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pt;margin-top:90.25pt;height:2.9pt;width:450.75pt;mso-position-horizontal-relative:margin;z-index:251664384;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6nXdcAAAAIAQAADwAAAAAAAAABACAAAAAiAAAAZHJz&#10;L2Rvd25yZXYueG1sUEsBAhQAFAAAAAgAh07iQN8vaggFAgAA+QMAAA4AAAAAAAAAAQAgAAAAJgEA&#10;AGRycy9lMm9Eb2MueG1sUEsFBgAAAAAGAAYAWQEAAJ0FA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40" w:lineRule="atLeast"/>
        <w:ind w:left="0" w:right="0" w:firstLine="0"/>
        <w:jc w:val="center"/>
        <w:rPr>
          <w:rFonts w:hint="eastAsia" w:asciiTheme="majorEastAsia" w:hAnsiTheme="majorEastAsia" w:eastAsiaTheme="majorEastAsia" w:cstheme="majorBidi"/>
          <w:b/>
          <w:bCs/>
          <w:kern w:val="0"/>
          <w:sz w:val="44"/>
          <w:szCs w:val="44"/>
          <w:lang w:val="en-US" w:eastAsia="zh-CN" w:bidi="ar-SA"/>
        </w:rPr>
      </w:pPr>
      <w:r>
        <w:rPr>
          <w:rFonts w:hint="eastAsia" w:asciiTheme="majorEastAsia" w:hAnsiTheme="majorEastAsia" w:eastAsiaTheme="majorEastAsia" w:cstheme="majorBidi"/>
          <w:b/>
          <w:bCs/>
          <w:kern w:val="0"/>
          <w:sz w:val="44"/>
          <w:szCs w:val="44"/>
          <w:lang w:val="en-US" w:eastAsia="zh-CN" w:bidi="ar-SA"/>
        </w:rPr>
        <w:t>关于申报2024年度四川景观与游憩研究中心</w:t>
      </w:r>
    </w:p>
    <w:p>
      <w:pPr>
        <w:pStyle w:val="3"/>
        <w:shd w:val="clear" w:color="auto" w:fill="FCFCFC"/>
        <w:spacing w:before="0" w:after="0" w:line="720" w:lineRule="atLeast"/>
        <w:jc w:val="center"/>
        <w:rPr>
          <w:rFonts w:asciiTheme="majorEastAsia" w:hAnsiTheme="majorEastAsia"/>
          <w:kern w:val="0"/>
          <w:sz w:val="44"/>
          <w:szCs w:val="44"/>
        </w:rPr>
      </w:pPr>
      <w:r>
        <w:rPr>
          <w:rFonts w:hint="eastAsia" w:asciiTheme="majorEastAsia" w:hAnsiTheme="majorEastAsia"/>
          <w:kern w:val="0"/>
          <w:sz w:val="44"/>
          <w:szCs w:val="44"/>
        </w:rPr>
        <w:t>课题的通知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3"/>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rPr>
        <w:t>2024年度</w:t>
      </w:r>
      <w:r>
        <w:rPr>
          <w:rFonts w:hint="eastAsia" w:ascii="仿宋_GB2312" w:hAnsi="宋体" w:eastAsia="仿宋_GB2312" w:cs="宋体"/>
          <w:b w:val="0"/>
          <w:bCs w:val="0"/>
          <w:lang w:eastAsia="zh-CN"/>
        </w:rPr>
        <w:t>四川景观与游憩研究中心课题</w:t>
      </w:r>
      <w:r>
        <w:rPr>
          <w:rFonts w:hint="eastAsia" w:ascii="仿宋_GB2312" w:hAnsi="宋体" w:eastAsia="仿宋_GB2312" w:cs="宋体"/>
          <w:b w:val="0"/>
          <w:bCs w:val="0"/>
        </w:rPr>
        <w:t>申报</w:t>
      </w:r>
      <w:r>
        <w:rPr>
          <w:rFonts w:hint="eastAsia" w:ascii="仿宋_GB2312" w:eastAsia="仿宋_GB2312"/>
          <w:b w:val="0"/>
        </w:rPr>
        <w:t>已经开始，请根据申报通知积极申报。要求如下：</w:t>
      </w:r>
    </w:p>
    <w:p>
      <w:pPr>
        <w:pStyle w:val="19"/>
        <w:keepNext w:val="0"/>
        <w:keepLines w:val="0"/>
        <w:widowControl/>
        <w:suppressLineNumbers w:val="0"/>
        <w:spacing w:line="495" w:lineRule="atLeast"/>
        <w:ind w:left="0" w:firstLine="645"/>
        <w:jc w:val="both"/>
        <w:rPr>
          <w:rFonts w:hint="eastAsia" w:ascii="仿宋_GB2312" w:eastAsia="仿宋_GB2312"/>
          <w:sz w:val="32"/>
          <w:szCs w:val="32"/>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2.申报截止时间：2024年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3.初审审核通过的课题打印申报书</w:t>
      </w:r>
      <w:r>
        <w:rPr>
          <w:rFonts w:hint="eastAsia" w:ascii="仿宋_GB2312" w:eastAsia="仿宋_GB2312"/>
          <w:sz w:val="32"/>
          <w:szCs w:val="32"/>
          <w:lang w:eastAsia="zh-CN"/>
        </w:rPr>
        <w:t>一式</w:t>
      </w:r>
      <w:r>
        <w:rPr>
          <w:rFonts w:hint="eastAsia" w:ascii="仿宋_GB2312" w:eastAsia="仿宋_GB2312"/>
          <w:sz w:val="32"/>
          <w:szCs w:val="32"/>
          <w:lang w:val="en-US" w:eastAsia="zh-CN"/>
        </w:rPr>
        <w:t>3</w:t>
      </w:r>
      <w:r>
        <w:rPr>
          <w:rFonts w:hint="eastAsia" w:ascii="仿宋_GB2312" w:eastAsia="仿宋_GB2312"/>
          <w:sz w:val="32"/>
          <w:szCs w:val="32"/>
        </w:rPr>
        <w:t>份</w:t>
      </w:r>
      <w:r>
        <w:rPr>
          <w:rFonts w:hint="eastAsia" w:ascii="仿宋_GB2312" w:eastAsia="仿宋_GB2312"/>
          <w:sz w:val="32"/>
          <w:szCs w:val="32"/>
          <w:lang w:eastAsia="zh-CN"/>
        </w:rPr>
        <w:t>（A4纸双面打印）</w:t>
      </w:r>
      <w:r>
        <w:rPr>
          <w:rFonts w:hint="eastAsia" w:ascii="仿宋_GB2312" w:eastAsia="仿宋_GB2312"/>
          <w:sz w:val="32"/>
          <w:szCs w:val="32"/>
        </w:rPr>
        <w:t>，于</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bookmarkEnd w:id="0"/>
    </w:p>
    <w:bookmarkEnd w:id="1"/>
    <w:p>
      <w:pPr>
        <w:rPr>
          <w:rFonts w:ascii="仿宋_GB2312" w:eastAsia="仿宋_GB2312"/>
          <w:sz w:val="32"/>
          <w:szCs w:val="32"/>
        </w:rPr>
      </w:pPr>
      <w:r>
        <w:rPr>
          <w:rFonts w:hint="eastAsia" w:ascii="仿宋_GB2312" w:eastAsia="仿宋_GB2312"/>
          <w:sz w:val="32"/>
          <w:szCs w:val="32"/>
        </w:rPr>
        <w:t>附件：</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附件1：申报通知及</w:t>
      </w:r>
      <w:r>
        <w:rPr>
          <w:rFonts w:hint="eastAsia" w:ascii="仿宋_GB2312" w:hAnsi="宋体" w:eastAsia="仿宋_GB2312" w:cs="宋体"/>
          <w:sz w:val="32"/>
          <w:szCs w:val="32"/>
          <w:lang w:eastAsia="zh-CN"/>
        </w:rPr>
        <w:t>申报指南</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申请书</w:t>
      </w:r>
    </w:p>
    <w:p>
      <w:pPr>
        <w:spacing w:line="276" w:lineRule="auto"/>
        <w:rPr>
          <w:rFonts w:ascii="仿宋_GB2312" w:hAnsi="宋体" w:eastAsia="仿宋_GB2312" w:cs="宋体"/>
          <w:sz w:val="32"/>
          <w:szCs w:val="32"/>
        </w:rPr>
      </w:pP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19</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4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5F5F5"/>
        </w:rPr>
        <w:t>四川景观与游憩研究中心2024年度课题申报公告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ascii="微软雅黑" w:hAnsi="微软雅黑" w:eastAsia="微软雅黑" w:cs="微软雅黑"/>
          <w:i w:val="0"/>
          <w:iCs w:val="0"/>
          <w:caps w:val="0"/>
          <w:color w:val="333333"/>
          <w:spacing w:val="0"/>
          <w:sz w:val="22"/>
          <w:szCs w:val="22"/>
        </w:rPr>
      </w:pPr>
      <w:r>
        <w:rPr>
          <w:rFonts w:ascii="仿宋" w:hAnsi="仿宋" w:eastAsia="仿宋" w:cs="仿宋"/>
          <w:i w:val="0"/>
          <w:iCs w:val="0"/>
          <w:caps w:val="0"/>
          <w:color w:val="333333"/>
          <w:spacing w:val="0"/>
          <w:sz w:val="30"/>
          <w:szCs w:val="30"/>
          <w:bdr w:val="none" w:color="auto" w:sz="0" w:space="0"/>
          <w:shd w:val="clear" w:fill="F5F5F5"/>
        </w:rPr>
        <w:t>四川景观与游憩研究中心是四川省教育厅人文社科重点研究基地。中心现面向省内外发布</w:t>
      </w:r>
      <w:r>
        <w:rPr>
          <w:rFonts w:hint="eastAsia" w:ascii="仿宋" w:hAnsi="仿宋" w:eastAsia="仿宋" w:cs="仿宋"/>
          <w:i w:val="0"/>
          <w:iCs w:val="0"/>
          <w:caps w:val="0"/>
          <w:color w:val="333333"/>
          <w:spacing w:val="0"/>
          <w:sz w:val="30"/>
          <w:szCs w:val="30"/>
          <w:bdr w:val="none" w:color="auto" w:sz="0" w:space="0"/>
          <w:shd w:val="clear" w:fill="F5F5F5"/>
          <w:lang w:val="en-US"/>
        </w:rPr>
        <w:t>2024</w:t>
      </w:r>
      <w:r>
        <w:rPr>
          <w:rFonts w:hint="eastAsia" w:ascii="仿宋" w:hAnsi="仿宋" w:eastAsia="仿宋" w:cs="仿宋"/>
          <w:i w:val="0"/>
          <w:iCs w:val="0"/>
          <w:caps w:val="0"/>
          <w:color w:val="333333"/>
          <w:spacing w:val="0"/>
          <w:sz w:val="30"/>
          <w:szCs w:val="30"/>
          <w:bdr w:val="none" w:color="auto" w:sz="0" w:space="0"/>
          <w:shd w:val="clear" w:fill="F5F5F5"/>
        </w:rPr>
        <w:t>年年度研究项目申报通知，欢迎符合条件的专家、学者积极申报。现将申报的相关事宜通知如下：</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一、项目类型</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本年度项目分为重点项目、一般项目和自筹项目三类，有较好前期研究基础的项目优先考虑立项。</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lang w:val="en-US"/>
        </w:rPr>
        <w:t>1</w:t>
      </w:r>
      <w:r>
        <w:rPr>
          <w:rFonts w:hint="eastAsia" w:ascii="仿宋" w:hAnsi="仿宋" w:eastAsia="仿宋" w:cs="仿宋"/>
          <w:i w:val="0"/>
          <w:iCs w:val="0"/>
          <w:caps w:val="0"/>
          <w:color w:val="333333"/>
          <w:spacing w:val="0"/>
          <w:sz w:val="30"/>
          <w:szCs w:val="30"/>
          <w:bdr w:val="none" w:color="auto" w:sz="0" w:space="0"/>
          <w:shd w:val="clear" w:fill="F5F5F5"/>
        </w:rPr>
        <w:t>、重点项目。研究范围须属当年申报指南中对应的重点项目研究领域或研究方向，资助额度为</w:t>
      </w:r>
      <w:r>
        <w:rPr>
          <w:rFonts w:hint="eastAsia" w:ascii="仿宋" w:hAnsi="仿宋" w:eastAsia="仿宋" w:cs="仿宋"/>
          <w:i w:val="0"/>
          <w:iCs w:val="0"/>
          <w:caps w:val="0"/>
          <w:color w:val="333333"/>
          <w:spacing w:val="0"/>
          <w:sz w:val="30"/>
          <w:szCs w:val="30"/>
          <w:bdr w:val="none" w:color="auto" w:sz="0" w:space="0"/>
          <w:shd w:val="clear" w:fill="F5F5F5"/>
          <w:lang w:val="en-US"/>
        </w:rPr>
        <w:t>0.4-0.8</w:t>
      </w:r>
      <w:r>
        <w:rPr>
          <w:rFonts w:hint="eastAsia" w:ascii="仿宋" w:hAnsi="仿宋" w:eastAsia="仿宋" w:cs="仿宋"/>
          <w:i w:val="0"/>
          <w:iCs w:val="0"/>
          <w:caps w:val="0"/>
          <w:color w:val="333333"/>
          <w:spacing w:val="0"/>
          <w:sz w:val="30"/>
          <w:szCs w:val="30"/>
          <w:bdr w:val="none" w:color="auto" w:sz="0" w:space="0"/>
          <w:shd w:val="clear" w:fill="F5F5F5"/>
        </w:rPr>
        <w:t>万元</w:t>
      </w:r>
      <w:r>
        <w:rPr>
          <w:rFonts w:hint="eastAsia" w:ascii="仿宋" w:hAnsi="仿宋" w:eastAsia="仿宋" w:cs="仿宋"/>
          <w:i w:val="0"/>
          <w:iCs w:val="0"/>
          <w:caps w:val="0"/>
          <w:color w:val="333333"/>
          <w:spacing w:val="0"/>
          <w:sz w:val="30"/>
          <w:szCs w:val="30"/>
          <w:bdr w:val="none" w:color="auto" w:sz="0" w:space="0"/>
          <w:shd w:val="clear" w:fill="F5F5F5"/>
          <w:lang w:val="en-US"/>
        </w:rPr>
        <w:t>/</w:t>
      </w:r>
      <w:r>
        <w:rPr>
          <w:rFonts w:hint="eastAsia" w:ascii="仿宋" w:hAnsi="仿宋" w:eastAsia="仿宋" w:cs="仿宋"/>
          <w:i w:val="0"/>
          <w:iCs w:val="0"/>
          <w:caps w:val="0"/>
          <w:color w:val="333333"/>
          <w:spacing w:val="0"/>
          <w:sz w:val="30"/>
          <w:szCs w:val="30"/>
          <w:bdr w:val="none" w:color="auto" w:sz="0" w:space="0"/>
          <w:shd w:val="clear" w:fill="F5F5F5"/>
        </w:rPr>
        <w:t>项；</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lang w:val="en-US"/>
        </w:rPr>
        <w:t>2</w:t>
      </w:r>
      <w:r>
        <w:rPr>
          <w:rFonts w:hint="eastAsia" w:ascii="仿宋" w:hAnsi="仿宋" w:eastAsia="仿宋" w:cs="仿宋"/>
          <w:i w:val="0"/>
          <w:iCs w:val="0"/>
          <w:caps w:val="0"/>
          <w:color w:val="333333"/>
          <w:spacing w:val="0"/>
          <w:sz w:val="30"/>
          <w:szCs w:val="30"/>
          <w:bdr w:val="none" w:color="auto" w:sz="0" w:space="0"/>
          <w:shd w:val="clear" w:fill="F5F5F5"/>
        </w:rPr>
        <w:t>、一般项目。研究范围须属当年申报指南中对应的一般项目研究领域或研究方向，资助额度为</w:t>
      </w:r>
      <w:r>
        <w:rPr>
          <w:rFonts w:hint="eastAsia" w:ascii="仿宋" w:hAnsi="仿宋" w:eastAsia="仿宋" w:cs="仿宋"/>
          <w:i w:val="0"/>
          <w:iCs w:val="0"/>
          <w:caps w:val="0"/>
          <w:color w:val="333333"/>
          <w:spacing w:val="0"/>
          <w:sz w:val="30"/>
          <w:szCs w:val="30"/>
          <w:bdr w:val="none" w:color="auto" w:sz="0" w:space="0"/>
          <w:shd w:val="clear" w:fill="F5F5F5"/>
          <w:lang w:val="en-US"/>
        </w:rPr>
        <w:t>0.2-0.4</w:t>
      </w:r>
      <w:r>
        <w:rPr>
          <w:rFonts w:hint="eastAsia" w:ascii="仿宋" w:hAnsi="仿宋" w:eastAsia="仿宋" w:cs="仿宋"/>
          <w:i w:val="0"/>
          <w:iCs w:val="0"/>
          <w:caps w:val="0"/>
          <w:color w:val="333333"/>
          <w:spacing w:val="0"/>
          <w:sz w:val="30"/>
          <w:szCs w:val="30"/>
          <w:bdr w:val="none" w:color="auto" w:sz="0" w:space="0"/>
          <w:shd w:val="clear" w:fill="F5F5F5"/>
        </w:rPr>
        <w:t>万元</w:t>
      </w:r>
      <w:r>
        <w:rPr>
          <w:rFonts w:hint="eastAsia" w:ascii="仿宋" w:hAnsi="仿宋" w:eastAsia="仿宋" w:cs="仿宋"/>
          <w:i w:val="0"/>
          <w:iCs w:val="0"/>
          <w:caps w:val="0"/>
          <w:color w:val="333333"/>
          <w:spacing w:val="0"/>
          <w:sz w:val="30"/>
          <w:szCs w:val="30"/>
          <w:bdr w:val="none" w:color="auto" w:sz="0" w:space="0"/>
          <w:shd w:val="clear" w:fill="F5F5F5"/>
          <w:lang w:val="en-US"/>
        </w:rPr>
        <w:t>/</w:t>
      </w:r>
      <w:r>
        <w:rPr>
          <w:rFonts w:hint="eastAsia" w:ascii="仿宋" w:hAnsi="仿宋" w:eastAsia="仿宋" w:cs="仿宋"/>
          <w:i w:val="0"/>
          <w:iCs w:val="0"/>
          <w:caps w:val="0"/>
          <w:color w:val="333333"/>
          <w:spacing w:val="0"/>
          <w:sz w:val="30"/>
          <w:szCs w:val="30"/>
          <w:bdr w:val="none" w:color="auto" w:sz="0" w:space="0"/>
          <w:shd w:val="clear" w:fill="F5F5F5"/>
        </w:rPr>
        <w:t>项；</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lang w:val="en-US"/>
        </w:rPr>
        <w:t>3</w:t>
      </w:r>
      <w:r>
        <w:rPr>
          <w:rFonts w:hint="eastAsia" w:ascii="仿宋" w:hAnsi="仿宋" w:eastAsia="仿宋" w:cs="仿宋"/>
          <w:i w:val="0"/>
          <w:iCs w:val="0"/>
          <w:caps w:val="0"/>
          <w:color w:val="333333"/>
          <w:spacing w:val="0"/>
          <w:sz w:val="30"/>
          <w:szCs w:val="30"/>
          <w:bdr w:val="none" w:color="auto" w:sz="0" w:space="0"/>
          <w:shd w:val="clear" w:fill="F5F5F5"/>
        </w:rPr>
        <w:t>、自筹项目。申请研究范围应立足重点项目或者一般项目的研究方向，或者围绕景观游憩专业及相关交叉领域自行设计的题目。中心不给予自筹项目经费支持。</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二、资助对象</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本中心项目主要资助高等院校、科研机构或企事业单位的科研人员。对资助对象的基本要求是：</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（一）重点项目负责人应具有高级专业技术职务或博士学位，中级专业技术人员申报需两名高级职称人员推荐；</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（二）一般项目负责人应具有中级以上专业技术职称或者已获硕士学位人员；</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（三）自筹项目负责人应具有中级以上专业技术职称或已获硕士学位人员；</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（四）申报年度内，申请者最多只能申报一个主持项目，一个参与项目。</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（六）凡主持本中心项目未结题者，结题前不得再次申报。</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三、立项与结项</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一）申报者获得立项资助后，应根据四川省教育厅及本中心有关规定，认真负责地开展项目研究，确保项目完成的时间和质量。项目经费使用依照四川省教育厅、成都大学及立项单位科研经费管理有关规定进行。</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（二）所有研究项目研究时限均为</w:t>
      </w:r>
      <w:r>
        <w:rPr>
          <w:rFonts w:hint="eastAsia" w:ascii="仿宋" w:hAnsi="仿宋" w:eastAsia="仿宋" w:cs="仿宋"/>
          <w:i w:val="0"/>
          <w:iCs w:val="0"/>
          <w:caps w:val="0"/>
          <w:color w:val="333333"/>
          <w:spacing w:val="0"/>
          <w:sz w:val="30"/>
          <w:szCs w:val="30"/>
          <w:bdr w:val="none" w:color="auto" w:sz="0" w:space="0"/>
          <w:shd w:val="clear" w:fill="F5F5F5"/>
          <w:lang w:val="en-US"/>
        </w:rPr>
        <w:t>2</w:t>
      </w:r>
      <w:r>
        <w:rPr>
          <w:rFonts w:hint="eastAsia" w:ascii="仿宋" w:hAnsi="仿宋" w:eastAsia="仿宋" w:cs="仿宋"/>
          <w:i w:val="0"/>
          <w:iCs w:val="0"/>
          <w:caps w:val="0"/>
          <w:color w:val="333333"/>
          <w:spacing w:val="0"/>
          <w:sz w:val="30"/>
          <w:szCs w:val="30"/>
          <w:bdr w:val="none" w:color="auto" w:sz="0" w:space="0"/>
          <w:shd w:val="clear" w:fill="F5F5F5"/>
        </w:rPr>
        <w:t>年，自下达立项通知书之日起开始计算。如因特殊情况无法在上述规定时限内完成，研究项目最多可再延长</w:t>
      </w:r>
      <w:r>
        <w:rPr>
          <w:rFonts w:hint="eastAsia" w:ascii="仿宋" w:hAnsi="仿宋" w:eastAsia="仿宋" w:cs="仿宋"/>
          <w:i w:val="0"/>
          <w:iCs w:val="0"/>
          <w:caps w:val="0"/>
          <w:color w:val="333333"/>
          <w:spacing w:val="0"/>
          <w:sz w:val="30"/>
          <w:szCs w:val="30"/>
          <w:bdr w:val="none" w:color="auto" w:sz="0" w:space="0"/>
          <w:shd w:val="clear" w:fill="F5F5F5"/>
          <w:lang w:val="en-US"/>
        </w:rPr>
        <w:t>1</w:t>
      </w:r>
      <w:r>
        <w:rPr>
          <w:rFonts w:hint="eastAsia" w:ascii="仿宋" w:hAnsi="仿宋" w:eastAsia="仿宋" w:cs="仿宋"/>
          <w:i w:val="0"/>
          <w:iCs w:val="0"/>
          <w:caps w:val="0"/>
          <w:color w:val="333333"/>
          <w:spacing w:val="0"/>
          <w:sz w:val="30"/>
          <w:szCs w:val="30"/>
          <w:bdr w:val="none" w:color="auto" w:sz="0" w:space="0"/>
          <w:shd w:val="clear" w:fill="F5F5F5"/>
        </w:rPr>
        <w:t>年，并按中心规定履行延期结题备案手续。</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（三）结项要求：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lang w:val="en-US"/>
        </w:rPr>
        <w:t>1</w:t>
      </w:r>
      <w:r>
        <w:rPr>
          <w:rFonts w:hint="eastAsia" w:ascii="仿宋" w:hAnsi="仿宋" w:eastAsia="仿宋" w:cs="仿宋"/>
          <w:i w:val="0"/>
          <w:iCs w:val="0"/>
          <w:caps w:val="0"/>
          <w:color w:val="333333"/>
          <w:spacing w:val="0"/>
          <w:sz w:val="30"/>
          <w:szCs w:val="30"/>
          <w:bdr w:val="none" w:color="auto" w:sz="0" w:space="0"/>
          <w:shd w:val="clear" w:fill="F5F5F5"/>
        </w:rPr>
        <w:t>、重点项目结题成果需满足以下条件之一：</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①以第一作者身份出版著作</w:t>
      </w:r>
      <w:r>
        <w:rPr>
          <w:rFonts w:hint="eastAsia" w:ascii="仿宋" w:hAnsi="仿宋" w:eastAsia="仿宋" w:cs="仿宋"/>
          <w:i w:val="0"/>
          <w:iCs w:val="0"/>
          <w:caps w:val="0"/>
          <w:color w:val="333333"/>
          <w:spacing w:val="0"/>
          <w:sz w:val="30"/>
          <w:szCs w:val="30"/>
          <w:bdr w:val="none" w:color="auto" w:sz="0" w:space="0"/>
          <w:shd w:val="clear" w:fill="F5F5F5"/>
          <w:lang w:val="en-US"/>
        </w:rPr>
        <w:t>1</w:t>
      </w:r>
      <w:r>
        <w:rPr>
          <w:rFonts w:hint="eastAsia" w:ascii="仿宋" w:hAnsi="仿宋" w:eastAsia="仿宋" w:cs="仿宋"/>
          <w:i w:val="0"/>
          <w:iCs w:val="0"/>
          <w:caps w:val="0"/>
          <w:color w:val="333333"/>
          <w:spacing w:val="0"/>
          <w:sz w:val="30"/>
          <w:szCs w:val="30"/>
          <w:bdr w:val="none" w:color="auto" w:sz="0" w:space="0"/>
          <w:shd w:val="clear" w:fill="F5F5F5"/>
        </w:rPr>
        <w:t>部；</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②以第一作者或通讯作者身份发表</w:t>
      </w:r>
      <w:r>
        <w:rPr>
          <w:rFonts w:hint="eastAsia" w:ascii="仿宋" w:hAnsi="仿宋" w:eastAsia="仿宋" w:cs="仿宋"/>
          <w:i w:val="0"/>
          <w:iCs w:val="0"/>
          <w:caps w:val="0"/>
          <w:color w:val="333333"/>
          <w:spacing w:val="0"/>
          <w:sz w:val="30"/>
          <w:szCs w:val="30"/>
          <w:bdr w:val="none" w:color="auto" w:sz="0" w:space="0"/>
          <w:shd w:val="clear" w:fill="F5F5F5"/>
          <w:lang w:val="en-US"/>
        </w:rPr>
        <w:t>1</w:t>
      </w:r>
      <w:r>
        <w:rPr>
          <w:rFonts w:hint="eastAsia" w:ascii="仿宋" w:hAnsi="仿宋" w:eastAsia="仿宋" w:cs="仿宋"/>
          <w:i w:val="0"/>
          <w:iCs w:val="0"/>
          <w:caps w:val="0"/>
          <w:color w:val="333333"/>
          <w:spacing w:val="0"/>
          <w:sz w:val="30"/>
          <w:szCs w:val="30"/>
          <w:bdr w:val="none" w:color="auto" w:sz="0" w:space="0"/>
          <w:shd w:val="clear" w:fill="F5F5F5"/>
        </w:rPr>
        <w:t>篇北大核心及以上级别期刊论文；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lang w:val="en-US"/>
        </w:rPr>
        <w:t>2</w:t>
      </w:r>
      <w:r>
        <w:rPr>
          <w:rFonts w:hint="eastAsia" w:ascii="仿宋" w:hAnsi="仿宋" w:eastAsia="仿宋" w:cs="仿宋"/>
          <w:i w:val="0"/>
          <w:iCs w:val="0"/>
          <w:caps w:val="0"/>
          <w:color w:val="333333"/>
          <w:spacing w:val="0"/>
          <w:sz w:val="30"/>
          <w:szCs w:val="30"/>
          <w:bdr w:val="none" w:color="auto" w:sz="0" w:space="0"/>
          <w:shd w:val="clear" w:fill="F5F5F5"/>
        </w:rPr>
        <w:t>、一般项目结题成果需满足以下条件之一：</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①以第一作者或通讯作者身份发表</w:t>
      </w:r>
      <w:r>
        <w:rPr>
          <w:rFonts w:hint="eastAsia" w:ascii="仿宋" w:hAnsi="仿宋" w:eastAsia="仿宋" w:cs="仿宋"/>
          <w:i w:val="0"/>
          <w:iCs w:val="0"/>
          <w:caps w:val="0"/>
          <w:color w:val="333333"/>
          <w:spacing w:val="0"/>
          <w:sz w:val="30"/>
          <w:szCs w:val="30"/>
          <w:bdr w:val="none" w:color="auto" w:sz="0" w:space="0"/>
          <w:shd w:val="clear" w:fill="F5F5F5"/>
          <w:lang w:val="en-US"/>
        </w:rPr>
        <w:t>1</w:t>
      </w:r>
      <w:r>
        <w:rPr>
          <w:rFonts w:hint="eastAsia" w:ascii="仿宋" w:hAnsi="仿宋" w:eastAsia="仿宋" w:cs="仿宋"/>
          <w:i w:val="0"/>
          <w:iCs w:val="0"/>
          <w:caps w:val="0"/>
          <w:color w:val="333333"/>
          <w:spacing w:val="0"/>
          <w:sz w:val="30"/>
          <w:szCs w:val="30"/>
          <w:bdr w:val="none" w:color="auto" w:sz="0" w:space="0"/>
          <w:shd w:val="clear" w:fill="F5F5F5"/>
        </w:rPr>
        <w:t>篇北大核心及以上级别期刊论文；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②以第一作者或通讯作者身份发表</w:t>
      </w:r>
      <w:r>
        <w:rPr>
          <w:rFonts w:hint="eastAsia" w:ascii="仿宋" w:hAnsi="仿宋" w:eastAsia="仿宋" w:cs="仿宋"/>
          <w:i w:val="0"/>
          <w:iCs w:val="0"/>
          <w:caps w:val="0"/>
          <w:color w:val="333333"/>
          <w:spacing w:val="0"/>
          <w:sz w:val="30"/>
          <w:szCs w:val="30"/>
          <w:bdr w:val="none" w:color="auto" w:sz="0" w:space="0"/>
          <w:shd w:val="clear" w:fill="F5F5F5"/>
          <w:lang w:val="en-US"/>
        </w:rPr>
        <w:t>2</w:t>
      </w:r>
      <w:r>
        <w:rPr>
          <w:rFonts w:hint="eastAsia" w:ascii="仿宋" w:hAnsi="仿宋" w:eastAsia="仿宋" w:cs="仿宋"/>
          <w:i w:val="0"/>
          <w:iCs w:val="0"/>
          <w:caps w:val="0"/>
          <w:color w:val="333333"/>
          <w:spacing w:val="0"/>
          <w:sz w:val="30"/>
          <w:szCs w:val="30"/>
          <w:bdr w:val="none" w:color="auto" w:sz="0" w:space="0"/>
          <w:shd w:val="clear" w:fill="F5F5F5"/>
        </w:rPr>
        <w:t>篇国内外普通期刊论文。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lang w:val="en-US"/>
        </w:rPr>
        <w:t>3</w:t>
      </w:r>
      <w:r>
        <w:rPr>
          <w:rFonts w:hint="eastAsia" w:ascii="仿宋" w:hAnsi="仿宋" w:eastAsia="仿宋" w:cs="仿宋"/>
          <w:i w:val="0"/>
          <w:iCs w:val="0"/>
          <w:caps w:val="0"/>
          <w:color w:val="333333"/>
          <w:spacing w:val="0"/>
          <w:sz w:val="30"/>
          <w:szCs w:val="30"/>
          <w:bdr w:val="none" w:color="auto" w:sz="0" w:space="0"/>
          <w:shd w:val="clear" w:fill="F5F5F5"/>
        </w:rPr>
        <w:t>、自筹项目结题成果需满足以下条件：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以第一作者或通讯作者身份发表</w:t>
      </w:r>
      <w:r>
        <w:rPr>
          <w:rFonts w:hint="eastAsia" w:ascii="仿宋" w:hAnsi="仿宋" w:eastAsia="仿宋" w:cs="仿宋"/>
          <w:i w:val="0"/>
          <w:iCs w:val="0"/>
          <w:caps w:val="0"/>
          <w:color w:val="333333"/>
          <w:spacing w:val="0"/>
          <w:sz w:val="30"/>
          <w:szCs w:val="30"/>
          <w:bdr w:val="none" w:color="auto" w:sz="0" w:space="0"/>
          <w:shd w:val="clear" w:fill="F5F5F5"/>
          <w:lang w:val="en-US"/>
        </w:rPr>
        <w:t>1</w:t>
      </w:r>
      <w:r>
        <w:rPr>
          <w:rFonts w:hint="eastAsia" w:ascii="仿宋" w:hAnsi="仿宋" w:eastAsia="仿宋" w:cs="仿宋"/>
          <w:i w:val="0"/>
          <w:iCs w:val="0"/>
          <w:caps w:val="0"/>
          <w:color w:val="333333"/>
          <w:spacing w:val="0"/>
          <w:sz w:val="30"/>
          <w:szCs w:val="30"/>
          <w:bdr w:val="none" w:color="auto" w:sz="0" w:space="0"/>
          <w:shd w:val="clear" w:fill="F5F5F5"/>
        </w:rPr>
        <w:t>篇国内外普通期刊或以上级别期刊论文。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（四）凡本中心资助立项的成果，发表时须注明“四川景观与游憩研究中心资助项目，项目编号</w:t>
      </w:r>
      <w:r>
        <w:rPr>
          <w:rFonts w:hint="eastAsia" w:ascii="仿宋" w:hAnsi="仿宋" w:eastAsia="仿宋" w:cs="仿宋"/>
          <w:i w:val="0"/>
          <w:iCs w:val="0"/>
          <w:caps w:val="0"/>
          <w:color w:val="333333"/>
          <w:spacing w:val="0"/>
          <w:sz w:val="30"/>
          <w:szCs w:val="30"/>
          <w:bdr w:val="none" w:color="auto" w:sz="0" w:space="0"/>
          <w:shd w:val="clear" w:fill="F5F5F5"/>
          <w:lang w:val="en-US"/>
        </w:rPr>
        <w:t>***</w:t>
      </w:r>
      <w:r>
        <w:rPr>
          <w:rFonts w:hint="eastAsia" w:ascii="仿宋" w:hAnsi="仿宋" w:eastAsia="仿宋" w:cs="仿宋"/>
          <w:i w:val="0"/>
          <w:iCs w:val="0"/>
          <w:caps w:val="0"/>
          <w:color w:val="333333"/>
          <w:spacing w:val="0"/>
          <w:sz w:val="30"/>
          <w:szCs w:val="30"/>
          <w:bdr w:val="none" w:color="auto" w:sz="0" w:space="0"/>
          <w:shd w:val="clear" w:fill="F5F5F5"/>
        </w:rPr>
        <w:t>”字样。未标注的，不能作为结题依据。</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四、申报时间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本年度受理申报时间为即日起至</w:t>
      </w:r>
      <w:r>
        <w:rPr>
          <w:rFonts w:hint="eastAsia" w:ascii="仿宋" w:hAnsi="仿宋" w:eastAsia="仿宋" w:cs="仿宋"/>
          <w:i w:val="0"/>
          <w:iCs w:val="0"/>
          <w:caps w:val="0"/>
          <w:color w:val="333333"/>
          <w:spacing w:val="0"/>
          <w:sz w:val="30"/>
          <w:szCs w:val="30"/>
          <w:bdr w:val="none" w:color="auto" w:sz="0" w:space="0"/>
          <w:shd w:val="clear" w:fill="F5F5F5"/>
          <w:lang w:val="en-US"/>
        </w:rPr>
        <w:t>2024</w:t>
      </w:r>
      <w:r>
        <w:rPr>
          <w:rFonts w:hint="eastAsia" w:ascii="仿宋" w:hAnsi="仿宋" w:eastAsia="仿宋" w:cs="仿宋"/>
          <w:i w:val="0"/>
          <w:iCs w:val="0"/>
          <w:caps w:val="0"/>
          <w:color w:val="333333"/>
          <w:spacing w:val="0"/>
          <w:sz w:val="30"/>
          <w:szCs w:val="30"/>
          <w:bdr w:val="none" w:color="auto" w:sz="0" w:space="0"/>
          <w:shd w:val="clear" w:fill="F5F5F5"/>
        </w:rPr>
        <w:t>年</w:t>
      </w:r>
      <w:r>
        <w:rPr>
          <w:rFonts w:hint="eastAsia" w:ascii="仿宋" w:hAnsi="仿宋" w:eastAsia="仿宋" w:cs="仿宋"/>
          <w:i w:val="0"/>
          <w:iCs w:val="0"/>
          <w:caps w:val="0"/>
          <w:color w:val="333333"/>
          <w:spacing w:val="0"/>
          <w:sz w:val="30"/>
          <w:szCs w:val="30"/>
          <w:bdr w:val="none" w:color="auto" w:sz="0" w:space="0"/>
          <w:shd w:val="clear" w:fill="F5F5F5"/>
          <w:lang w:val="en-US"/>
        </w:rPr>
        <w:t>4</w:t>
      </w:r>
      <w:r>
        <w:rPr>
          <w:rFonts w:hint="eastAsia" w:ascii="仿宋" w:hAnsi="仿宋" w:eastAsia="仿宋" w:cs="仿宋"/>
          <w:i w:val="0"/>
          <w:iCs w:val="0"/>
          <w:caps w:val="0"/>
          <w:color w:val="333333"/>
          <w:spacing w:val="0"/>
          <w:sz w:val="30"/>
          <w:szCs w:val="30"/>
          <w:bdr w:val="none" w:color="auto" w:sz="0" w:space="0"/>
          <w:shd w:val="clear" w:fill="F5F5F5"/>
        </w:rPr>
        <w:t>月</w:t>
      </w:r>
      <w:r>
        <w:rPr>
          <w:rFonts w:hint="eastAsia" w:ascii="仿宋" w:hAnsi="仿宋" w:eastAsia="仿宋" w:cs="仿宋"/>
          <w:i w:val="0"/>
          <w:iCs w:val="0"/>
          <w:caps w:val="0"/>
          <w:color w:val="333333"/>
          <w:spacing w:val="0"/>
          <w:sz w:val="30"/>
          <w:szCs w:val="30"/>
          <w:bdr w:val="none" w:color="auto" w:sz="0" w:space="0"/>
          <w:shd w:val="clear" w:fill="F5F5F5"/>
          <w:lang w:val="en-US"/>
        </w:rPr>
        <w:t>10</w:t>
      </w:r>
      <w:r>
        <w:rPr>
          <w:rFonts w:hint="eastAsia" w:ascii="仿宋" w:hAnsi="仿宋" w:eastAsia="仿宋" w:cs="仿宋"/>
          <w:i w:val="0"/>
          <w:iCs w:val="0"/>
          <w:caps w:val="0"/>
          <w:color w:val="333333"/>
          <w:spacing w:val="0"/>
          <w:sz w:val="30"/>
          <w:szCs w:val="30"/>
          <w:bdr w:val="none" w:color="auto" w:sz="0" w:space="0"/>
          <w:shd w:val="clear" w:fill="F5F5F5"/>
        </w:rPr>
        <w:t>日截止。申报单位须于截止日期前将审查合格的纸质申请书（</w:t>
      </w:r>
      <w:r>
        <w:rPr>
          <w:rFonts w:hint="eastAsia" w:ascii="仿宋" w:hAnsi="仿宋" w:eastAsia="仿宋" w:cs="仿宋"/>
          <w:i w:val="0"/>
          <w:iCs w:val="0"/>
          <w:caps w:val="0"/>
          <w:color w:val="FF0000"/>
          <w:spacing w:val="0"/>
          <w:sz w:val="30"/>
          <w:szCs w:val="30"/>
          <w:bdr w:val="none" w:color="auto" w:sz="0" w:space="0"/>
          <w:shd w:val="clear" w:fill="F5F5F5"/>
        </w:rPr>
        <w:t>一式三份，</w:t>
      </w:r>
      <w:r>
        <w:rPr>
          <w:rFonts w:hint="eastAsia" w:ascii="仿宋" w:hAnsi="仿宋" w:eastAsia="仿宋" w:cs="仿宋"/>
          <w:i w:val="0"/>
          <w:iCs w:val="0"/>
          <w:caps w:val="0"/>
          <w:color w:val="FF0000"/>
          <w:spacing w:val="0"/>
          <w:sz w:val="30"/>
          <w:szCs w:val="30"/>
          <w:bdr w:val="none" w:color="auto" w:sz="0" w:space="0"/>
          <w:shd w:val="clear" w:fill="F5F5F5"/>
          <w:lang w:val="en-US"/>
        </w:rPr>
        <w:t>A4</w:t>
      </w:r>
      <w:r>
        <w:rPr>
          <w:rFonts w:hint="eastAsia" w:ascii="仿宋" w:hAnsi="仿宋" w:eastAsia="仿宋" w:cs="仿宋"/>
          <w:i w:val="0"/>
          <w:iCs w:val="0"/>
          <w:caps w:val="0"/>
          <w:color w:val="FF0000"/>
          <w:spacing w:val="0"/>
          <w:sz w:val="30"/>
          <w:szCs w:val="30"/>
          <w:bdr w:val="none" w:color="auto" w:sz="0" w:space="0"/>
          <w:shd w:val="clear" w:fill="F5F5F5"/>
        </w:rPr>
        <w:t>纸双面打印</w:t>
      </w:r>
      <w:r>
        <w:rPr>
          <w:rFonts w:hint="eastAsia" w:ascii="仿宋" w:hAnsi="仿宋" w:eastAsia="仿宋" w:cs="仿宋"/>
          <w:i w:val="0"/>
          <w:iCs w:val="0"/>
          <w:caps w:val="0"/>
          <w:color w:val="333333"/>
          <w:spacing w:val="0"/>
          <w:sz w:val="30"/>
          <w:szCs w:val="30"/>
          <w:bdr w:val="none" w:color="auto" w:sz="0" w:space="0"/>
          <w:shd w:val="clear" w:fill="F5F5F5"/>
        </w:rPr>
        <w:t>）邮寄至本中心，并将电子文档发送至中心邮箱：</w:t>
      </w:r>
      <w:r>
        <w:rPr>
          <w:rFonts w:hint="eastAsia" w:ascii="仿宋" w:hAnsi="仿宋" w:eastAsia="仿宋" w:cs="仿宋"/>
          <w:i w:val="0"/>
          <w:iCs w:val="0"/>
          <w:caps w:val="0"/>
          <w:color w:val="FF0000"/>
          <w:spacing w:val="0"/>
          <w:sz w:val="30"/>
          <w:szCs w:val="30"/>
          <w:bdr w:val="none" w:color="auto" w:sz="0" w:space="0"/>
          <w:shd w:val="clear" w:fill="F5F5F5"/>
          <w:lang w:val="en-US"/>
        </w:rPr>
        <w:t>scjgyq@163.com</w:t>
      </w:r>
      <w:r>
        <w:rPr>
          <w:rFonts w:hint="eastAsia" w:ascii="仿宋" w:hAnsi="仿宋" w:eastAsia="仿宋" w:cs="仿宋"/>
          <w:i w:val="0"/>
          <w:iCs w:val="0"/>
          <w:caps w:val="0"/>
          <w:color w:val="333333"/>
          <w:spacing w:val="0"/>
          <w:sz w:val="30"/>
          <w:szCs w:val="30"/>
          <w:bdr w:val="none" w:color="auto" w:sz="0" w:space="0"/>
          <w:shd w:val="clear" w:fill="F5F5F5"/>
        </w:rPr>
        <w:t>，请确保电子申报数据和纸质申报数据的一致性，逾期不再受理。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60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项目申报需要的各种材料（包括课题指南、申请书）请从附件下载。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五、联系方式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地址：</w:t>
      </w:r>
      <w:bookmarkStart w:id="2" w:name="_Hlk159941646"/>
      <w:bookmarkEnd w:id="2"/>
      <w:r>
        <w:rPr>
          <w:rFonts w:hint="eastAsia" w:ascii="仿宋" w:hAnsi="仿宋" w:eastAsia="仿宋" w:cs="仿宋"/>
          <w:i w:val="0"/>
          <w:iCs w:val="0"/>
          <w:caps w:val="0"/>
          <w:color w:val="333333"/>
          <w:spacing w:val="0"/>
          <w:sz w:val="30"/>
          <w:szCs w:val="30"/>
          <w:bdr w:val="none" w:color="auto" w:sz="0" w:space="0"/>
          <w:shd w:val="clear" w:fill="F5F5F5"/>
        </w:rPr>
        <w:t>成都市成洛大道</w:t>
      </w:r>
      <w:r>
        <w:rPr>
          <w:rFonts w:hint="eastAsia" w:ascii="仿宋" w:hAnsi="仿宋" w:eastAsia="仿宋" w:cs="仿宋"/>
          <w:i w:val="0"/>
          <w:iCs w:val="0"/>
          <w:caps w:val="0"/>
          <w:color w:val="333333"/>
          <w:spacing w:val="0"/>
          <w:sz w:val="30"/>
          <w:szCs w:val="30"/>
          <w:bdr w:val="none" w:color="auto" w:sz="0" w:space="0"/>
          <w:shd w:val="clear" w:fill="F5F5F5"/>
          <w:lang w:val="en-US"/>
        </w:rPr>
        <w:t>2025</w:t>
      </w:r>
      <w:r>
        <w:rPr>
          <w:rFonts w:hint="eastAsia" w:ascii="仿宋" w:hAnsi="仿宋" w:eastAsia="仿宋" w:cs="仿宋"/>
          <w:i w:val="0"/>
          <w:iCs w:val="0"/>
          <w:caps w:val="0"/>
          <w:color w:val="333333"/>
          <w:spacing w:val="0"/>
          <w:sz w:val="30"/>
          <w:szCs w:val="30"/>
          <w:bdr w:val="none" w:color="auto" w:sz="0" w:space="0"/>
          <w:shd w:val="clear" w:fill="F5F5F5"/>
        </w:rPr>
        <w:t>号成都大学第四教学楼</w:t>
      </w:r>
      <w:r>
        <w:rPr>
          <w:rFonts w:hint="eastAsia" w:ascii="仿宋" w:hAnsi="仿宋" w:eastAsia="仿宋" w:cs="仿宋"/>
          <w:i w:val="0"/>
          <w:iCs w:val="0"/>
          <w:caps w:val="0"/>
          <w:color w:val="333333"/>
          <w:spacing w:val="0"/>
          <w:sz w:val="30"/>
          <w:szCs w:val="30"/>
          <w:bdr w:val="none" w:color="auto" w:sz="0" w:space="0"/>
          <w:shd w:val="clear" w:fill="F5F5F5"/>
          <w:lang w:val="en-US"/>
        </w:rPr>
        <w:t>4208</w:t>
      </w:r>
      <w:r>
        <w:rPr>
          <w:rFonts w:hint="eastAsia" w:ascii="仿宋" w:hAnsi="仿宋" w:eastAsia="仿宋" w:cs="仿宋"/>
          <w:i w:val="0"/>
          <w:iCs w:val="0"/>
          <w:caps w:val="0"/>
          <w:color w:val="333333"/>
          <w:spacing w:val="0"/>
          <w:sz w:val="30"/>
          <w:szCs w:val="30"/>
          <w:bdr w:val="none" w:color="auto" w:sz="0" w:space="0"/>
          <w:shd w:val="clear" w:fill="F5F5F5"/>
        </w:rPr>
        <w:t>室（四川景观与游憩研究中心）；</w:t>
      </w:r>
      <w:r>
        <w:rPr>
          <w:rFonts w:hint="eastAsia" w:ascii="仿宋" w:hAnsi="仿宋" w:eastAsia="仿宋" w:cs="仿宋"/>
          <w:i w:val="0"/>
          <w:iCs w:val="0"/>
          <w:caps w:val="0"/>
          <w:color w:val="333333"/>
          <w:spacing w:val="0"/>
          <w:sz w:val="24"/>
          <w:szCs w:val="24"/>
          <w:bdr w:val="none" w:color="auto" w:sz="0" w:space="0"/>
          <w:shd w:val="clear" w:fill="F5F5F5"/>
        </w:rPr>
        <w:t>注：</w:t>
      </w:r>
      <w:r>
        <w:rPr>
          <w:rFonts w:hint="eastAsia" w:ascii="仿宋" w:hAnsi="仿宋" w:eastAsia="仿宋" w:cs="仿宋"/>
          <w:i w:val="0"/>
          <w:iCs w:val="0"/>
          <w:caps w:val="0"/>
          <w:color w:val="FF0000"/>
          <w:spacing w:val="0"/>
          <w:sz w:val="24"/>
          <w:szCs w:val="24"/>
          <w:bdr w:val="none" w:color="auto" w:sz="0" w:space="0"/>
          <w:shd w:val="clear" w:fill="F5F5F5"/>
        </w:rPr>
        <w:t>优选顺丰</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邮政编码：</w:t>
      </w:r>
      <w:r>
        <w:rPr>
          <w:rFonts w:hint="eastAsia" w:ascii="仿宋" w:hAnsi="仿宋" w:eastAsia="仿宋" w:cs="仿宋"/>
          <w:i w:val="0"/>
          <w:iCs w:val="0"/>
          <w:caps w:val="0"/>
          <w:color w:val="333333"/>
          <w:spacing w:val="0"/>
          <w:sz w:val="30"/>
          <w:szCs w:val="30"/>
          <w:bdr w:val="none" w:color="auto" w:sz="0" w:space="0"/>
          <w:shd w:val="clear" w:fill="F5F5F5"/>
          <w:lang w:val="en-US"/>
        </w:rPr>
        <w:t>610106</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办公电话：</w:t>
      </w:r>
      <w:r>
        <w:rPr>
          <w:rFonts w:hint="eastAsia" w:ascii="仿宋" w:hAnsi="仿宋" w:eastAsia="仿宋" w:cs="仿宋"/>
          <w:i w:val="0"/>
          <w:iCs w:val="0"/>
          <w:caps w:val="0"/>
          <w:color w:val="333333"/>
          <w:spacing w:val="0"/>
          <w:sz w:val="30"/>
          <w:szCs w:val="30"/>
          <w:bdr w:val="none" w:color="auto" w:sz="0" w:space="0"/>
          <w:shd w:val="clear" w:fill="F5F5F5"/>
          <w:lang w:val="en-US"/>
        </w:rPr>
        <w:t>028</w:t>
      </w:r>
      <w:r>
        <w:rPr>
          <w:rFonts w:hint="eastAsia" w:ascii="仿宋" w:hAnsi="仿宋" w:eastAsia="仿宋" w:cs="仿宋"/>
          <w:i w:val="0"/>
          <w:iCs w:val="0"/>
          <w:caps w:val="0"/>
          <w:color w:val="333333"/>
          <w:spacing w:val="0"/>
          <w:sz w:val="30"/>
          <w:szCs w:val="30"/>
          <w:bdr w:val="none" w:color="auto" w:sz="0" w:space="0"/>
          <w:shd w:val="clear" w:fill="F5F5F5"/>
        </w:rPr>
        <w:t>－</w:t>
      </w:r>
      <w:r>
        <w:rPr>
          <w:rFonts w:hint="eastAsia" w:ascii="仿宋" w:hAnsi="仿宋" w:eastAsia="仿宋" w:cs="仿宋"/>
          <w:i w:val="0"/>
          <w:iCs w:val="0"/>
          <w:caps w:val="0"/>
          <w:color w:val="333333"/>
          <w:spacing w:val="0"/>
          <w:sz w:val="30"/>
          <w:szCs w:val="30"/>
          <w:bdr w:val="none" w:color="auto" w:sz="0" w:space="0"/>
          <w:shd w:val="clear" w:fill="F5F5F5"/>
          <w:lang w:val="en-US"/>
        </w:rPr>
        <w:t>84616159</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联系人：谢老师</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中心邮箱</w:t>
      </w:r>
      <w:r>
        <w:rPr>
          <w:rFonts w:hint="eastAsia" w:ascii="仿宋" w:hAnsi="仿宋" w:eastAsia="仿宋" w:cs="仿宋"/>
          <w:i w:val="0"/>
          <w:iCs w:val="0"/>
          <w:caps w:val="0"/>
          <w:color w:val="333333"/>
          <w:spacing w:val="0"/>
          <w:sz w:val="30"/>
          <w:szCs w:val="30"/>
          <w:bdr w:val="none" w:color="auto" w:sz="0" w:space="0"/>
          <w:shd w:val="clear" w:fill="F5F5F5"/>
          <w:lang w:val="en-US"/>
        </w:rPr>
        <w:t>: scjgyq@163.com</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附件：</w:t>
      </w:r>
      <w:r>
        <w:rPr>
          <w:rFonts w:hint="eastAsia" w:ascii="仿宋" w:hAnsi="仿宋" w:eastAsia="仿宋" w:cs="仿宋"/>
          <w:i w:val="0"/>
          <w:iCs w:val="0"/>
          <w:caps w:val="0"/>
          <w:color w:val="333333"/>
          <w:spacing w:val="0"/>
          <w:sz w:val="30"/>
          <w:szCs w:val="30"/>
          <w:bdr w:val="none" w:color="auto" w:sz="0" w:space="0"/>
          <w:shd w:val="clear" w:fill="F5F5F5"/>
          <w:lang w:val="en-US"/>
        </w:rPr>
        <w:t>2024</w:t>
      </w:r>
      <w:r>
        <w:rPr>
          <w:rFonts w:hint="eastAsia" w:ascii="仿宋" w:hAnsi="仿宋" w:eastAsia="仿宋" w:cs="仿宋"/>
          <w:i w:val="0"/>
          <w:iCs w:val="0"/>
          <w:caps w:val="0"/>
          <w:color w:val="333333"/>
          <w:spacing w:val="0"/>
          <w:sz w:val="30"/>
          <w:szCs w:val="30"/>
          <w:bdr w:val="none" w:color="auto" w:sz="0" w:space="0"/>
          <w:shd w:val="clear" w:fill="F5F5F5"/>
        </w:rPr>
        <w:t>四川景观与游憩研究中心项目发布资料包</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3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四川省教育厅人文社科重点研究基地</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rPr>
        <w:t>                              四川景观与游憩研究中心</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225" w:afterAutospacing="0" w:line="540" w:lineRule="atLeast"/>
        <w:ind w:left="0" w:right="0" w:firstLine="45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0"/>
          <w:szCs w:val="30"/>
          <w:bdr w:val="none" w:color="auto" w:sz="0" w:space="0"/>
          <w:shd w:val="clear" w:fill="F5F5F5"/>
          <w:lang w:val="en-US"/>
        </w:rPr>
        <w:t>                                       2024</w:t>
      </w:r>
      <w:r>
        <w:rPr>
          <w:rFonts w:hint="eastAsia" w:ascii="仿宋" w:hAnsi="仿宋" w:eastAsia="仿宋" w:cs="仿宋"/>
          <w:i w:val="0"/>
          <w:iCs w:val="0"/>
          <w:caps w:val="0"/>
          <w:color w:val="333333"/>
          <w:spacing w:val="0"/>
          <w:sz w:val="30"/>
          <w:szCs w:val="30"/>
          <w:bdr w:val="none" w:color="auto" w:sz="0" w:space="0"/>
          <w:shd w:val="clear" w:fill="F5F5F5"/>
        </w:rPr>
        <w:t>年</w:t>
      </w:r>
      <w:r>
        <w:rPr>
          <w:rFonts w:hint="eastAsia" w:ascii="仿宋" w:hAnsi="仿宋" w:eastAsia="仿宋" w:cs="仿宋"/>
          <w:i w:val="0"/>
          <w:iCs w:val="0"/>
          <w:caps w:val="0"/>
          <w:color w:val="333333"/>
          <w:spacing w:val="0"/>
          <w:sz w:val="30"/>
          <w:szCs w:val="30"/>
          <w:bdr w:val="none" w:color="auto" w:sz="0" w:space="0"/>
          <w:shd w:val="clear" w:fill="F5F5F5"/>
          <w:lang w:val="en-US"/>
        </w:rPr>
        <w:t>2</w:t>
      </w:r>
      <w:r>
        <w:rPr>
          <w:rFonts w:hint="eastAsia" w:ascii="仿宋" w:hAnsi="仿宋" w:eastAsia="仿宋" w:cs="仿宋"/>
          <w:i w:val="0"/>
          <w:iCs w:val="0"/>
          <w:caps w:val="0"/>
          <w:color w:val="333333"/>
          <w:spacing w:val="0"/>
          <w:sz w:val="30"/>
          <w:szCs w:val="30"/>
          <w:bdr w:val="none" w:color="auto" w:sz="0" w:space="0"/>
          <w:shd w:val="clear" w:fill="F5F5F5"/>
        </w:rPr>
        <w:t>月</w:t>
      </w:r>
      <w:r>
        <w:rPr>
          <w:rFonts w:hint="eastAsia" w:ascii="仿宋" w:hAnsi="仿宋" w:eastAsia="仿宋" w:cs="仿宋"/>
          <w:i w:val="0"/>
          <w:iCs w:val="0"/>
          <w:caps w:val="0"/>
          <w:color w:val="333333"/>
          <w:spacing w:val="0"/>
          <w:sz w:val="30"/>
          <w:szCs w:val="30"/>
          <w:bdr w:val="none" w:color="auto" w:sz="0" w:space="0"/>
          <w:shd w:val="clear" w:fill="F5F5F5"/>
          <w:lang w:val="en-US"/>
        </w:rPr>
        <w:t>27</w:t>
      </w:r>
      <w:r>
        <w:rPr>
          <w:rFonts w:hint="eastAsia" w:ascii="仿宋" w:hAnsi="仿宋" w:eastAsia="仿宋" w:cs="仿宋"/>
          <w:i w:val="0"/>
          <w:iCs w:val="0"/>
          <w:caps w:val="0"/>
          <w:color w:val="333333"/>
          <w:spacing w:val="0"/>
          <w:sz w:val="30"/>
          <w:szCs w:val="30"/>
          <w:bdr w:val="none" w:color="auto" w:sz="0" w:space="0"/>
          <w:shd w:val="clear" w:fill="F5F5F5"/>
        </w:rPr>
        <w:t>日</w:t>
      </w:r>
    </w:p>
    <w:p>
      <w:pPr>
        <w:rPr>
          <w:rFonts w:hint="eastAsia" w:ascii="宋体" w:hAnsi="宋体" w:eastAsia="宋体" w:cs="宋体"/>
          <w:i w:val="0"/>
          <w:iCs w:val="0"/>
          <w:caps w:val="0"/>
          <w:color w:val="666666"/>
          <w:spacing w:val="0"/>
          <w:sz w:val="30"/>
          <w:szCs w:val="30"/>
          <w:bdr w:val="none" w:color="auto" w:sz="0" w:space="0"/>
          <w:shd w:val="clear" w:fill="FFFFFF"/>
        </w:rPr>
      </w:pPr>
    </w:p>
    <w:p>
      <w:pPr>
        <w:spacing w:line="560" w:lineRule="exact"/>
        <w:jc w:val="center"/>
        <w:rPr>
          <w:rFonts w:hint="eastAsia" w:ascii="黑体" w:hAnsi="黑体" w:eastAsia="黑体"/>
          <w:b/>
          <w:sz w:val="32"/>
          <w:szCs w:val="32"/>
        </w:rPr>
      </w:pPr>
      <w:r>
        <w:rPr>
          <w:rFonts w:ascii="黑体" w:hAnsi="黑体" w:eastAsia="黑体"/>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b/>
          <w:sz w:val="32"/>
          <w:szCs w:val="32"/>
        </w:rPr>
        <w:instrText xml:space="preserve">ADDIN CNKISM.UserStyle</w:instrText>
      </w:r>
      <w:r>
        <w:rPr>
          <w:rFonts w:ascii="黑体" w:hAnsi="黑体" w:eastAsia="黑体"/>
          <w:b/>
          <w:sz w:val="32"/>
          <w:szCs w:val="32"/>
        </w:rPr>
        <w:fldChar w:fldCharType="separate"/>
      </w:r>
      <w:r>
        <w:rPr>
          <w:rFonts w:ascii="黑体" w:hAnsi="黑体" w:eastAsia="黑体"/>
          <w:b/>
          <w:sz w:val="32"/>
          <w:szCs w:val="32"/>
        </w:rPr>
        <w:fldChar w:fldCharType="end"/>
      </w:r>
      <w:r>
        <w:rPr>
          <w:rFonts w:hint="eastAsia" w:ascii="黑体" w:hAnsi="黑体" w:eastAsia="黑体"/>
          <w:b/>
          <w:sz w:val="32"/>
          <w:szCs w:val="32"/>
        </w:rPr>
        <w:t>四川景观与游憩研究中心2024年课题申报指南</w:t>
      </w:r>
    </w:p>
    <w:p>
      <w:pPr>
        <w:spacing w:before="180" w:beforeLines="50" w:line="520" w:lineRule="exact"/>
        <w:ind w:firstLine="602" w:firstLineChars="200"/>
        <w:rPr>
          <w:rFonts w:hint="eastAsia" w:ascii="仿宋" w:hAnsi="仿宋" w:eastAsia="仿宋"/>
          <w:b/>
          <w:color w:val="FF0000"/>
          <w:sz w:val="30"/>
          <w:szCs w:val="30"/>
        </w:rPr>
      </w:pPr>
      <w:r>
        <w:rPr>
          <w:rFonts w:hint="eastAsia" w:ascii="仿宋" w:hAnsi="仿宋" w:eastAsia="仿宋"/>
          <w:b/>
          <w:sz w:val="30"/>
          <w:szCs w:val="30"/>
        </w:rPr>
        <w:t>以下是中心课题研究领域或方向,申报者可根据自己的研究专长及研究基础自行拟订具体研究题目；</w:t>
      </w:r>
      <w:r>
        <w:rPr>
          <w:rFonts w:hint="eastAsia" w:ascii="仿宋" w:hAnsi="仿宋" w:eastAsia="仿宋"/>
          <w:b/>
          <w:color w:val="FF0000"/>
          <w:sz w:val="30"/>
          <w:szCs w:val="30"/>
        </w:rPr>
        <w:t>申报重点项目的需在对应的重点项目研究领域或研究方向中确定。</w:t>
      </w:r>
    </w:p>
    <w:p>
      <w:pPr>
        <w:spacing w:before="180" w:beforeLines="50" w:line="520" w:lineRule="exact"/>
        <w:ind w:firstLine="562" w:firstLineChars="200"/>
        <w:rPr>
          <w:rFonts w:hint="eastAsia" w:ascii="仿宋" w:hAnsi="仿宋" w:eastAsia="仿宋"/>
          <w:b/>
          <w:sz w:val="28"/>
          <w:szCs w:val="28"/>
        </w:rPr>
      </w:pPr>
      <w:r>
        <w:rPr>
          <w:rFonts w:hint="eastAsia" w:ascii="仿宋" w:hAnsi="仿宋" w:eastAsia="仿宋"/>
          <w:b/>
          <w:sz w:val="28"/>
          <w:szCs w:val="28"/>
        </w:rPr>
        <w:t>一、中心年度重点研究方向或领域（重点项目）</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1、践行新发展理念的公园城市示范区理论与实践研究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2、乡村振兴视域下的旅游休闲游憩实证研究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3、城乡融合视域下生态价值转化实证研究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val="en-US" w:eastAsia="zh-CN"/>
        </w:rPr>
        <w:t>公园城市</w:t>
      </w:r>
      <w:r>
        <w:rPr>
          <w:rFonts w:hint="eastAsia" w:ascii="仿宋" w:hAnsi="仿宋" w:eastAsia="仿宋"/>
          <w:sz w:val="28"/>
          <w:szCs w:val="28"/>
        </w:rPr>
        <w:t>文体旅商农多态聚集</w:t>
      </w:r>
      <w:r>
        <w:rPr>
          <w:rFonts w:hint="eastAsia" w:ascii="仿宋" w:hAnsi="仿宋" w:eastAsia="仿宋"/>
          <w:sz w:val="28"/>
          <w:szCs w:val="28"/>
          <w:lang w:val="en-US" w:eastAsia="zh-CN"/>
        </w:rPr>
        <w:t>消费场景设计</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5、保护地体系下的景观生态保护、生态修复研究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6、大熊猫国家公园生态体验、自然教育开发研究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7、数字技术赋能乡村休闲旅游高质量发展研究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8、成渝地区双城经济圈巴蜀文化旅游走廊建设研究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9、旧城更新与城市游憩景观设计研究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10、成都都市圈休闲游憩产业一体化构建研究</w:t>
      </w:r>
    </w:p>
    <w:p>
      <w:pPr>
        <w:spacing w:before="180" w:beforeLines="50" w:line="520" w:lineRule="exact"/>
        <w:rPr>
          <w:rFonts w:hint="eastAsia" w:ascii="仿宋" w:hAnsi="仿宋" w:eastAsia="仿宋"/>
          <w:b/>
          <w:sz w:val="28"/>
          <w:szCs w:val="28"/>
        </w:rPr>
      </w:pPr>
      <w:r>
        <w:rPr>
          <w:rFonts w:hint="eastAsia" w:ascii="仿宋" w:hAnsi="仿宋" w:eastAsia="仿宋"/>
          <w:b/>
          <w:sz w:val="28"/>
          <w:szCs w:val="28"/>
        </w:rPr>
        <w:t>二、中心常规研究方向或领域（一般项目）</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1、人与自然共生的城乡景观更新设计</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2、乡村游憩区承载力与休养模式研究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3、森林康养目的地森林景观培育与产品开发</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4、乡村生态游憩区资源与环境保护机制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5、景观生态基础设施空间格局规划实证探索</w:t>
      </w:r>
    </w:p>
    <w:p>
      <w:pPr>
        <w:pStyle w:val="4"/>
        <w:shd w:val="clear" w:color="auto" w:fill="FFFFFF"/>
        <w:spacing w:before="0" w:beforeAutospacing="0" w:after="0" w:afterAutospacing="0" w:line="520" w:lineRule="exact"/>
        <w:ind w:firstLine="560" w:firstLineChars="200"/>
        <w:rPr>
          <w:rFonts w:hint="eastAsia" w:ascii="仿宋" w:hAnsi="仿宋" w:eastAsia="仿宋"/>
          <w:b w:val="0"/>
          <w:bCs w:val="0"/>
          <w:kern w:val="2"/>
          <w:sz w:val="28"/>
          <w:szCs w:val="28"/>
          <w:lang w:val="en-US" w:eastAsia="zh-CN" w:bidi="ar-SA"/>
        </w:rPr>
      </w:pPr>
      <w:r>
        <w:rPr>
          <w:rFonts w:hint="eastAsia" w:ascii="仿宋" w:hAnsi="仿宋" w:eastAsia="仿宋"/>
          <w:b w:val="0"/>
          <w:bCs w:val="0"/>
          <w:kern w:val="2"/>
          <w:sz w:val="28"/>
          <w:szCs w:val="28"/>
          <w:lang w:val="en-US" w:eastAsia="zh-CN" w:bidi="ar-SA"/>
        </w:rPr>
        <w:t>6、城市游憩空间与文旅消费热点建设研究</w:t>
      </w:r>
    </w:p>
    <w:p>
      <w:pPr>
        <w:pStyle w:val="4"/>
        <w:shd w:val="clear" w:color="auto" w:fill="FFFFFF"/>
        <w:spacing w:before="0" w:beforeAutospacing="0" w:after="0" w:afterAutospacing="0" w:line="520" w:lineRule="exact"/>
        <w:ind w:firstLine="560" w:firstLineChars="200"/>
        <w:rPr>
          <w:rFonts w:hint="eastAsia" w:ascii="仿宋" w:hAnsi="仿宋" w:eastAsia="仿宋"/>
          <w:sz w:val="28"/>
          <w:szCs w:val="28"/>
        </w:rPr>
      </w:pPr>
      <w:r>
        <w:rPr>
          <w:rFonts w:hint="eastAsia" w:ascii="仿宋" w:hAnsi="仿宋" w:eastAsia="仿宋"/>
          <w:b w:val="0"/>
          <w:bCs w:val="0"/>
          <w:kern w:val="2"/>
          <w:sz w:val="28"/>
          <w:szCs w:val="28"/>
        </w:rPr>
        <w:t>7、生态景观廊道带休闲游憩项目的开发设计</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8、乡村景观植物资源保护与开发</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9、景观与游憩设计的教育意义表达</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10、乡村旅游视域下的乡村植被景观建设</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11、基于需求理论的游憩景观设计</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12、蜀道旅游资源普查、保护与开发研究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13、基于生命系统的景观与游憩设计</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14、城乡小微湿地规划设计</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15、城乡休闲游憩景观低影响开发研究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16、地域特色下的休闲农业景观开发</w:t>
      </w:r>
    </w:p>
    <w:p>
      <w:pPr>
        <w:spacing w:line="52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rPr>
        <w:t>17、基于“城市双修理论”的区域城市实践</w:t>
      </w:r>
      <w:r>
        <w:rPr>
          <w:rFonts w:hint="eastAsia" w:ascii="仿宋" w:hAnsi="仿宋" w:eastAsia="仿宋"/>
          <w:sz w:val="28"/>
          <w:szCs w:val="28"/>
          <w:lang w:val="en-US" w:eastAsia="zh-CN"/>
        </w:rPr>
        <w:t>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18、乡土景观元素在公园城市建设中的应用研究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19、川西林盘的保护与低影响开发的实证研究</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20、湿地景观的自然生态环境教育功能设计探索</w:t>
      </w:r>
    </w:p>
    <w:p>
      <w:pPr>
        <w:spacing w:before="180" w:beforeLines="50" w:line="520" w:lineRule="exact"/>
        <w:rPr>
          <w:rFonts w:hint="eastAsia" w:ascii="仿宋" w:hAnsi="仿宋" w:eastAsia="仿宋"/>
          <w:b/>
          <w:sz w:val="28"/>
          <w:szCs w:val="28"/>
        </w:rPr>
      </w:pPr>
      <w:r>
        <w:rPr>
          <w:rFonts w:hint="eastAsia" w:ascii="仿宋" w:hAnsi="仿宋" w:eastAsia="仿宋"/>
          <w:b/>
          <w:sz w:val="28"/>
          <w:szCs w:val="28"/>
        </w:rPr>
        <w:t>三、自筹项目</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立足重点项目或者一般项目的研究方向或领域，申报者自行申报自筹项目，或者将由项目评审专家组依据项目申报的意义、申报条件、研究基础和研究能力进行自筹项目的确定。</w:t>
      </w:r>
    </w:p>
    <w:p>
      <w:pPr>
        <w:rPr>
          <w:rFonts w:hint="eastAsia" w:ascii="宋体" w:hAnsi="宋体" w:eastAsia="宋体" w:cs="宋体"/>
          <w:i w:val="0"/>
          <w:iCs w:val="0"/>
          <w:caps w:val="0"/>
          <w:color w:val="666666"/>
          <w:spacing w:val="0"/>
          <w:sz w:val="30"/>
          <w:szCs w:val="30"/>
          <w:bdr w:val="none" w:color="auto" w:sz="0" w:space="0"/>
          <w:shd w:val="clear" w:fill="FFFFFF"/>
        </w:rPr>
      </w:pPr>
      <w:r>
        <w:rPr>
          <w:rFonts w:hint="eastAsia" w:ascii="宋体" w:hAnsi="宋体" w:eastAsia="宋体" w:cs="宋体"/>
          <w:i w:val="0"/>
          <w:iCs w:val="0"/>
          <w:caps w:val="0"/>
          <w:color w:val="666666"/>
          <w:spacing w:val="0"/>
          <w:sz w:val="30"/>
          <w:szCs w:val="30"/>
          <w:bdr w:val="none" w:color="auto" w:sz="0" w:space="0"/>
          <w:shd w:val="clear" w:fill="FFFFFF"/>
        </w:rPr>
        <w:br w:type="page"/>
      </w:r>
    </w:p>
    <w:tbl>
      <w:tblPr>
        <w:tblStyle w:val="20"/>
        <w:tblpPr w:leftFromText="180" w:rightFromText="180" w:vertAnchor="text" w:horzAnchor="page" w:tblpX="8007" w:tblpY="46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3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1242" w:type="dxa"/>
            <w:tcBorders>
              <w:top w:val="single" w:color="auto" w:sz="12" w:space="0"/>
              <w:left w:val="single" w:color="auto" w:sz="12" w:space="0"/>
            </w:tcBorders>
            <w:noWrap w:val="0"/>
            <w:vAlign w:val="center"/>
          </w:tcPr>
          <w:p>
            <w:pPr>
              <w:jc w:val="center"/>
              <w:rPr>
                <w:rFonts w:ascii="宋体" w:hAnsi="宋体"/>
              </w:rPr>
            </w:pPr>
            <w:r>
              <w:rPr>
                <w:rFonts w:hint="eastAsia" w:ascii="宋体" w:hAnsi="宋体"/>
              </w:rPr>
              <w:t>项目类别</w:t>
            </w:r>
          </w:p>
        </w:tc>
        <w:tc>
          <w:tcPr>
            <w:tcW w:w="1310" w:type="dxa"/>
            <w:tcBorders>
              <w:top w:val="single" w:color="auto" w:sz="12" w:space="0"/>
              <w:right w:val="single" w:color="auto" w:sz="12" w:space="0"/>
            </w:tcBorders>
            <w:noWrap w:val="0"/>
            <w:vAlign w:val="center"/>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242" w:type="dxa"/>
            <w:tcBorders>
              <w:left w:val="single" w:color="auto" w:sz="12" w:space="0"/>
              <w:bottom w:val="single" w:color="auto" w:sz="12" w:space="0"/>
            </w:tcBorders>
            <w:noWrap w:val="0"/>
            <w:vAlign w:val="center"/>
          </w:tcPr>
          <w:p>
            <w:pPr>
              <w:jc w:val="center"/>
              <w:rPr>
                <w:rFonts w:ascii="宋体" w:hAnsi="宋体"/>
              </w:rPr>
            </w:pPr>
            <w:r>
              <w:rPr>
                <w:rFonts w:hint="eastAsia" w:ascii="宋体" w:hAnsi="宋体"/>
              </w:rPr>
              <w:t>研究类型</w:t>
            </w:r>
          </w:p>
        </w:tc>
        <w:tc>
          <w:tcPr>
            <w:tcW w:w="1310" w:type="dxa"/>
            <w:tcBorders>
              <w:bottom w:val="single" w:color="auto" w:sz="12" w:space="0"/>
              <w:right w:val="single" w:color="auto" w:sz="12" w:space="0"/>
            </w:tcBorders>
            <w:noWrap w:val="0"/>
            <w:vAlign w:val="top"/>
          </w:tcPr>
          <w:p>
            <w:pPr>
              <w:rPr>
                <w:rFonts w:ascii="宋体" w:hAnsi="宋体"/>
              </w:rPr>
            </w:pPr>
          </w:p>
        </w:tc>
      </w:tr>
    </w:tbl>
    <w:p>
      <w:pPr>
        <w:rPr>
          <w:rFonts w:hint="eastAsia" w:ascii="宋体" w:hAnsi="宋体" w:eastAsia="宋体" w:cs="宋体"/>
          <w:i w:val="0"/>
          <w:iCs w:val="0"/>
          <w:caps w:val="0"/>
          <w:color w:val="666666"/>
          <w:spacing w:val="0"/>
          <w:sz w:val="30"/>
          <w:szCs w:val="30"/>
          <w:bdr w:val="none" w:color="auto" w:sz="0" w:space="0"/>
          <w:shd w:val="clear" w:fill="FFFFFF"/>
        </w:rPr>
      </w:pPr>
    </w:p>
    <w:tbl>
      <w:tblPr>
        <w:tblStyle w:val="20"/>
        <w:tblW w:w="0" w:type="auto"/>
        <w:tblInd w:w="7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4"/>
        <w:gridCol w:w="12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1394" w:type="dxa"/>
            <w:tcBorders>
              <w:top w:val="single" w:color="auto" w:sz="12" w:space="0"/>
              <w:left w:val="single" w:color="auto" w:sz="12" w:space="0"/>
            </w:tcBorders>
            <w:noWrap w:val="0"/>
            <w:vAlign w:val="center"/>
          </w:tcPr>
          <w:p>
            <w:pPr>
              <w:jc w:val="center"/>
              <w:rPr>
                <w:rFonts w:ascii="宋体" w:hAnsi="宋体"/>
              </w:rPr>
            </w:pPr>
            <w:r>
              <w:rPr>
                <w:rFonts w:hint="eastAsia" w:ascii="宋体" w:hAnsi="宋体"/>
              </w:rPr>
              <w:t>年</w:t>
            </w:r>
            <w:r>
              <w:rPr>
                <w:rFonts w:ascii="宋体" w:hAnsi="宋体"/>
              </w:rPr>
              <w:t xml:space="preserve">   </w:t>
            </w:r>
            <w:r>
              <w:rPr>
                <w:rFonts w:hint="eastAsia" w:ascii="宋体" w:hAnsi="宋体"/>
              </w:rPr>
              <w:t>度</w:t>
            </w:r>
          </w:p>
        </w:tc>
        <w:tc>
          <w:tcPr>
            <w:tcW w:w="1209" w:type="dxa"/>
            <w:tcBorders>
              <w:top w:val="single" w:color="auto" w:sz="12" w:space="0"/>
              <w:right w:val="single" w:color="auto" w:sz="12" w:space="0"/>
            </w:tcBorders>
            <w:noWrap w:val="0"/>
            <w:vAlign w:val="center"/>
          </w:tcPr>
          <w:p>
            <w:pPr>
              <w:rPr>
                <w:rFonts w:hint="default" w:ascii="宋体" w:hAnsi="宋体" w:eastAsia="宋体"/>
                <w:lang w:val="en-US" w:eastAsia="zh-CN"/>
              </w:rPr>
            </w:pPr>
            <w:r>
              <w:rPr>
                <w:rFonts w:hint="eastAsia" w:ascii="宋体" w:hAnsi="宋体"/>
                <w:lang w:val="en-US" w:eastAsia="zh-CN"/>
              </w:rPr>
              <w:t>2024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394" w:type="dxa"/>
            <w:tcBorders>
              <w:left w:val="single" w:color="auto" w:sz="12" w:space="0"/>
              <w:bottom w:val="single" w:color="auto" w:sz="12" w:space="0"/>
            </w:tcBorders>
            <w:noWrap w:val="0"/>
            <w:vAlign w:val="center"/>
          </w:tcPr>
          <w:p>
            <w:pPr>
              <w:jc w:val="center"/>
              <w:rPr>
                <w:rFonts w:ascii="宋体" w:hAnsi="宋体"/>
              </w:rPr>
            </w:pPr>
            <w:r>
              <w:rPr>
                <w:rFonts w:hint="eastAsia" w:ascii="宋体" w:hAnsi="宋体"/>
              </w:rPr>
              <w:t>编   号</w:t>
            </w:r>
          </w:p>
        </w:tc>
        <w:tc>
          <w:tcPr>
            <w:tcW w:w="1209" w:type="dxa"/>
            <w:tcBorders>
              <w:bottom w:val="single" w:color="auto" w:sz="12" w:space="0"/>
              <w:right w:val="single" w:color="auto" w:sz="12" w:space="0"/>
            </w:tcBorders>
            <w:noWrap w:val="0"/>
            <w:vAlign w:val="top"/>
          </w:tcPr>
          <w:p>
            <w:pPr>
              <w:rPr>
                <w:rFonts w:ascii="宋体" w:hAnsi="宋体"/>
              </w:rPr>
            </w:pPr>
          </w:p>
        </w:tc>
      </w:tr>
    </w:tbl>
    <w:p>
      <w:pPr>
        <w:jc w:val="center"/>
        <w:rPr>
          <w:rFonts w:ascii="宋体" w:hAnsi="宋体"/>
        </w:rPr>
      </w:pPr>
    </w:p>
    <w:p>
      <w:pPr>
        <w:adjustRightInd w:val="0"/>
        <w:snapToGrid w:val="0"/>
        <w:spacing w:line="520" w:lineRule="exact"/>
        <w:jc w:val="center"/>
        <w:rPr>
          <w:rFonts w:hint="eastAsia" w:ascii="黑体" w:hAnsi="宋体" w:eastAsia="黑体"/>
          <w:b/>
          <w:sz w:val="32"/>
          <w:szCs w:val="32"/>
        </w:rPr>
      </w:pPr>
      <w:r>
        <w:rPr>
          <w:rFonts w:hint="eastAsia" w:ascii="黑体" w:hAnsi="宋体" w:eastAsia="黑体"/>
          <w:b/>
          <w:sz w:val="32"/>
          <w:szCs w:val="32"/>
        </w:rPr>
        <w:t>四川省教育厅人文社会科学重点研究基地</w:t>
      </w:r>
    </w:p>
    <w:p>
      <w:pPr>
        <w:adjustRightInd w:val="0"/>
        <w:snapToGrid w:val="0"/>
        <w:spacing w:line="520" w:lineRule="exact"/>
        <w:jc w:val="center"/>
        <w:rPr>
          <w:rFonts w:hint="eastAsia" w:ascii="黑体" w:hAnsi="宋体" w:eastAsia="黑体"/>
          <w:b/>
          <w:sz w:val="36"/>
          <w:szCs w:val="36"/>
        </w:rPr>
      </w:pPr>
    </w:p>
    <w:p>
      <w:pPr>
        <w:spacing w:line="520" w:lineRule="exact"/>
        <w:jc w:val="center"/>
        <w:rPr>
          <w:rFonts w:hint="eastAsia" w:ascii="黑体" w:hAnsi="宋体" w:eastAsia="黑体"/>
          <w:b/>
          <w:sz w:val="44"/>
          <w:szCs w:val="44"/>
        </w:rPr>
      </w:pPr>
      <w:r>
        <w:rPr>
          <w:rFonts w:hint="eastAsia" w:ascii="黑体" w:hAnsi="宋体" w:eastAsia="黑体"/>
          <w:b/>
          <w:sz w:val="44"/>
          <w:szCs w:val="44"/>
        </w:rPr>
        <w:t>四川景观与游憩研究中心项目</w:t>
      </w:r>
    </w:p>
    <w:p>
      <w:pPr>
        <w:jc w:val="center"/>
        <w:rPr>
          <w:rFonts w:hint="eastAsia" w:ascii="黑体" w:hAnsi="宋体" w:eastAsia="黑体"/>
        </w:rPr>
      </w:pPr>
    </w:p>
    <w:p>
      <w:pPr>
        <w:jc w:val="center"/>
        <w:rPr>
          <w:rFonts w:ascii="宋体" w:hAnsi="宋体"/>
          <w:b/>
          <w:sz w:val="52"/>
        </w:rPr>
      </w:pPr>
      <w:r>
        <w:rPr>
          <w:rFonts w:hint="eastAsia" w:ascii="宋体" w:hAnsi="宋体"/>
          <w:b/>
          <w:sz w:val="52"/>
        </w:rPr>
        <w:t>申</w:t>
      </w:r>
      <w:r>
        <w:rPr>
          <w:rFonts w:ascii="宋体" w:hAnsi="宋体"/>
          <w:b/>
          <w:sz w:val="52"/>
        </w:rPr>
        <w:t xml:space="preserve">    </w:t>
      </w:r>
      <w:r>
        <w:rPr>
          <w:rFonts w:hint="eastAsia" w:ascii="宋体" w:hAnsi="宋体"/>
          <w:b/>
          <w:sz w:val="52"/>
        </w:rPr>
        <w:t>报</w:t>
      </w:r>
      <w:r>
        <w:rPr>
          <w:rFonts w:ascii="宋体" w:hAnsi="宋体"/>
          <w:b/>
          <w:sz w:val="52"/>
        </w:rPr>
        <w:t xml:space="preserve">    </w:t>
      </w:r>
      <w:r>
        <w:rPr>
          <w:rFonts w:hint="eastAsia" w:ascii="宋体" w:hAnsi="宋体"/>
          <w:b/>
          <w:sz w:val="52"/>
        </w:rPr>
        <w:t>书</w:t>
      </w:r>
    </w:p>
    <w:p>
      <w:pPr>
        <w:jc w:val="center"/>
        <w:rPr>
          <w:rFonts w:ascii="宋体" w:hAnsi="宋体"/>
        </w:rPr>
      </w:pPr>
    </w:p>
    <w:p>
      <w:pPr>
        <w:jc w:val="center"/>
        <w:rPr>
          <w:rFonts w:hint="eastAsia" w:ascii="宋体" w:hAnsi="宋体"/>
        </w:rPr>
      </w:pPr>
    </w:p>
    <w:p>
      <w:pPr>
        <w:jc w:val="center"/>
        <w:rPr>
          <w:rFonts w:ascii="宋体" w:hAnsi="宋体"/>
          <w:sz w:val="32"/>
        </w:rPr>
      </w:pPr>
    </w:p>
    <w:p>
      <w:pPr>
        <w:ind w:firstLine="1600" w:firstLineChars="500"/>
        <w:rPr>
          <w:rFonts w:hint="eastAsia" w:ascii="宋体" w:hAnsi="宋体"/>
          <w:sz w:val="32"/>
        </w:rPr>
      </w:pPr>
      <w:r>
        <w:rPr>
          <w:rFonts w:hint="eastAsia" w:ascii="宋体" w:hAnsi="宋体"/>
          <w:sz w:val="32"/>
        </w:rPr>
        <w:t>项</w:t>
      </w:r>
      <w:r>
        <w:rPr>
          <w:rFonts w:ascii="宋体" w:hAnsi="宋体"/>
          <w:sz w:val="32"/>
        </w:rPr>
        <w:t xml:space="preserve">  </w:t>
      </w:r>
      <w:r>
        <w:rPr>
          <w:rFonts w:hint="eastAsia" w:ascii="宋体" w:hAnsi="宋体"/>
          <w:sz w:val="32"/>
        </w:rPr>
        <w:t>目</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hint="eastAsia" w:ascii="宋体" w:hAnsi="宋体"/>
          <w:b/>
          <w:sz w:val="32"/>
          <w:szCs w:val="32"/>
          <w:u w:val="single"/>
        </w:rPr>
        <w:t xml:space="preserve">                             </w:t>
      </w:r>
    </w:p>
    <w:p>
      <w:pPr>
        <w:jc w:val="center"/>
        <w:rPr>
          <w:rFonts w:ascii="宋体" w:hAnsi="宋体"/>
        </w:rPr>
      </w:pPr>
    </w:p>
    <w:p>
      <w:pPr>
        <w:ind w:firstLine="1600" w:firstLineChars="500"/>
        <w:rPr>
          <w:rFonts w:hint="eastAsia" w:ascii="宋体" w:hAnsi="宋体"/>
          <w:sz w:val="32"/>
        </w:rPr>
      </w:pPr>
      <w:r>
        <w:rPr>
          <w:rFonts w:hint="eastAsia" w:ascii="宋体" w:hAnsi="宋体"/>
          <w:sz w:val="32"/>
        </w:rPr>
        <w:t>研</w:t>
      </w:r>
      <w:r>
        <w:rPr>
          <w:rFonts w:ascii="宋体" w:hAnsi="宋体"/>
          <w:sz w:val="32"/>
        </w:rPr>
        <w:t xml:space="preserve">  </w:t>
      </w:r>
      <w:r>
        <w:rPr>
          <w:rFonts w:hint="eastAsia" w:ascii="宋体" w:hAnsi="宋体"/>
          <w:sz w:val="32"/>
        </w:rPr>
        <w:t>究</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型</w:t>
      </w:r>
      <w:r>
        <w:rPr>
          <w:rFonts w:hint="eastAsia" w:ascii="宋体" w:hAnsi="宋体"/>
          <w:b/>
          <w:sz w:val="32"/>
          <w:u w:val="single"/>
        </w:rPr>
        <w:t xml:space="preserve">                             </w:t>
      </w:r>
    </w:p>
    <w:p>
      <w:pPr>
        <w:jc w:val="center"/>
        <w:rPr>
          <w:rFonts w:hint="eastAsia" w:ascii="宋体" w:hAnsi="宋体"/>
        </w:rPr>
      </w:pPr>
    </w:p>
    <w:p>
      <w:pPr>
        <w:ind w:firstLine="1600" w:firstLineChars="500"/>
        <w:rPr>
          <w:rFonts w:hint="eastAsia" w:ascii="宋体" w:hAnsi="宋体"/>
          <w:sz w:val="32"/>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hint="eastAsia" w:ascii="宋体" w:hAnsi="宋体"/>
          <w:b/>
          <w:sz w:val="32"/>
          <w:szCs w:val="32"/>
          <w:u w:val="single"/>
        </w:rPr>
        <w:t xml:space="preserve">                             </w:t>
      </w:r>
    </w:p>
    <w:p>
      <w:pPr>
        <w:jc w:val="center"/>
        <w:rPr>
          <w:rFonts w:ascii="宋体" w:hAnsi="宋体"/>
        </w:rPr>
      </w:pPr>
    </w:p>
    <w:p>
      <w:pPr>
        <w:ind w:firstLine="1600" w:firstLineChars="500"/>
        <w:rPr>
          <w:rFonts w:hint="eastAsia" w:ascii="宋体" w:hAnsi="宋体"/>
          <w:sz w:val="32"/>
        </w:rPr>
      </w:pPr>
      <w:r>
        <w:rPr>
          <w:rFonts w:hint="eastAsia" w:ascii="宋体" w:hAnsi="宋体"/>
          <w:sz w:val="32"/>
        </w:rPr>
        <w:t>项</w:t>
      </w:r>
      <w:r>
        <w:rPr>
          <w:rFonts w:ascii="宋体" w:hAnsi="宋体"/>
          <w:sz w:val="32"/>
        </w:rPr>
        <w:t xml:space="preserve"> </w:t>
      </w:r>
      <w:r>
        <w:rPr>
          <w:rFonts w:hint="eastAsia" w:ascii="宋体" w:hAnsi="宋体"/>
          <w:sz w:val="32"/>
        </w:rPr>
        <w:t>目</w:t>
      </w:r>
      <w:r>
        <w:rPr>
          <w:rFonts w:ascii="宋体" w:hAnsi="宋体"/>
          <w:sz w:val="32"/>
        </w:rPr>
        <w:t xml:space="preserve"> </w:t>
      </w:r>
      <w:r>
        <w:rPr>
          <w:rFonts w:hint="eastAsia" w:ascii="宋体" w:hAnsi="宋体"/>
          <w:sz w:val="32"/>
        </w:rPr>
        <w:t>负</w:t>
      </w:r>
      <w:r>
        <w:rPr>
          <w:rFonts w:ascii="宋体" w:hAnsi="宋体"/>
          <w:sz w:val="32"/>
        </w:rPr>
        <w:t xml:space="preserve"> </w:t>
      </w:r>
      <w:r>
        <w:rPr>
          <w:rFonts w:hint="eastAsia" w:ascii="宋体" w:hAnsi="宋体"/>
          <w:sz w:val="32"/>
        </w:rPr>
        <w:t>责</w:t>
      </w:r>
      <w:r>
        <w:rPr>
          <w:rFonts w:ascii="宋体" w:hAnsi="宋体"/>
          <w:sz w:val="32"/>
        </w:rPr>
        <w:t xml:space="preserve"> </w:t>
      </w:r>
      <w:r>
        <w:rPr>
          <w:rFonts w:hint="eastAsia" w:ascii="宋体" w:hAnsi="宋体"/>
          <w:sz w:val="32"/>
        </w:rPr>
        <w:t>人</w:t>
      </w:r>
      <w:r>
        <w:rPr>
          <w:rFonts w:hint="eastAsia" w:ascii="宋体" w:hAnsi="宋体"/>
          <w:b/>
          <w:sz w:val="32"/>
          <w:u w:val="single"/>
        </w:rPr>
        <w:t xml:space="preserve">                             </w:t>
      </w:r>
    </w:p>
    <w:p>
      <w:pPr>
        <w:jc w:val="center"/>
        <w:rPr>
          <w:rFonts w:ascii="宋体" w:hAnsi="宋体"/>
        </w:rPr>
      </w:pPr>
    </w:p>
    <w:p>
      <w:pPr>
        <w:ind w:firstLine="1600" w:firstLineChars="500"/>
        <w:rPr>
          <w:rFonts w:hint="eastAsia" w:ascii="宋体" w:hAnsi="宋体"/>
          <w:sz w:val="32"/>
        </w:rPr>
      </w:pPr>
      <w:r>
        <w:rPr>
          <w:rFonts w:hint="eastAsia" w:ascii="宋体" w:hAnsi="宋体"/>
          <w:sz w:val="32"/>
        </w:rPr>
        <w:t>负责人所在单位</w:t>
      </w:r>
      <w:r>
        <w:rPr>
          <w:rFonts w:hint="eastAsia" w:ascii="宋体" w:hAnsi="宋体"/>
          <w:b/>
          <w:sz w:val="32"/>
          <w:u w:val="single"/>
        </w:rPr>
        <w:t xml:space="preserve">                             </w:t>
      </w:r>
    </w:p>
    <w:p>
      <w:pPr>
        <w:jc w:val="center"/>
        <w:rPr>
          <w:rFonts w:ascii="宋体" w:hAnsi="宋体"/>
        </w:rPr>
      </w:pPr>
    </w:p>
    <w:p>
      <w:pPr>
        <w:ind w:firstLine="1600" w:firstLineChars="500"/>
        <w:rPr>
          <w:rFonts w:hint="eastAsia" w:ascii="宋体" w:hAnsi="宋体"/>
          <w:sz w:val="32"/>
        </w:rPr>
      </w:pPr>
      <w:r>
        <w:rPr>
          <w:rFonts w:hint="eastAsia" w:ascii="宋体" w:hAnsi="宋体"/>
          <w:sz w:val="32"/>
        </w:rPr>
        <w:t>填</w:t>
      </w:r>
      <w:r>
        <w:rPr>
          <w:rFonts w:ascii="宋体" w:hAnsi="宋体"/>
          <w:sz w:val="32"/>
        </w:rPr>
        <w:t xml:space="preserve">  </w:t>
      </w:r>
      <w:r>
        <w:rPr>
          <w:rFonts w:hint="eastAsia" w:ascii="宋体" w:hAnsi="宋体"/>
          <w:sz w:val="32"/>
        </w:rPr>
        <w:t>表</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hint="eastAsia" w:ascii="宋体" w:hAnsi="宋体"/>
          <w:b/>
          <w:sz w:val="32"/>
          <w:u w:val="single"/>
        </w:rPr>
        <w:t xml:space="preserve">                             </w:t>
      </w:r>
    </w:p>
    <w:p>
      <w:pPr>
        <w:jc w:val="center"/>
        <w:rPr>
          <w:rFonts w:ascii="宋体" w:hAnsi="宋体"/>
          <w:sz w:val="32"/>
        </w:rPr>
      </w:pPr>
    </w:p>
    <w:p>
      <w:pPr>
        <w:jc w:val="center"/>
        <w:rPr>
          <w:rFonts w:hint="eastAsia" w:ascii="宋体" w:hAnsi="宋体"/>
          <w:sz w:val="32"/>
        </w:rPr>
      </w:pPr>
    </w:p>
    <w:p>
      <w:pPr>
        <w:jc w:val="center"/>
        <w:rPr>
          <w:rFonts w:hint="eastAsia" w:ascii="宋体" w:hAnsi="宋体"/>
          <w:b/>
          <w:sz w:val="32"/>
        </w:rPr>
      </w:pPr>
      <w:r>
        <w:rPr>
          <w:rFonts w:hint="eastAsia" w:ascii="宋体" w:hAnsi="宋体"/>
          <w:b/>
          <w:sz w:val="32"/>
        </w:rPr>
        <w:t>四川省教育厅</w:t>
      </w:r>
    </w:p>
    <w:p>
      <w:pPr>
        <w:jc w:val="center"/>
        <w:rPr>
          <w:rFonts w:hint="eastAsia"/>
          <w:b/>
        </w:rPr>
      </w:pPr>
      <w:r>
        <w:rPr>
          <w:rFonts w:hint="eastAsia" w:ascii="宋体" w:hAnsi="宋体"/>
          <w:b/>
          <w:sz w:val="32"/>
        </w:rPr>
        <w:t>2014年10月制</w:t>
      </w:r>
    </w:p>
    <w:p>
      <w:pPr>
        <w:spacing w:line="420" w:lineRule="exact"/>
        <w:rPr>
          <w:rFonts w:hint="eastAsia" w:ascii="华文新魏" w:hAnsi="华文中宋" w:eastAsia="华文新魏"/>
          <w:b/>
          <w:sz w:val="28"/>
        </w:rPr>
      </w:pPr>
    </w:p>
    <w:p>
      <w:pPr>
        <w:spacing w:line="360" w:lineRule="auto"/>
        <w:rPr>
          <w:rFonts w:hint="eastAsia" w:ascii="华文新魏" w:hAnsi="华文中宋" w:eastAsia="华文新魏"/>
          <w:b/>
          <w:sz w:val="28"/>
        </w:rPr>
      </w:pPr>
      <w:r>
        <w:rPr>
          <w:rFonts w:hint="eastAsia" w:ascii="华文新魏" w:hAnsi="华文中宋" w:eastAsia="华文新魏"/>
          <w:b/>
          <w:sz w:val="28"/>
        </w:rPr>
        <w:t>申报者承诺：</w:t>
      </w:r>
    </w:p>
    <w:p>
      <w:pPr>
        <w:spacing w:line="360" w:lineRule="auto"/>
        <w:ind w:firstLine="555"/>
        <w:rPr>
          <w:rFonts w:hint="eastAsia" w:ascii="华文新魏" w:hAnsi="华文中宋" w:eastAsia="华文新魏"/>
          <w:sz w:val="28"/>
        </w:rPr>
      </w:pPr>
      <w:r>
        <w:rPr>
          <w:rFonts w:hint="eastAsia" w:ascii="华文新魏" w:hAnsi="华文中宋" w:eastAsia="华文新魏"/>
          <w:sz w:val="28"/>
        </w:rPr>
        <w:t>我保证如实填写本表各项内容。如果获准立项资助，我承诺以本表为有约束力的协议，遵守四川景观与游憩研究中心的有关规定，认真开展研究工作，取得预期研究成果。四川景观与游憩研究中心有权使用本表所有数据和资料。</w:t>
      </w:r>
    </w:p>
    <w:p>
      <w:pPr>
        <w:spacing w:line="420" w:lineRule="exact"/>
        <w:ind w:right="1800"/>
        <w:rPr>
          <w:rFonts w:hint="eastAsia" w:ascii="华文新魏" w:hAnsi="华文中宋" w:eastAsia="华文新魏"/>
          <w:sz w:val="30"/>
        </w:rPr>
      </w:pPr>
    </w:p>
    <w:p>
      <w:pPr>
        <w:spacing w:line="420" w:lineRule="exact"/>
        <w:ind w:right="1800"/>
        <w:jc w:val="center"/>
        <w:rPr>
          <w:rFonts w:hint="eastAsia" w:ascii="华文新魏" w:hAnsi="华文中宋" w:eastAsia="华文新魏"/>
          <w:sz w:val="30"/>
        </w:rPr>
      </w:pPr>
      <w:r>
        <w:rPr>
          <w:rFonts w:hint="eastAsia" w:ascii="华文新魏" w:hAnsi="华文中宋" w:eastAsia="华文新魏"/>
          <w:sz w:val="30"/>
        </w:rPr>
        <w:t xml:space="preserve">                             申报者（签章）：</w:t>
      </w:r>
    </w:p>
    <w:p>
      <w:pPr>
        <w:spacing w:line="420" w:lineRule="exact"/>
        <w:ind w:right="1800"/>
        <w:rPr>
          <w:rFonts w:hint="eastAsia" w:ascii="华文新魏" w:hAnsi="宋体" w:eastAsia="华文新魏"/>
          <w:sz w:val="30"/>
        </w:rPr>
      </w:pPr>
    </w:p>
    <w:p>
      <w:pPr>
        <w:wordWrap w:val="0"/>
        <w:spacing w:line="420" w:lineRule="exact"/>
        <w:ind w:right="1199"/>
        <w:jc w:val="right"/>
        <w:rPr>
          <w:rFonts w:hint="eastAsia" w:ascii="华文新魏" w:hAnsi="宋体" w:eastAsia="华文新魏"/>
          <w:sz w:val="30"/>
        </w:rPr>
      </w:pPr>
      <w:r>
        <w:rPr>
          <w:rFonts w:hint="eastAsia" w:ascii="华文新魏" w:hAnsi="宋体" w:eastAsia="华文新魏"/>
          <w:sz w:val="30"/>
        </w:rPr>
        <w:t>年     月    日</w:t>
      </w:r>
    </w:p>
    <w:p>
      <w:pPr>
        <w:spacing w:line="420" w:lineRule="exact"/>
        <w:ind w:right="1649"/>
        <w:rPr>
          <w:rFonts w:hint="eastAsia" w:ascii="宋体" w:hAnsi="宋体"/>
          <w:sz w:val="30"/>
        </w:rPr>
      </w:pPr>
    </w:p>
    <w:p>
      <w:pPr>
        <w:spacing w:line="420" w:lineRule="exact"/>
        <w:jc w:val="center"/>
        <w:rPr>
          <w:rFonts w:ascii="宋体" w:hAnsi="宋体"/>
          <w:b/>
          <w:sz w:val="36"/>
        </w:rPr>
      </w:pPr>
      <w:r>
        <w:rPr>
          <w:rFonts w:hint="eastAsia" w:ascii="宋体" w:hAnsi="宋体"/>
          <w:b/>
          <w:sz w:val="36"/>
        </w:rPr>
        <w:t>填</w:t>
      </w:r>
      <w:r>
        <w:rPr>
          <w:rFonts w:ascii="宋体" w:hAnsi="宋体"/>
          <w:b/>
          <w:sz w:val="36"/>
        </w:rPr>
        <w:t xml:space="preserve">  </w:t>
      </w:r>
      <w:r>
        <w:rPr>
          <w:rFonts w:hint="eastAsia" w:ascii="宋体" w:hAnsi="宋体"/>
          <w:b/>
          <w:sz w:val="36"/>
        </w:rPr>
        <w:t>表</w:t>
      </w:r>
      <w:r>
        <w:rPr>
          <w:rFonts w:ascii="宋体" w:hAnsi="宋体"/>
          <w:b/>
          <w:sz w:val="36"/>
        </w:rPr>
        <w:t xml:space="preserve">  </w:t>
      </w:r>
      <w:r>
        <w:rPr>
          <w:rFonts w:hint="eastAsia" w:ascii="宋体" w:hAnsi="宋体"/>
          <w:b/>
          <w:sz w:val="36"/>
        </w:rPr>
        <w:t>说</w:t>
      </w:r>
      <w:r>
        <w:rPr>
          <w:rFonts w:ascii="宋体" w:hAnsi="宋体"/>
          <w:b/>
          <w:sz w:val="36"/>
        </w:rPr>
        <w:t xml:space="preserve">  </w:t>
      </w:r>
      <w:r>
        <w:rPr>
          <w:rFonts w:hint="eastAsia" w:ascii="宋体" w:hAnsi="宋体"/>
          <w:b/>
          <w:sz w:val="36"/>
        </w:rPr>
        <w:t>明</w:t>
      </w:r>
    </w:p>
    <w:p>
      <w:pPr>
        <w:spacing w:line="420" w:lineRule="exact"/>
        <w:rPr>
          <w:rFonts w:hint="eastAsia"/>
          <w:sz w:val="36"/>
        </w:rPr>
      </w:pPr>
    </w:p>
    <w:p>
      <w:pPr>
        <w:spacing w:line="360" w:lineRule="auto"/>
        <w:rPr>
          <w:sz w:val="24"/>
        </w:rPr>
      </w:pPr>
      <w:r>
        <w:rPr>
          <w:sz w:val="28"/>
        </w:rPr>
        <w:t xml:space="preserve"> </w:t>
      </w:r>
      <w:r>
        <w:rPr>
          <w:rFonts w:hAnsi="宋体"/>
          <w:sz w:val="24"/>
        </w:rPr>
        <w:t>一、本表用计算机或钢笔认真如实填写。若使用计算机填写，请用</w:t>
      </w:r>
      <w:r>
        <w:rPr>
          <w:sz w:val="24"/>
        </w:rPr>
        <w:t>OFFICE</w:t>
      </w:r>
      <w:r>
        <w:rPr>
          <w:rFonts w:hAnsi="宋体"/>
          <w:sz w:val="24"/>
        </w:rPr>
        <w:t>套件中的</w:t>
      </w:r>
      <w:r>
        <w:rPr>
          <w:sz w:val="24"/>
        </w:rPr>
        <w:t>WORD</w:t>
      </w:r>
      <w:r>
        <w:rPr>
          <w:rFonts w:hAnsi="宋体"/>
          <w:sz w:val="24"/>
        </w:rPr>
        <w:t>填写。</w:t>
      </w:r>
    </w:p>
    <w:p>
      <w:pPr>
        <w:spacing w:line="360" w:lineRule="auto"/>
        <w:ind w:firstLine="48" w:firstLineChars="20"/>
        <w:rPr>
          <w:rFonts w:hint="eastAsia"/>
          <w:sz w:val="24"/>
        </w:rPr>
      </w:pPr>
      <w:r>
        <w:rPr>
          <w:sz w:val="24"/>
        </w:rPr>
        <w:t xml:space="preserve"> </w:t>
      </w:r>
      <w:r>
        <w:rPr>
          <w:rFonts w:hAnsi="宋体"/>
          <w:sz w:val="24"/>
        </w:rPr>
        <w:t>二、部分栏目填写说明：</w:t>
      </w:r>
    </w:p>
    <w:p>
      <w:pPr>
        <w:spacing w:line="360" w:lineRule="auto"/>
        <w:ind w:firstLine="480" w:firstLineChars="200"/>
        <w:rPr>
          <w:sz w:val="24"/>
        </w:rPr>
      </w:pPr>
      <w:r>
        <w:rPr>
          <w:rFonts w:hAnsi="宋体"/>
          <w:sz w:val="24"/>
        </w:rPr>
        <w:t>本表封面上方</w:t>
      </w:r>
      <w:r>
        <w:rPr>
          <w:rFonts w:hint="eastAsia"/>
          <w:sz w:val="24"/>
        </w:rPr>
        <w:t>2</w:t>
      </w:r>
      <w:r>
        <w:rPr>
          <w:rFonts w:hAnsi="宋体"/>
          <w:sz w:val="24"/>
        </w:rPr>
        <w:t>个代码框申请人不填，其他栏目由申请人用中文填写。</w:t>
      </w:r>
    </w:p>
    <w:p>
      <w:pPr>
        <w:spacing w:line="360" w:lineRule="auto"/>
        <w:ind w:firstLine="482" w:firstLineChars="200"/>
        <w:rPr>
          <w:sz w:val="24"/>
        </w:rPr>
      </w:pPr>
      <w:r>
        <w:rPr>
          <w:rFonts w:hAnsi="宋体"/>
          <w:b/>
          <w:bCs/>
          <w:sz w:val="24"/>
        </w:rPr>
        <w:t>课题名称</w:t>
      </w:r>
      <w:r>
        <w:rPr>
          <w:rFonts w:hAnsi="宋体"/>
          <w:sz w:val="24"/>
        </w:rPr>
        <w:t>：</w:t>
      </w:r>
      <w:r>
        <w:rPr>
          <w:sz w:val="24"/>
        </w:rPr>
        <w:t>应</w:t>
      </w:r>
      <w:r>
        <w:rPr>
          <w:rFonts w:hAnsi="宋体"/>
          <w:sz w:val="24"/>
        </w:rPr>
        <w:t>准确、简明反映研究内容，最多不超过</w:t>
      </w:r>
      <w:r>
        <w:rPr>
          <w:sz w:val="24"/>
        </w:rPr>
        <w:t>40</w:t>
      </w:r>
      <w:r>
        <w:rPr>
          <w:rFonts w:hAnsi="宋体"/>
          <w:sz w:val="24"/>
        </w:rPr>
        <w:t>个汉字（包括标点符号）。</w:t>
      </w:r>
    </w:p>
    <w:p>
      <w:pPr>
        <w:spacing w:line="360" w:lineRule="auto"/>
        <w:ind w:left="109" w:leftChars="52" w:firstLine="361" w:firstLineChars="150"/>
        <w:rPr>
          <w:rFonts w:hint="eastAsia"/>
          <w:sz w:val="24"/>
        </w:rPr>
      </w:pPr>
      <w:r>
        <w:rPr>
          <w:rFonts w:hint="eastAsia"/>
          <w:b/>
          <w:sz w:val="24"/>
        </w:rPr>
        <w:t>项目类别：</w:t>
      </w:r>
      <w:r>
        <w:rPr>
          <w:rFonts w:hint="eastAsia"/>
          <w:sz w:val="24"/>
        </w:rPr>
        <w:t>按所选项填</w:t>
      </w:r>
      <w:r>
        <w:rPr>
          <w:sz w:val="24"/>
        </w:rPr>
        <w:t>1</w:t>
      </w:r>
      <w:r>
        <w:rPr>
          <w:rFonts w:hint="eastAsia"/>
          <w:sz w:val="24"/>
        </w:rPr>
        <w:t>个字符，如选“重点项目”则填“</w:t>
      </w:r>
      <w:r>
        <w:rPr>
          <w:sz w:val="24"/>
        </w:rPr>
        <w:t>A</w:t>
      </w:r>
      <w:r>
        <w:rPr>
          <w:rFonts w:hint="eastAsia"/>
          <w:sz w:val="24"/>
        </w:rPr>
        <w:t>”。</w:t>
      </w:r>
    </w:p>
    <w:p>
      <w:pPr>
        <w:spacing w:line="360" w:lineRule="auto"/>
        <w:ind w:left="109" w:leftChars="52" w:firstLine="361" w:firstLineChars="150"/>
        <w:rPr>
          <w:rFonts w:hint="eastAsia"/>
          <w:sz w:val="24"/>
        </w:rPr>
      </w:pPr>
      <w:r>
        <w:rPr>
          <w:rFonts w:hint="eastAsia"/>
          <w:b/>
          <w:sz w:val="24"/>
        </w:rPr>
        <w:t>研究类型：</w:t>
      </w:r>
      <w:r>
        <w:rPr>
          <w:rFonts w:hint="eastAsia" w:ascii="宋体" w:hAnsi="宋体"/>
        </w:rPr>
        <w:t>基</w:t>
      </w:r>
      <w:r>
        <w:rPr>
          <w:rFonts w:hint="eastAsia"/>
          <w:sz w:val="24"/>
        </w:rPr>
        <w:t>础研究  应用研究  综合研究</w:t>
      </w:r>
      <w:r>
        <w:rPr>
          <w:sz w:val="24"/>
        </w:rPr>
        <w:t xml:space="preserve"> </w:t>
      </w:r>
      <w:r>
        <w:rPr>
          <w:rFonts w:hint="eastAsia"/>
          <w:sz w:val="24"/>
        </w:rPr>
        <w:t xml:space="preserve"> 其他研究</w:t>
      </w:r>
    </w:p>
    <w:p>
      <w:pPr>
        <w:spacing w:line="360" w:lineRule="auto"/>
        <w:ind w:firstLine="472" w:firstLineChars="196"/>
        <w:rPr>
          <w:sz w:val="24"/>
        </w:rPr>
      </w:pPr>
      <w:r>
        <w:rPr>
          <w:rFonts w:hAnsi="宋体"/>
          <w:b/>
          <w:bCs/>
          <w:sz w:val="24"/>
        </w:rPr>
        <w:t>主</w:t>
      </w:r>
      <w:r>
        <w:rPr>
          <w:b/>
          <w:bCs/>
          <w:sz w:val="24"/>
        </w:rPr>
        <w:t xml:space="preserve"> </w:t>
      </w:r>
      <w:r>
        <w:rPr>
          <w:rFonts w:hAnsi="宋体"/>
          <w:b/>
          <w:bCs/>
          <w:sz w:val="24"/>
        </w:rPr>
        <w:t>题</w:t>
      </w:r>
      <w:r>
        <w:rPr>
          <w:b/>
          <w:bCs/>
          <w:sz w:val="24"/>
        </w:rPr>
        <w:t xml:space="preserve"> </w:t>
      </w:r>
      <w:r>
        <w:rPr>
          <w:rFonts w:hAnsi="宋体"/>
          <w:b/>
          <w:bCs/>
          <w:sz w:val="24"/>
        </w:rPr>
        <w:t>词</w:t>
      </w:r>
      <w:r>
        <w:rPr>
          <w:rFonts w:hAnsi="宋体"/>
          <w:sz w:val="24"/>
        </w:rPr>
        <w:t>：最多不超过</w:t>
      </w:r>
      <w:r>
        <w:rPr>
          <w:sz w:val="24"/>
        </w:rPr>
        <w:t>3</w:t>
      </w:r>
      <w:r>
        <w:rPr>
          <w:rFonts w:hAnsi="宋体"/>
          <w:sz w:val="24"/>
        </w:rPr>
        <w:t>个，各词之间空一格。</w:t>
      </w:r>
    </w:p>
    <w:p>
      <w:pPr>
        <w:spacing w:line="360" w:lineRule="auto"/>
        <w:ind w:firstLine="472" w:firstLineChars="196"/>
        <w:rPr>
          <w:sz w:val="24"/>
        </w:rPr>
      </w:pPr>
      <w:r>
        <w:rPr>
          <w:rFonts w:hAnsi="宋体"/>
          <w:b/>
          <w:bCs/>
          <w:sz w:val="24"/>
        </w:rPr>
        <w:t>工作单位</w:t>
      </w:r>
      <w:r>
        <w:rPr>
          <w:rFonts w:hAnsi="宋体"/>
          <w:sz w:val="24"/>
        </w:rPr>
        <w:t>：按单位和部门公章填写全称。</w:t>
      </w:r>
    </w:p>
    <w:p>
      <w:pPr>
        <w:spacing w:line="360" w:lineRule="auto"/>
        <w:ind w:firstLine="472" w:firstLineChars="196"/>
        <w:rPr>
          <w:sz w:val="24"/>
        </w:rPr>
      </w:pPr>
      <w:r>
        <w:rPr>
          <w:rFonts w:hAnsi="宋体"/>
          <w:b/>
          <w:bCs/>
          <w:sz w:val="24"/>
        </w:rPr>
        <w:t>通讯地址</w:t>
      </w:r>
      <w:r>
        <w:rPr>
          <w:rFonts w:hAnsi="宋体"/>
          <w:sz w:val="24"/>
        </w:rPr>
        <w:t>：按所列</w:t>
      </w:r>
      <w:r>
        <w:rPr>
          <w:sz w:val="24"/>
        </w:rPr>
        <w:t>4</w:t>
      </w:r>
      <w:r>
        <w:rPr>
          <w:rFonts w:hAnsi="宋体"/>
          <w:sz w:val="24"/>
        </w:rPr>
        <w:t>个部分详细填写，必须包括街（路）名和门牌号，不能以单位名称代替通讯地址。注意填写邮政编码。</w:t>
      </w:r>
    </w:p>
    <w:p>
      <w:pPr>
        <w:pStyle w:val="9"/>
        <w:spacing w:line="360" w:lineRule="auto"/>
        <w:ind w:firstLine="472" w:firstLineChars="196"/>
        <w:rPr>
          <w:rFonts w:ascii="宋体" w:eastAsia="宋体"/>
          <w:sz w:val="24"/>
        </w:rPr>
      </w:pPr>
      <w:r>
        <w:rPr>
          <w:rFonts w:ascii="Times New Roman" w:eastAsia="宋体"/>
          <w:b/>
          <w:bCs/>
          <w:sz w:val="24"/>
        </w:rPr>
        <w:t>主要参加者</w:t>
      </w:r>
      <w:r>
        <w:rPr>
          <w:rFonts w:hint="eastAsia" w:ascii="Times New Roman" w:hAnsi="Times New Roman" w:eastAsia="宋体"/>
          <w:sz w:val="24"/>
        </w:rPr>
        <w:t>：</w:t>
      </w:r>
      <w:r>
        <w:rPr>
          <w:rFonts w:ascii="Times New Roman" w:eastAsia="宋体"/>
          <w:sz w:val="24"/>
        </w:rPr>
        <w:t>必须真正参加本项目的研究工作，不含项目负责人。不</w:t>
      </w:r>
      <w:r>
        <w:rPr>
          <w:rFonts w:hint="eastAsia" w:ascii="宋体" w:eastAsia="宋体"/>
          <w:sz w:val="24"/>
        </w:rPr>
        <w:t>包括科研管理、财务管理、后勤服务等人员。</w:t>
      </w:r>
    </w:p>
    <w:p>
      <w:pPr>
        <w:spacing w:line="360" w:lineRule="auto"/>
        <w:ind w:firstLine="472" w:firstLineChars="196"/>
        <w:rPr>
          <w:rFonts w:hint="eastAsia" w:ascii="宋体" w:hAnsi="宋体"/>
          <w:sz w:val="24"/>
        </w:rPr>
      </w:pPr>
      <w:r>
        <w:rPr>
          <w:rFonts w:hint="eastAsia" w:ascii="宋体" w:hAnsi="宋体"/>
          <w:b/>
          <w:bCs/>
          <w:sz w:val="24"/>
        </w:rPr>
        <w:t>预期成果</w:t>
      </w:r>
      <w:r>
        <w:rPr>
          <w:rFonts w:ascii="宋体" w:hAnsi="宋体"/>
          <w:sz w:val="24"/>
        </w:rPr>
        <w:t>：</w:t>
      </w:r>
      <w:r>
        <w:rPr>
          <w:rFonts w:hint="eastAsia" w:ascii="宋体" w:hAnsi="宋体"/>
          <w:sz w:val="24"/>
        </w:rPr>
        <w:t>指预期取得的最终研究成果形式，限选报1-</w:t>
      </w:r>
      <w:r>
        <w:rPr>
          <w:rFonts w:ascii="宋体" w:hAnsi="宋体"/>
          <w:sz w:val="24"/>
        </w:rPr>
        <w:t>2</w:t>
      </w:r>
      <w:r>
        <w:rPr>
          <w:rFonts w:hint="eastAsia" w:ascii="宋体" w:hAnsi="宋体"/>
          <w:sz w:val="24"/>
        </w:rPr>
        <w:t>项。</w:t>
      </w:r>
    </w:p>
    <w:p>
      <w:pPr>
        <w:spacing w:line="360" w:lineRule="auto"/>
        <w:ind w:firstLine="227"/>
        <w:rPr>
          <w:rFonts w:hint="eastAsia" w:hAnsi="宋体"/>
          <w:sz w:val="24"/>
        </w:rPr>
      </w:pPr>
      <w:r>
        <w:rPr>
          <w:rFonts w:hint="eastAsia" w:hAnsi="宋体"/>
          <w:sz w:val="24"/>
        </w:rPr>
        <w:t>三</w:t>
      </w:r>
      <w:r>
        <w:rPr>
          <w:rFonts w:hAnsi="宋体"/>
          <w:sz w:val="24"/>
        </w:rPr>
        <w:t>、地址：</w:t>
      </w:r>
      <w:r>
        <w:rPr>
          <w:rFonts w:hint="eastAsia" w:hAnsi="宋体"/>
          <w:sz w:val="24"/>
        </w:rPr>
        <w:t>成都市成洛大道2025号成都大学第四教学楼4208室（四川景观与游憩研究中心）；</w:t>
      </w:r>
      <w:r>
        <w:rPr>
          <w:rFonts w:hAnsi="宋体"/>
          <w:sz w:val="24"/>
        </w:rPr>
        <w:t>邮政编码：</w:t>
      </w:r>
      <w:r>
        <w:rPr>
          <w:rFonts w:hint="eastAsia"/>
          <w:sz w:val="24"/>
        </w:rPr>
        <w:t>610106。</w:t>
      </w:r>
    </w:p>
    <w:p>
      <w:pPr>
        <w:spacing w:line="360" w:lineRule="auto"/>
        <w:ind w:firstLine="227"/>
        <w:rPr>
          <w:rFonts w:hint="eastAsia" w:hAnsi="宋体"/>
          <w:sz w:val="24"/>
        </w:rPr>
      </w:pPr>
      <w:r>
        <w:rPr>
          <w:rFonts w:hint="eastAsia" w:hAnsi="宋体"/>
          <w:sz w:val="24"/>
        </w:rPr>
        <w:t>联系人：谢老师； 联系电话：028-846161</w:t>
      </w:r>
      <w:r>
        <w:rPr>
          <w:rFonts w:hAnsi="宋体"/>
          <w:sz w:val="24"/>
        </w:rPr>
        <w:t>59</w:t>
      </w:r>
      <w:r>
        <w:rPr>
          <w:rFonts w:hint="eastAsia"/>
          <w:sz w:val="24"/>
        </w:rPr>
        <w:t>；</w:t>
      </w:r>
      <w:r>
        <w:rPr>
          <w:rFonts w:hint="eastAsia" w:hAnsi="宋体"/>
          <w:sz w:val="24"/>
        </w:rPr>
        <w:t>E-mail：</w:t>
      </w:r>
      <w:r>
        <w:rPr>
          <w:rFonts w:hAnsi="宋体"/>
          <w:sz w:val="24"/>
        </w:rPr>
        <w:fldChar w:fldCharType="begin"/>
      </w:r>
      <w:r>
        <w:rPr>
          <w:rFonts w:hAnsi="宋体"/>
          <w:sz w:val="24"/>
        </w:rPr>
        <w:instrText xml:space="preserve"> HYPERLINK "mailto:</w:instrText>
      </w:r>
      <w:r>
        <w:rPr>
          <w:rFonts w:hint="eastAsia" w:hAnsi="宋体"/>
          <w:sz w:val="24"/>
        </w:rPr>
        <w:instrText xml:space="preserve">scjgyq@163.com</w:instrText>
      </w:r>
      <w:r>
        <w:rPr>
          <w:rFonts w:hAnsi="宋体"/>
          <w:sz w:val="24"/>
        </w:rPr>
        <w:instrText xml:space="preserve">" </w:instrText>
      </w:r>
      <w:r>
        <w:rPr>
          <w:rFonts w:hAnsi="宋体"/>
          <w:sz w:val="24"/>
        </w:rPr>
        <w:fldChar w:fldCharType="separate"/>
      </w:r>
      <w:r>
        <w:rPr>
          <w:rFonts w:hint="eastAsia"/>
          <w:sz w:val="24"/>
        </w:rPr>
        <w:t>scjgyq@163.com</w:t>
      </w:r>
      <w:r>
        <w:rPr>
          <w:rFonts w:hAnsi="宋体"/>
          <w:sz w:val="24"/>
        </w:rPr>
        <w:fldChar w:fldCharType="end"/>
      </w:r>
      <w:r>
        <w:rPr>
          <w:rFonts w:hint="eastAsia" w:hAnsi="宋体"/>
          <w:sz w:val="24"/>
        </w:rPr>
        <w:t>。</w:t>
      </w:r>
    </w:p>
    <w:p>
      <w:pPr>
        <w:rPr>
          <w:rFonts w:hint="eastAsia" w:ascii="宋体" w:hAnsi="宋体"/>
          <w:b/>
          <w:sz w:val="30"/>
        </w:rPr>
      </w:pPr>
      <w:r>
        <w:rPr>
          <w:rFonts w:hint="eastAsia" w:ascii="宋体" w:hAnsi="宋体"/>
          <w:b/>
          <w:sz w:val="30"/>
        </w:rPr>
        <w:br w:type="page"/>
      </w:r>
    </w:p>
    <w:p>
      <w:pPr>
        <w:spacing w:line="480" w:lineRule="auto"/>
        <w:rPr>
          <w:rFonts w:hint="eastAsia" w:ascii="宋体" w:hAnsi="宋体"/>
          <w:b/>
          <w:sz w:val="30"/>
        </w:rPr>
      </w:pPr>
      <w:r>
        <w:rPr>
          <w:rFonts w:hint="eastAsia" w:ascii="宋体" w:hAnsi="宋体"/>
          <w:b/>
          <w:sz w:val="30"/>
        </w:rPr>
        <w:t>一、数据表</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560"/>
        <w:gridCol w:w="988"/>
        <w:gridCol w:w="523"/>
        <w:gridCol w:w="264"/>
        <w:gridCol w:w="293"/>
        <w:gridCol w:w="508"/>
        <w:gridCol w:w="62"/>
        <w:gridCol w:w="816"/>
        <w:gridCol w:w="28"/>
        <w:gridCol w:w="529"/>
        <w:gridCol w:w="707"/>
        <w:gridCol w:w="222"/>
        <w:gridCol w:w="1219"/>
        <w:gridCol w:w="949"/>
        <w:gridCol w:w="816"/>
        <w:gridCol w:w="186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8" w:hRule="atLeast"/>
        </w:trPr>
        <w:tc>
          <w:tcPr>
            <w:tcW w:w="1548" w:type="dxa"/>
            <w:gridSpan w:val="2"/>
            <w:noWrap w:val="0"/>
            <w:vAlign w:val="center"/>
          </w:tcPr>
          <w:p>
            <w:pPr>
              <w:jc w:val="center"/>
              <w:rPr>
                <w:rFonts w:ascii="宋体" w:hAnsi="宋体"/>
              </w:rPr>
            </w:pPr>
            <w:r>
              <w:rPr>
                <w:rFonts w:hint="eastAsia" w:ascii="宋体" w:hAnsi="宋体"/>
              </w:rPr>
              <w:t>课题名称</w:t>
            </w:r>
          </w:p>
        </w:tc>
        <w:tc>
          <w:tcPr>
            <w:tcW w:w="8802" w:type="dxa"/>
            <w:gridSpan w:val="14"/>
            <w:noWrap w:val="0"/>
            <w:vAlign w:val="center"/>
          </w:tcPr>
          <w:p>
            <w:pPr>
              <w:jc w:val="center"/>
              <w:rPr>
                <w:rFonts w:hint="eastAsia" w:ascii="黑体" w:hAnsi="宋体"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ascii="宋体" w:hAnsi="宋体"/>
              </w:rPr>
            </w:pPr>
            <w:r>
              <w:rPr>
                <w:rFonts w:hint="eastAsia" w:ascii="宋体" w:hAnsi="宋体"/>
              </w:rPr>
              <w:t>主题词</w:t>
            </w:r>
          </w:p>
        </w:tc>
        <w:tc>
          <w:tcPr>
            <w:tcW w:w="8802" w:type="dxa"/>
            <w:gridSpan w:val="14"/>
            <w:noWrap w:val="0"/>
            <w:vAlign w:val="center"/>
          </w:tcPr>
          <w:p>
            <w:pPr>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2" w:hRule="atLeast"/>
        </w:trPr>
        <w:tc>
          <w:tcPr>
            <w:tcW w:w="1548" w:type="dxa"/>
            <w:gridSpan w:val="2"/>
            <w:noWrap w:val="0"/>
            <w:vAlign w:val="center"/>
          </w:tcPr>
          <w:p>
            <w:pPr>
              <w:jc w:val="center"/>
              <w:rPr>
                <w:rFonts w:ascii="宋体" w:hAnsi="宋体"/>
              </w:rPr>
            </w:pPr>
            <w:r>
              <w:rPr>
                <w:rFonts w:hint="eastAsia" w:ascii="宋体" w:hAnsi="宋体"/>
              </w:rPr>
              <w:t>项目类别</w:t>
            </w:r>
          </w:p>
        </w:tc>
        <w:tc>
          <w:tcPr>
            <w:tcW w:w="787" w:type="dxa"/>
            <w:gridSpan w:val="2"/>
            <w:noWrap w:val="0"/>
            <w:vAlign w:val="center"/>
          </w:tcPr>
          <w:p>
            <w:pPr>
              <w:jc w:val="center"/>
              <w:rPr>
                <w:rFonts w:ascii="宋体" w:hAnsi="宋体"/>
                <w:b/>
              </w:rPr>
            </w:pPr>
          </w:p>
        </w:tc>
        <w:tc>
          <w:tcPr>
            <w:tcW w:w="8015" w:type="dxa"/>
            <w:gridSpan w:val="12"/>
            <w:noWrap w:val="0"/>
            <w:vAlign w:val="center"/>
          </w:tcPr>
          <w:p>
            <w:pPr>
              <w:ind w:firstLine="422" w:firstLineChars="200"/>
              <w:rPr>
                <w:rFonts w:hint="eastAsia" w:ascii="宋体" w:hAnsi="宋体"/>
                <w:b/>
              </w:rPr>
            </w:pPr>
            <w:r>
              <w:rPr>
                <w:rFonts w:hint="eastAsia" w:ascii="宋体" w:hAnsi="宋体"/>
                <w:b/>
              </w:rPr>
              <w:t>A.</w:t>
            </w:r>
            <w:r>
              <w:rPr>
                <w:rFonts w:hint="eastAsia" w:ascii="宋体" w:hAnsi="宋体"/>
              </w:rPr>
              <w:t xml:space="preserve">重点规划项目 </w:t>
            </w:r>
            <w:r>
              <w:rPr>
                <w:rFonts w:hint="eastAsia" w:ascii="宋体" w:hAnsi="宋体"/>
                <w:b/>
              </w:rPr>
              <w:t xml:space="preserve">      B.</w:t>
            </w:r>
            <w:r>
              <w:rPr>
                <w:rFonts w:hint="eastAsia" w:ascii="宋体" w:hAnsi="宋体"/>
              </w:rPr>
              <w:t>一般规划项目</w:t>
            </w:r>
            <w:r>
              <w:rPr>
                <w:rFonts w:hint="eastAsia" w:ascii="宋体" w:hAnsi="宋体"/>
                <w:b/>
              </w:rPr>
              <w:t xml:space="preserve">      C.</w:t>
            </w:r>
            <w:r>
              <w:rPr>
                <w:rFonts w:hint="eastAsia" w:ascii="宋体" w:hAnsi="宋体"/>
              </w:rPr>
              <w:t>自筹经费项目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hint="eastAsia" w:ascii="宋体" w:hAnsi="宋体"/>
              </w:rPr>
            </w:pPr>
            <w:r>
              <w:rPr>
                <w:rFonts w:hint="eastAsia" w:ascii="宋体" w:hAnsi="宋体"/>
              </w:rPr>
              <w:t>研究类型</w:t>
            </w:r>
          </w:p>
        </w:tc>
        <w:tc>
          <w:tcPr>
            <w:tcW w:w="787" w:type="dxa"/>
            <w:gridSpan w:val="2"/>
            <w:noWrap w:val="0"/>
            <w:vAlign w:val="center"/>
          </w:tcPr>
          <w:p>
            <w:pPr>
              <w:jc w:val="center"/>
              <w:rPr>
                <w:rFonts w:hint="eastAsia" w:ascii="宋体" w:hAnsi="宋体"/>
                <w:b/>
              </w:rPr>
            </w:pPr>
          </w:p>
        </w:tc>
        <w:tc>
          <w:tcPr>
            <w:tcW w:w="8015" w:type="dxa"/>
            <w:gridSpan w:val="12"/>
            <w:noWrap w:val="0"/>
            <w:vAlign w:val="center"/>
          </w:tcPr>
          <w:p>
            <w:pPr>
              <w:ind w:firstLine="422" w:firstLineChars="200"/>
              <w:rPr>
                <w:rFonts w:ascii="宋体" w:hAnsi="宋体"/>
              </w:rPr>
            </w:pPr>
            <w:r>
              <w:rPr>
                <w:rFonts w:ascii="宋体" w:hAnsi="宋体"/>
                <w:b/>
              </w:rPr>
              <w:t>A.</w:t>
            </w:r>
            <w:r>
              <w:rPr>
                <w:rFonts w:hint="eastAsia" w:ascii="宋体" w:hAnsi="宋体"/>
              </w:rPr>
              <w:t xml:space="preserve">基础研究      </w:t>
            </w:r>
            <w:r>
              <w:rPr>
                <w:rFonts w:ascii="宋体" w:hAnsi="宋体"/>
              </w:rPr>
              <w:t xml:space="preserve"> </w:t>
            </w:r>
            <w:r>
              <w:rPr>
                <w:rFonts w:ascii="宋体" w:hAnsi="宋体"/>
                <w:b/>
              </w:rPr>
              <w:t>B.</w:t>
            </w:r>
            <w:r>
              <w:rPr>
                <w:rFonts w:hint="eastAsia" w:ascii="宋体" w:hAnsi="宋体"/>
              </w:rPr>
              <w:t xml:space="preserve">应用研究     </w:t>
            </w:r>
            <w:r>
              <w:rPr>
                <w:rFonts w:ascii="宋体" w:hAnsi="宋体"/>
              </w:rPr>
              <w:t xml:space="preserve"> </w:t>
            </w:r>
            <w:r>
              <w:rPr>
                <w:rFonts w:ascii="宋体" w:hAnsi="宋体"/>
                <w:b/>
              </w:rPr>
              <w:t>C.</w:t>
            </w:r>
            <w:r>
              <w:rPr>
                <w:rFonts w:hint="eastAsia" w:ascii="宋体" w:hAnsi="宋体"/>
              </w:rPr>
              <w:t>综合研究</w:t>
            </w:r>
            <w:r>
              <w:rPr>
                <w:rFonts w:ascii="宋体" w:hAnsi="宋体"/>
              </w:rPr>
              <w:t xml:space="preserve"> </w:t>
            </w:r>
            <w:r>
              <w:rPr>
                <w:rFonts w:hint="eastAsia" w:ascii="宋体" w:hAnsi="宋体"/>
              </w:rPr>
              <w:t xml:space="preserve">     </w:t>
            </w:r>
            <w:r>
              <w:rPr>
                <w:rFonts w:ascii="宋体" w:hAnsi="宋体"/>
                <w:b/>
              </w:rPr>
              <w:t>D.</w:t>
            </w:r>
            <w:r>
              <w:rPr>
                <w:rFonts w:hint="eastAsia" w:ascii="宋体" w:hAnsi="宋体"/>
              </w:rPr>
              <w:t>其他研究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ascii="宋体" w:hAnsi="宋体"/>
              </w:rPr>
            </w:pPr>
            <w:r>
              <w:rPr>
                <w:rFonts w:hint="eastAsia" w:ascii="宋体" w:hAnsi="宋体"/>
              </w:rPr>
              <w:t>负责人姓名</w:t>
            </w:r>
          </w:p>
        </w:tc>
        <w:tc>
          <w:tcPr>
            <w:tcW w:w="1650" w:type="dxa"/>
            <w:gridSpan w:val="5"/>
            <w:noWrap w:val="0"/>
            <w:vAlign w:val="center"/>
          </w:tcPr>
          <w:p>
            <w:pPr>
              <w:jc w:val="center"/>
              <w:rPr>
                <w:rFonts w:hint="eastAsia" w:ascii="宋体" w:hAnsi="宋体"/>
              </w:rPr>
            </w:pPr>
          </w:p>
        </w:tc>
        <w:tc>
          <w:tcPr>
            <w:tcW w:w="816" w:type="dxa"/>
            <w:noWrap w:val="0"/>
            <w:vAlign w:val="center"/>
          </w:tcPr>
          <w:p>
            <w:pPr>
              <w:jc w:val="center"/>
              <w:rPr>
                <w:rFonts w:ascii="宋体" w:hAnsi="宋体"/>
              </w:rPr>
            </w:pPr>
            <w:r>
              <w:rPr>
                <w:rFonts w:hint="eastAsia" w:ascii="宋体" w:hAnsi="宋体"/>
              </w:rPr>
              <w:t>性别</w:t>
            </w:r>
          </w:p>
        </w:tc>
        <w:tc>
          <w:tcPr>
            <w:tcW w:w="557" w:type="dxa"/>
            <w:gridSpan w:val="2"/>
            <w:noWrap w:val="0"/>
            <w:vAlign w:val="center"/>
          </w:tcPr>
          <w:p>
            <w:pPr>
              <w:jc w:val="center"/>
              <w:rPr>
                <w:rFonts w:hint="eastAsia" w:ascii="宋体" w:hAnsi="宋体"/>
              </w:rPr>
            </w:pPr>
          </w:p>
        </w:tc>
        <w:tc>
          <w:tcPr>
            <w:tcW w:w="929" w:type="dxa"/>
            <w:gridSpan w:val="2"/>
            <w:noWrap w:val="0"/>
            <w:vAlign w:val="center"/>
          </w:tcPr>
          <w:p>
            <w:pPr>
              <w:jc w:val="center"/>
              <w:rPr>
                <w:rFonts w:ascii="宋体" w:hAnsi="宋体"/>
              </w:rPr>
            </w:pPr>
            <w:r>
              <w:rPr>
                <w:rFonts w:hint="eastAsia" w:ascii="宋体" w:hAnsi="宋体"/>
              </w:rPr>
              <w:t>民族</w:t>
            </w:r>
          </w:p>
        </w:tc>
        <w:tc>
          <w:tcPr>
            <w:tcW w:w="1219" w:type="dxa"/>
            <w:noWrap w:val="0"/>
            <w:vAlign w:val="center"/>
          </w:tcPr>
          <w:p>
            <w:pPr>
              <w:jc w:val="center"/>
              <w:rPr>
                <w:rFonts w:hint="eastAsia" w:ascii="宋体" w:hAnsi="宋体"/>
              </w:rPr>
            </w:pPr>
          </w:p>
        </w:tc>
        <w:tc>
          <w:tcPr>
            <w:tcW w:w="1765" w:type="dxa"/>
            <w:gridSpan w:val="2"/>
            <w:noWrap w:val="0"/>
            <w:vAlign w:val="center"/>
          </w:tcPr>
          <w:p>
            <w:pPr>
              <w:jc w:val="center"/>
              <w:rPr>
                <w:rFonts w:ascii="宋体" w:hAnsi="宋体"/>
              </w:rPr>
            </w:pPr>
            <w:r>
              <w:rPr>
                <w:rFonts w:hint="eastAsia" w:ascii="宋体" w:hAnsi="宋体"/>
              </w:rPr>
              <w:t>出生年月</w:t>
            </w:r>
          </w:p>
        </w:tc>
        <w:tc>
          <w:tcPr>
            <w:tcW w:w="1866" w:type="dxa"/>
            <w:noWrap w:val="0"/>
            <w:vAlign w:val="center"/>
          </w:tcPr>
          <w:p>
            <w:pPr>
              <w:jc w:val="center"/>
              <w:rPr>
                <w:rFonts w:ascii="宋体" w:hAnsi="宋体"/>
              </w:rPr>
            </w:pPr>
            <w:r>
              <w:rPr>
                <w:rFonts w:hint="eastAsia" w:ascii="宋体" w:hAnsi="宋体"/>
              </w:rPr>
              <w:t>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ascii="宋体" w:hAnsi="宋体"/>
              </w:rPr>
            </w:pPr>
            <w:r>
              <w:rPr>
                <w:rFonts w:hint="eastAsia" w:ascii="宋体" w:hAnsi="宋体"/>
              </w:rPr>
              <w:t>行政职务</w:t>
            </w:r>
          </w:p>
        </w:tc>
        <w:tc>
          <w:tcPr>
            <w:tcW w:w="1650" w:type="dxa"/>
            <w:gridSpan w:val="5"/>
            <w:noWrap w:val="0"/>
            <w:vAlign w:val="center"/>
          </w:tcPr>
          <w:p>
            <w:pPr>
              <w:jc w:val="center"/>
              <w:rPr>
                <w:rFonts w:hint="eastAsia" w:ascii="宋体" w:hAnsi="宋体"/>
                <w:sz w:val="18"/>
              </w:rPr>
            </w:pPr>
          </w:p>
        </w:tc>
        <w:tc>
          <w:tcPr>
            <w:tcW w:w="1373" w:type="dxa"/>
            <w:gridSpan w:val="3"/>
            <w:noWrap w:val="0"/>
            <w:vAlign w:val="center"/>
          </w:tcPr>
          <w:p>
            <w:pPr>
              <w:jc w:val="center"/>
              <w:rPr>
                <w:rFonts w:ascii="宋体" w:hAnsi="宋体"/>
              </w:rPr>
            </w:pPr>
            <w:r>
              <w:rPr>
                <w:rFonts w:hint="eastAsia" w:ascii="宋体" w:hAnsi="宋体"/>
              </w:rPr>
              <w:t>专业职务</w:t>
            </w:r>
          </w:p>
        </w:tc>
        <w:tc>
          <w:tcPr>
            <w:tcW w:w="2148" w:type="dxa"/>
            <w:gridSpan w:val="3"/>
            <w:noWrap w:val="0"/>
            <w:vAlign w:val="center"/>
          </w:tcPr>
          <w:p>
            <w:pPr>
              <w:jc w:val="center"/>
              <w:rPr>
                <w:rFonts w:hint="eastAsia" w:ascii="宋体" w:hAnsi="宋体"/>
              </w:rPr>
            </w:pPr>
          </w:p>
        </w:tc>
        <w:tc>
          <w:tcPr>
            <w:tcW w:w="1765" w:type="dxa"/>
            <w:gridSpan w:val="2"/>
            <w:noWrap w:val="0"/>
            <w:vAlign w:val="center"/>
          </w:tcPr>
          <w:p>
            <w:pPr>
              <w:jc w:val="center"/>
              <w:rPr>
                <w:rFonts w:ascii="宋体" w:hAnsi="宋体"/>
              </w:rPr>
            </w:pPr>
            <w:r>
              <w:rPr>
                <w:rFonts w:hint="eastAsia" w:ascii="宋体" w:hAnsi="宋体"/>
              </w:rPr>
              <w:t>研究专长</w:t>
            </w: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ascii="宋体" w:hAnsi="宋体"/>
              </w:rPr>
            </w:pPr>
            <w:r>
              <w:rPr>
                <w:rFonts w:hint="eastAsia" w:ascii="宋体" w:hAnsi="宋体"/>
              </w:rPr>
              <w:t>最后学历</w:t>
            </w:r>
          </w:p>
        </w:tc>
        <w:tc>
          <w:tcPr>
            <w:tcW w:w="1650" w:type="dxa"/>
            <w:gridSpan w:val="5"/>
            <w:noWrap w:val="0"/>
            <w:vAlign w:val="center"/>
          </w:tcPr>
          <w:p>
            <w:pPr>
              <w:jc w:val="center"/>
              <w:rPr>
                <w:rFonts w:hint="eastAsia" w:ascii="宋体" w:hAnsi="宋体"/>
              </w:rPr>
            </w:pPr>
          </w:p>
        </w:tc>
        <w:tc>
          <w:tcPr>
            <w:tcW w:w="1373" w:type="dxa"/>
            <w:gridSpan w:val="3"/>
            <w:noWrap w:val="0"/>
            <w:vAlign w:val="center"/>
          </w:tcPr>
          <w:p>
            <w:pPr>
              <w:jc w:val="center"/>
              <w:rPr>
                <w:rFonts w:ascii="宋体" w:hAnsi="宋体"/>
              </w:rPr>
            </w:pPr>
            <w:r>
              <w:rPr>
                <w:rFonts w:hint="eastAsia" w:ascii="宋体" w:hAnsi="宋体"/>
              </w:rPr>
              <w:t>最后学位</w:t>
            </w:r>
          </w:p>
        </w:tc>
        <w:tc>
          <w:tcPr>
            <w:tcW w:w="2148" w:type="dxa"/>
            <w:gridSpan w:val="3"/>
            <w:noWrap w:val="0"/>
            <w:vAlign w:val="center"/>
          </w:tcPr>
          <w:p>
            <w:pPr>
              <w:jc w:val="center"/>
              <w:rPr>
                <w:rFonts w:hint="eastAsia" w:ascii="宋体" w:hAnsi="宋体"/>
              </w:rPr>
            </w:pPr>
          </w:p>
        </w:tc>
        <w:tc>
          <w:tcPr>
            <w:tcW w:w="1765" w:type="dxa"/>
            <w:gridSpan w:val="2"/>
            <w:noWrap w:val="0"/>
            <w:vAlign w:val="center"/>
          </w:tcPr>
          <w:p>
            <w:pPr>
              <w:jc w:val="center"/>
              <w:rPr>
                <w:rFonts w:ascii="宋体" w:hAnsi="宋体"/>
              </w:rPr>
            </w:pPr>
            <w:r>
              <w:rPr>
                <w:rFonts w:hint="eastAsia" w:ascii="宋体" w:hAnsi="宋体"/>
              </w:rPr>
              <w:t>担任导师</w:t>
            </w: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ascii="宋体" w:hAnsi="宋体"/>
              </w:rPr>
            </w:pPr>
            <w:r>
              <w:rPr>
                <w:rFonts w:hint="eastAsia" w:ascii="宋体" w:hAnsi="宋体"/>
              </w:rPr>
              <w:t>工作单位</w:t>
            </w:r>
          </w:p>
        </w:tc>
        <w:tc>
          <w:tcPr>
            <w:tcW w:w="5171" w:type="dxa"/>
            <w:gridSpan w:val="11"/>
            <w:noWrap w:val="0"/>
            <w:vAlign w:val="center"/>
          </w:tcPr>
          <w:p>
            <w:pPr>
              <w:jc w:val="center"/>
              <w:rPr>
                <w:rFonts w:hint="eastAsia" w:ascii="宋体" w:hAnsi="宋体"/>
              </w:rPr>
            </w:pPr>
          </w:p>
        </w:tc>
        <w:tc>
          <w:tcPr>
            <w:tcW w:w="1765" w:type="dxa"/>
            <w:gridSpan w:val="2"/>
            <w:noWrap w:val="0"/>
            <w:vAlign w:val="center"/>
          </w:tcPr>
          <w:p>
            <w:pPr>
              <w:jc w:val="center"/>
              <w:rPr>
                <w:rFonts w:ascii="宋体" w:hAnsi="宋体"/>
              </w:rPr>
            </w:pPr>
            <w:r>
              <w:rPr>
                <w:rFonts w:hint="eastAsia" w:ascii="宋体" w:hAnsi="宋体"/>
              </w:rPr>
              <w:t>办公电话</w:t>
            </w: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hint="eastAsia" w:ascii="宋体" w:hAnsi="宋体"/>
              </w:rPr>
            </w:pPr>
            <w:r>
              <w:rPr>
                <w:rFonts w:hint="eastAsia" w:ascii="宋体" w:hAnsi="宋体"/>
              </w:rPr>
              <w:t>通讯地址</w:t>
            </w:r>
          </w:p>
        </w:tc>
        <w:tc>
          <w:tcPr>
            <w:tcW w:w="5171" w:type="dxa"/>
            <w:gridSpan w:val="11"/>
            <w:noWrap w:val="0"/>
            <w:vAlign w:val="center"/>
          </w:tcPr>
          <w:p>
            <w:pPr>
              <w:wordWrap w:val="0"/>
              <w:ind w:right="420"/>
              <w:jc w:val="center"/>
              <w:rPr>
                <w:rFonts w:hint="eastAsia" w:ascii="宋体" w:hAnsi="宋体"/>
              </w:rPr>
            </w:pPr>
            <w:r>
              <w:rPr>
                <w:rFonts w:hint="eastAsia" w:ascii="宋体" w:hAnsi="宋体"/>
              </w:rPr>
              <w:t xml:space="preserve">    </w:t>
            </w:r>
          </w:p>
        </w:tc>
        <w:tc>
          <w:tcPr>
            <w:tcW w:w="1765" w:type="dxa"/>
            <w:gridSpan w:val="2"/>
            <w:noWrap w:val="0"/>
            <w:vAlign w:val="center"/>
          </w:tcPr>
          <w:p>
            <w:pPr>
              <w:jc w:val="center"/>
              <w:rPr>
                <w:rFonts w:hint="eastAsia" w:ascii="宋体" w:hAnsi="宋体"/>
              </w:rPr>
            </w:pPr>
            <w:r>
              <w:rPr>
                <w:rFonts w:hint="eastAsia" w:ascii="宋体" w:hAnsi="宋体"/>
              </w:rPr>
              <w:t>手    机</w:t>
            </w: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hint="eastAsia" w:ascii="宋体" w:hAnsi="宋体"/>
              </w:rPr>
            </w:pPr>
            <w:r>
              <w:rPr>
                <w:rFonts w:hint="eastAsia" w:ascii="宋体" w:hAnsi="宋体"/>
              </w:rPr>
              <w:t>电子信箱</w:t>
            </w:r>
          </w:p>
        </w:tc>
        <w:tc>
          <w:tcPr>
            <w:tcW w:w="5171" w:type="dxa"/>
            <w:gridSpan w:val="11"/>
            <w:noWrap w:val="0"/>
            <w:vAlign w:val="center"/>
          </w:tcPr>
          <w:p>
            <w:pPr>
              <w:wordWrap w:val="0"/>
              <w:jc w:val="center"/>
              <w:rPr>
                <w:rFonts w:hint="eastAsia" w:ascii="宋体" w:hAnsi="宋体"/>
              </w:rPr>
            </w:pPr>
          </w:p>
        </w:tc>
        <w:tc>
          <w:tcPr>
            <w:tcW w:w="1765" w:type="dxa"/>
            <w:gridSpan w:val="2"/>
            <w:noWrap w:val="0"/>
            <w:vAlign w:val="center"/>
          </w:tcPr>
          <w:p>
            <w:pPr>
              <w:jc w:val="center"/>
              <w:rPr>
                <w:rFonts w:ascii="宋体" w:hAnsi="宋体"/>
              </w:rPr>
            </w:pPr>
            <w:r>
              <w:rPr>
                <w:rFonts w:hint="eastAsia" w:ascii="宋体" w:hAnsi="宋体"/>
              </w:rPr>
              <w:t>邮政编码</w:t>
            </w: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39" w:hRule="atLeast"/>
        </w:trPr>
        <w:tc>
          <w:tcPr>
            <w:tcW w:w="560" w:type="dxa"/>
            <w:vMerge w:val="restart"/>
            <w:noWrap w:val="0"/>
            <w:vAlign w:val="center"/>
          </w:tcPr>
          <w:p>
            <w:pPr>
              <w:jc w:val="center"/>
              <w:rPr>
                <w:rFonts w:ascii="宋体" w:hAnsi="宋体"/>
              </w:rPr>
            </w:pPr>
            <w:r>
              <w:rPr>
                <w:rFonts w:hint="eastAsia" w:ascii="宋体" w:hAnsi="宋体"/>
              </w:rPr>
              <w:t>主</w:t>
            </w:r>
          </w:p>
          <w:p>
            <w:pPr>
              <w:jc w:val="center"/>
              <w:rPr>
                <w:rFonts w:ascii="宋体" w:hAnsi="宋体"/>
              </w:rPr>
            </w:pPr>
          </w:p>
          <w:p>
            <w:pPr>
              <w:jc w:val="center"/>
              <w:rPr>
                <w:rFonts w:ascii="宋体" w:hAnsi="宋体"/>
              </w:rPr>
            </w:pPr>
            <w:r>
              <w:rPr>
                <w:rFonts w:hint="eastAsia" w:ascii="宋体" w:hAnsi="宋体"/>
              </w:rPr>
              <w:t>要</w:t>
            </w:r>
          </w:p>
          <w:p>
            <w:pPr>
              <w:jc w:val="center"/>
              <w:rPr>
                <w:rFonts w:ascii="宋体" w:hAnsi="宋体"/>
              </w:rPr>
            </w:pPr>
          </w:p>
          <w:p>
            <w:pPr>
              <w:jc w:val="center"/>
              <w:rPr>
                <w:rFonts w:ascii="宋体" w:hAnsi="宋体"/>
              </w:rPr>
            </w:pPr>
            <w:r>
              <w:rPr>
                <w:rFonts w:hint="eastAsia" w:ascii="宋体" w:hAnsi="宋体"/>
              </w:rPr>
              <w:t>参</w:t>
            </w:r>
          </w:p>
          <w:p>
            <w:pPr>
              <w:jc w:val="center"/>
              <w:rPr>
                <w:rFonts w:ascii="宋体" w:hAnsi="宋体"/>
              </w:rPr>
            </w:pPr>
          </w:p>
          <w:p>
            <w:pPr>
              <w:jc w:val="center"/>
              <w:rPr>
                <w:rFonts w:ascii="宋体" w:hAnsi="宋体"/>
              </w:rPr>
            </w:pPr>
            <w:r>
              <w:rPr>
                <w:rFonts w:hint="eastAsia" w:ascii="宋体" w:hAnsi="宋体"/>
              </w:rPr>
              <w:t>加</w:t>
            </w:r>
          </w:p>
          <w:p>
            <w:pPr>
              <w:jc w:val="center"/>
              <w:rPr>
                <w:rFonts w:ascii="宋体" w:hAnsi="宋体"/>
              </w:rPr>
            </w:pPr>
          </w:p>
          <w:p>
            <w:pPr>
              <w:jc w:val="center"/>
              <w:rPr>
                <w:rFonts w:ascii="宋体" w:hAnsi="宋体"/>
              </w:rPr>
            </w:pPr>
            <w:r>
              <w:rPr>
                <w:rFonts w:hint="eastAsia" w:ascii="宋体" w:hAnsi="宋体"/>
              </w:rPr>
              <w:t>者</w:t>
            </w:r>
          </w:p>
        </w:tc>
        <w:tc>
          <w:tcPr>
            <w:tcW w:w="988" w:type="dxa"/>
            <w:noWrap w:val="0"/>
            <w:vAlign w:val="center"/>
          </w:tcPr>
          <w:p>
            <w:pPr>
              <w:jc w:val="center"/>
              <w:rPr>
                <w:rFonts w:ascii="宋体" w:hAnsi="宋体"/>
              </w:rPr>
            </w:pPr>
            <w:r>
              <w:rPr>
                <w:rFonts w:hint="eastAsia" w:ascii="宋体" w:hAnsi="宋体"/>
              </w:rPr>
              <w:t>姓名</w:t>
            </w:r>
          </w:p>
        </w:tc>
        <w:tc>
          <w:tcPr>
            <w:tcW w:w="1080" w:type="dxa"/>
            <w:gridSpan w:val="3"/>
            <w:noWrap w:val="0"/>
            <w:vAlign w:val="center"/>
          </w:tcPr>
          <w:p>
            <w:pPr>
              <w:jc w:val="center"/>
              <w:rPr>
                <w:rFonts w:ascii="宋体" w:hAnsi="宋体"/>
              </w:rPr>
            </w:pPr>
            <w:r>
              <w:rPr>
                <w:rFonts w:hint="eastAsia" w:ascii="宋体" w:hAnsi="宋体"/>
              </w:rPr>
              <w:t>性别</w:t>
            </w:r>
          </w:p>
        </w:tc>
        <w:tc>
          <w:tcPr>
            <w:tcW w:w="1414" w:type="dxa"/>
            <w:gridSpan w:val="4"/>
            <w:noWrap w:val="0"/>
            <w:vAlign w:val="center"/>
          </w:tcPr>
          <w:p>
            <w:pPr>
              <w:jc w:val="center"/>
              <w:rPr>
                <w:rFonts w:ascii="宋体" w:hAnsi="宋体"/>
              </w:rPr>
            </w:pPr>
            <w:r>
              <w:rPr>
                <w:rFonts w:hint="eastAsia" w:ascii="宋体" w:hAnsi="宋体"/>
              </w:rPr>
              <w:t>出生年月</w:t>
            </w:r>
          </w:p>
        </w:tc>
        <w:tc>
          <w:tcPr>
            <w:tcW w:w="1236" w:type="dxa"/>
            <w:gridSpan w:val="2"/>
            <w:noWrap w:val="0"/>
            <w:vAlign w:val="center"/>
          </w:tcPr>
          <w:p>
            <w:pPr>
              <w:jc w:val="center"/>
              <w:rPr>
                <w:rFonts w:ascii="宋体" w:hAnsi="宋体"/>
              </w:rPr>
            </w:pPr>
            <w:r>
              <w:rPr>
                <w:rFonts w:hint="eastAsia" w:ascii="宋体" w:hAnsi="宋体"/>
              </w:rPr>
              <w:t>专业职务</w:t>
            </w:r>
          </w:p>
        </w:tc>
        <w:tc>
          <w:tcPr>
            <w:tcW w:w="1441" w:type="dxa"/>
            <w:gridSpan w:val="2"/>
            <w:noWrap w:val="0"/>
            <w:vAlign w:val="center"/>
          </w:tcPr>
          <w:p>
            <w:pPr>
              <w:jc w:val="center"/>
              <w:rPr>
                <w:rFonts w:ascii="宋体" w:hAnsi="宋体"/>
              </w:rPr>
            </w:pPr>
            <w:r>
              <w:rPr>
                <w:rFonts w:hint="eastAsia" w:ascii="宋体" w:hAnsi="宋体"/>
              </w:rPr>
              <w:t>研究专长</w:t>
            </w:r>
          </w:p>
        </w:tc>
        <w:tc>
          <w:tcPr>
            <w:tcW w:w="949" w:type="dxa"/>
            <w:noWrap w:val="0"/>
            <w:vAlign w:val="center"/>
          </w:tcPr>
          <w:p>
            <w:pPr>
              <w:jc w:val="center"/>
              <w:rPr>
                <w:rFonts w:ascii="宋体" w:hAnsi="宋体"/>
              </w:rPr>
            </w:pPr>
            <w:r>
              <w:rPr>
                <w:rFonts w:hint="eastAsia" w:ascii="宋体" w:hAnsi="宋体"/>
              </w:rPr>
              <w:t>学历</w:t>
            </w:r>
          </w:p>
        </w:tc>
        <w:tc>
          <w:tcPr>
            <w:tcW w:w="816" w:type="dxa"/>
            <w:noWrap w:val="0"/>
            <w:vAlign w:val="center"/>
          </w:tcPr>
          <w:p>
            <w:pPr>
              <w:jc w:val="center"/>
              <w:rPr>
                <w:rFonts w:ascii="宋体" w:hAnsi="宋体"/>
              </w:rPr>
            </w:pPr>
            <w:r>
              <w:rPr>
                <w:rFonts w:hint="eastAsia" w:ascii="宋体" w:hAnsi="宋体"/>
              </w:rPr>
              <w:t>学位</w:t>
            </w:r>
          </w:p>
        </w:tc>
        <w:tc>
          <w:tcPr>
            <w:tcW w:w="1866" w:type="dxa"/>
            <w:noWrap w:val="0"/>
            <w:vAlign w:val="center"/>
          </w:tcPr>
          <w:p>
            <w:pPr>
              <w:jc w:val="center"/>
              <w:rPr>
                <w:rFonts w:ascii="宋体" w:hAnsi="宋体"/>
              </w:rPr>
            </w:pPr>
            <w:r>
              <w:rPr>
                <w:rFonts w:hint="eastAsia" w:ascii="宋体" w:hAnsi="宋体"/>
              </w:rPr>
              <w:t>工</w:t>
            </w:r>
            <w:r>
              <w:rPr>
                <w:rFonts w:ascii="宋体" w:hAnsi="宋体"/>
              </w:rPr>
              <w:t xml:space="preserve">  </w:t>
            </w:r>
            <w:r>
              <w:rPr>
                <w:rFonts w:hint="eastAsia" w:ascii="宋体" w:hAnsi="宋体"/>
              </w:rPr>
              <w:t>作</w:t>
            </w:r>
            <w:r>
              <w:rPr>
                <w:rFonts w:ascii="宋体" w:hAnsi="宋体"/>
              </w:rPr>
              <w:t xml:space="preserve">  </w:t>
            </w:r>
            <w:r>
              <w:rPr>
                <w:rFonts w:hint="eastAsia" w:ascii="宋体" w:hAnsi="宋体"/>
              </w:rPr>
              <w:t>单</w:t>
            </w:r>
            <w:r>
              <w:rPr>
                <w:rFonts w:ascii="宋体" w:hAnsi="宋体"/>
              </w:rPr>
              <w:t xml:space="preserve">  </w:t>
            </w:r>
            <w:r>
              <w:rPr>
                <w:rFonts w:hint="eastAsia" w:ascii="宋体" w:hAnsi="宋体"/>
              </w:rPr>
              <w:t>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hint="eastAsia" w:ascii="宋体" w:hAnsi="宋体"/>
              </w:rPr>
            </w:pPr>
          </w:p>
        </w:tc>
        <w:tc>
          <w:tcPr>
            <w:tcW w:w="1080" w:type="dxa"/>
            <w:gridSpan w:val="3"/>
            <w:noWrap w:val="0"/>
            <w:vAlign w:val="center"/>
          </w:tcPr>
          <w:p>
            <w:pPr>
              <w:jc w:val="center"/>
              <w:rPr>
                <w:rFonts w:hint="eastAsia" w:ascii="宋体" w:hAnsi="宋体"/>
              </w:rPr>
            </w:pPr>
          </w:p>
        </w:tc>
        <w:tc>
          <w:tcPr>
            <w:tcW w:w="1414" w:type="dxa"/>
            <w:gridSpan w:val="4"/>
            <w:noWrap w:val="0"/>
            <w:vAlign w:val="center"/>
          </w:tcPr>
          <w:p>
            <w:pPr>
              <w:jc w:val="center"/>
              <w:rPr>
                <w:rFonts w:hint="eastAsia" w:ascii="宋体" w:hAnsi="宋体"/>
              </w:rPr>
            </w:pPr>
          </w:p>
        </w:tc>
        <w:tc>
          <w:tcPr>
            <w:tcW w:w="1236" w:type="dxa"/>
            <w:gridSpan w:val="2"/>
            <w:noWrap w:val="0"/>
            <w:vAlign w:val="center"/>
          </w:tcPr>
          <w:p>
            <w:pPr>
              <w:jc w:val="center"/>
              <w:rPr>
                <w:rFonts w:hint="eastAsia" w:ascii="宋体" w:hAnsi="宋体"/>
              </w:rPr>
            </w:pPr>
          </w:p>
        </w:tc>
        <w:tc>
          <w:tcPr>
            <w:tcW w:w="1441" w:type="dxa"/>
            <w:gridSpan w:val="2"/>
            <w:noWrap w:val="0"/>
            <w:vAlign w:val="center"/>
          </w:tcPr>
          <w:p>
            <w:pPr>
              <w:jc w:val="center"/>
              <w:rPr>
                <w:rFonts w:hint="eastAsia" w:ascii="宋体" w:hAnsi="宋体"/>
              </w:rPr>
            </w:pPr>
          </w:p>
        </w:tc>
        <w:tc>
          <w:tcPr>
            <w:tcW w:w="949" w:type="dxa"/>
            <w:noWrap w:val="0"/>
            <w:vAlign w:val="center"/>
          </w:tcPr>
          <w:p>
            <w:pPr>
              <w:jc w:val="center"/>
              <w:rPr>
                <w:rFonts w:hint="eastAsia" w:ascii="宋体" w:hAnsi="宋体"/>
              </w:rPr>
            </w:pPr>
          </w:p>
        </w:tc>
        <w:tc>
          <w:tcPr>
            <w:tcW w:w="816" w:type="dxa"/>
            <w:noWrap w:val="0"/>
            <w:vAlign w:val="center"/>
          </w:tcPr>
          <w:p>
            <w:pPr>
              <w:jc w:val="center"/>
              <w:rPr>
                <w:rFonts w:hint="eastAsia" w:ascii="宋体" w:hAnsi="宋体"/>
              </w:rPr>
            </w:pPr>
          </w:p>
        </w:tc>
        <w:tc>
          <w:tcPr>
            <w:tcW w:w="1866" w:type="dxa"/>
            <w:noWrap w:val="0"/>
            <w:vAlign w:val="center"/>
          </w:tcPr>
          <w:p>
            <w:pPr>
              <w:jc w:val="center"/>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95"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hint="eastAsia" w:ascii="宋体" w:hAnsi="宋体"/>
              </w:rPr>
            </w:pPr>
          </w:p>
        </w:tc>
        <w:tc>
          <w:tcPr>
            <w:tcW w:w="1080" w:type="dxa"/>
            <w:gridSpan w:val="3"/>
            <w:noWrap w:val="0"/>
            <w:vAlign w:val="center"/>
          </w:tcPr>
          <w:p>
            <w:pPr>
              <w:jc w:val="center"/>
              <w:rPr>
                <w:rFonts w:hint="eastAsia" w:ascii="宋体" w:hAnsi="宋体"/>
              </w:rPr>
            </w:pPr>
          </w:p>
        </w:tc>
        <w:tc>
          <w:tcPr>
            <w:tcW w:w="1414" w:type="dxa"/>
            <w:gridSpan w:val="4"/>
            <w:noWrap w:val="0"/>
            <w:vAlign w:val="center"/>
          </w:tcPr>
          <w:p>
            <w:pPr>
              <w:jc w:val="center"/>
              <w:rPr>
                <w:rFonts w:hint="eastAsia" w:ascii="宋体" w:hAnsi="宋体"/>
              </w:rPr>
            </w:pPr>
          </w:p>
        </w:tc>
        <w:tc>
          <w:tcPr>
            <w:tcW w:w="1236" w:type="dxa"/>
            <w:gridSpan w:val="2"/>
            <w:noWrap w:val="0"/>
            <w:vAlign w:val="center"/>
          </w:tcPr>
          <w:p>
            <w:pPr>
              <w:jc w:val="center"/>
              <w:rPr>
                <w:rFonts w:hint="eastAsia" w:ascii="宋体" w:hAnsi="宋体"/>
              </w:rPr>
            </w:pPr>
          </w:p>
        </w:tc>
        <w:tc>
          <w:tcPr>
            <w:tcW w:w="1441" w:type="dxa"/>
            <w:gridSpan w:val="2"/>
            <w:noWrap w:val="0"/>
            <w:vAlign w:val="center"/>
          </w:tcPr>
          <w:p>
            <w:pPr>
              <w:jc w:val="center"/>
              <w:rPr>
                <w:rFonts w:hint="eastAsia" w:ascii="宋体" w:hAnsi="宋体"/>
              </w:rPr>
            </w:pPr>
          </w:p>
        </w:tc>
        <w:tc>
          <w:tcPr>
            <w:tcW w:w="949" w:type="dxa"/>
            <w:noWrap w:val="0"/>
            <w:vAlign w:val="center"/>
          </w:tcPr>
          <w:p>
            <w:pPr>
              <w:jc w:val="center"/>
              <w:rPr>
                <w:rFonts w:hint="eastAsia" w:ascii="宋体" w:hAnsi="宋体"/>
              </w:rPr>
            </w:pPr>
          </w:p>
        </w:tc>
        <w:tc>
          <w:tcPr>
            <w:tcW w:w="816" w:type="dxa"/>
            <w:noWrap w:val="0"/>
            <w:vAlign w:val="center"/>
          </w:tcPr>
          <w:p>
            <w:pPr>
              <w:jc w:val="center"/>
              <w:rPr>
                <w:rFonts w:hint="eastAsia" w:ascii="宋体" w:hAnsi="宋体"/>
              </w:rPr>
            </w:pP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5"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hint="eastAsia" w:ascii="宋体" w:hAnsi="宋体"/>
              </w:rPr>
            </w:pPr>
          </w:p>
        </w:tc>
        <w:tc>
          <w:tcPr>
            <w:tcW w:w="1080" w:type="dxa"/>
            <w:gridSpan w:val="3"/>
            <w:noWrap w:val="0"/>
            <w:vAlign w:val="center"/>
          </w:tcPr>
          <w:p>
            <w:pPr>
              <w:jc w:val="center"/>
              <w:rPr>
                <w:rFonts w:hint="eastAsia" w:ascii="宋体" w:hAnsi="宋体"/>
              </w:rPr>
            </w:pPr>
          </w:p>
        </w:tc>
        <w:tc>
          <w:tcPr>
            <w:tcW w:w="1414" w:type="dxa"/>
            <w:gridSpan w:val="4"/>
            <w:noWrap w:val="0"/>
            <w:vAlign w:val="center"/>
          </w:tcPr>
          <w:p>
            <w:pPr>
              <w:jc w:val="center"/>
              <w:rPr>
                <w:rFonts w:hint="eastAsia" w:ascii="宋体" w:hAnsi="宋体"/>
              </w:rPr>
            </w:pPr>
          </w:p>
        </w:tc>
        <w:tc>
          <w:tcPr>
            <w:tcW w:w="1236" w:type="dxa"/>
            <w:gridSpan w:val="2"/>
            <w:noWrap w:val="0"/>
            <w:vAlign w:val="center"/>
          </w:tcPr>
          <w:p>
            <w:pPr>
              <w:jc w:val="center"/>
              <w:rPr>
                <w:rFonts w:hint="eastAsia" w:ascii="宋体" w:hAnsi="宋体"/>
              </w:rPr>
            </w:pPr>
          </w:p>
        </w:tc>
        <w:tc>
          <w:tcPr>
            <w:tcW w:w="1441" w:type="dxa"/>
            <w:gridSpan w:val="2"/>
            <w:noWrap w:val="0"/>
            <w:vAlign w:val="center"/>
          </w:tcPr>
          <w:p>
            <w:pPr>
              <w:jc w:val="center"/>
              <w:rPr>
                <w:rFonts w:hint="eastAsia" w:ascii="宋体" w:hAnsi="宋体"/>
              </w:rPr>
            </w:pPr>
          </w:p>
        </w:tc>
        <w:tc>
          <w:tcPr>
            <w:tcW w:w="949" w:type="dxa"/>
            <w:noWrap w:val="0"/>
            <w:vAlign w:val="center"/>
          </w:tcPr>
          <w:p>
            <w:pPr>
              <w:jc w:val="center"/>
              <w:rPr>
                <w:rFonts w:ascii="宋体" w:hAnsi="宋体"/>
              </w:rPr>
            </w:pPr>
          </w:p>
        </w:tc>
        <w:tc>
          <w:tcPr>
            <w:tcW w:w="816" w:type="dxa"/>
            <w:noWrap w:val="0"/>
            <w:vAlign w:val="center"/>
          </w:tcPr>
          <w:p>
            <w:pPr>
              <w:jc w:val="center"/>
              <w:rPr>
                <w:rFonts w:hint="eastAsia" w:ascii="宋体" w:hAnsi="宋体"/>
              </w:rPr>
            </w:pPr>
          </w:p>
        </w:tc>
        <w:tc>
          <w:tcPr>
            <w:tcW w:w="1866"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93"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1414" w:type="dxa"/>
            <w:gridSpan w:val="4"/>
            <w:noWrap w:val="0"/>
            <w:vAlign w:val="center"/>
          </w:tcPr>
          <w:p>
            <w:pPr>
              <w:jc w:val="center"/>
              <w:rPr>
                <w:rFonts w:ascii="宋体" w:hAnsi="宋体"/>
              </w:rPr>
            </w:pPr>
          </w:p>
        </w:tc>
        <w:tc>
          <w:tcPr>
            <w:tcW w:w="1236" w:type="dxa"/>
            <w:gridSpan w:val="2"/>
            <w:noWrap w:val="0"/>
            <w:vAlign w:val="center"/>
          </w:tcPr>
          <w:p>
            <w:pPr>
              <w:jc w:val="center"/>
              <w:rPr>
                <w:rFonts w:ascii="宋体" w:hAnsi="宋体"/>
              </w:rPr>
            </w:pPr>
          </w:p>
        </w:tc>
        <w:tc>
          <w:tcPr>
            <w:tcW w:w="1441" w:type="dxa"/>
            <w:gridSpan w:val="2"/>
            <w:noWrap w:val="0"/>
            <w:vAlign w:val="center"/>
          </w:tcPr>
          <w:p>
            <w:pPr>
              <w:jc w:val="center"/>
              <w:rPr>
                <w:rFonts w:ascii="宋体" w:hAnsi="宋体"/>
              </w:rPr>
            </w:pPr>
          </w:p>
        </w:tc>
        <w:tc>
          <w:tcPr>
            <w:tcW w:w="949" w:type="dxa"/>
            <w:noWrap w:val="0"/>
            <w:vAlign w:val="center"/>
          </w:tcPr>
          <w:p>
            <w:pPr>
              <w:jc w:val="center"/>
              <w:rPr>
                <w:rFonts w:ascii="宋体" w:hAnsi="宋体"/>
              </w:rPr>
            </w:pPr>
          </w:p>
        </w:tc>
        <w:tc>
          <w:tcPr>
            <w:tcW w:w="816" w:type="dxa"/>
            <w:noWrap w:val="0"/>
            <w:vAlign w:val="center"/>
          </w:tcPr>
          <w:p>
            <w:pPr>
              <w:jc w:val="center"/>
              <w:rPr>
                <w:rFonts w:ascii="宋体" w:hAnsi="宋体"/>
              </w:rPr>
            </w:pPr>
          </w:p>
        </w:tc>
        <w:tc>
          <w:tcPr>
            <w:tcW w:w="1866"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99"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1414" w:type="dxa"/>
            <w:gridSpan w:val="4"/>
            <w:noWrap w:val="0"/>
            <w:vAlign w:val="center"/>
          </w:tcPr>
          <w:p>
            <w:pPr>
              <w:jc w:val="center"/>
              <w:rPr>
                <w:rFonts w:ascii="宋体" w:hAnsi="宋体"/>
              </w:rPr>
            </w:pPr>
          </w:p>
        </w:tc>
        <w:tc>
          <w:tcPr>
            <w:tcW w:w="1236" w:type="dxa"/>
            <w:gridSpan w:val="2"/>
            <w:noWrap w:val="0"/>
            <w:vAlign w:val="center"/>
          </w:tcPr>
          <w:p>
            <w:pPr>
              <w:jc w:val="center"/>
              <w:rPr>
                <w:rFonts w:ascii="宋体" w:hAnsi="宋体"/>
              </w:rPr>
            </w:pPr>
          </w:p>
        </w:tc>
        <w:tc>
          <w:tcPr>
            <w:tcW w:w="1441" w:type="dxa"/>
            <w:gridSpan w:val="2"/>
            <w:noWrap w:val="0"/>
            <w:vAlign w:val="center"/>
          </w:tcPr>
          <w:p>
            <w:pPr>
              <w:jc w:val="center"/>
              <w:rPr>
                <w:rFonts w:ascii="宋体" w:hAnsi="宋体"/>
              </w:rPr>
            </w:pPr>
          </w:p>
        </w:tc>
        <w:tc>
          <w:tcPr>
            <w:tcW w:w="949" w:type="dxa"/>
            <w:noWrap w:val="0"/>
            <w:vAlign w:val="center"/>
          </w:tcPr>
          <w:p>
            <w:pPr>
              <w:jc w:val="center"/>
              <w:rPr>
                <w:rFonts w:ascii="宋体" w:hAnsi="宋体"/>
              </w:rPr>
            </w:pPr>
          </w:p>
        </w:tc>
        <w:tc>
          <w:tcPr>
            <w:tcW w:w="816" w:type="dxa"/>
            <w:noWrap w:val="0"/>
            <w:vAlign w:val="center"/>
          </w:tcPr>
          <w:p>
            <w:pPr>
              <w:jc w:val="center"/>
              <w:rPr>
                <w:rFonts w:ascii="宋体" w:hAnsi="宋体"/>
              </w:rPr>
            </w:pPr>
          </w:p>
        </w:tc>
        <w:tc>
          <w:tcPr>
            <w:tcW w:w="1866"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07"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1414" w:type="dxa"/>
            <w:gridSpan w:val="4"/>
            <w:noWrap w:val="0"/>
            <w:vAlign w:val="center"/>
          </w:tcPr>
          <w:p>
            <w:pPr>
              <w:jc w:val="center"/>
              <w:rPr>
                <w:rFonts w:ascii="宋体" w:hAnsi="宋体"/>
              </w:rPr>
            </w:pPr>
          </w:p>
        </w:tc>
        <w:tc>
          <w:tcPr>
            <w:tcW w:w="1236" w:type="dxa"/>
            <w:gridSpan w:val="2"/>
            <w:noWrap w:val="0"/>
            <w:vAlign w:val="center"/>
          </w:tcPr>
          <w:p>
            <w:pPr>
              <w:jc w:val="center"/>
              <w:rPr>
                <w:rFonts w:ascii="宋体" w:hAnsi="宋体"/>
              </w:rPr>
            </w:pPr>
          </w:p>
        </w:tc>
        <w:tc>
          <w:tcPr>
            <w:tcW w:w="1441" w:type="dxa"/>
            <w:gridSpan w:val="2"/>
            <w:noWrap w:val="0"/>
            <w:vAlign w:val="center"/>
          </w:tcPr>
          <w:p>
            <w:pPr>
              <w:jc w:val="center"/>
              <w:rPr>
                <w:rFonts w:ascii="宋体" w:hAnsi="宋体"/>
              </w:rPr>
            </w:pPr>
          </w:p>
        </w:tc>
        <w:tc>
          <w:tcPr>
            <w:tcW w:w="949" w:type="dxa"/>
            <w:noWrap w:val="0"/>
            <w:vAlign w:val="center"/>
          </w:tcPr>
          <w:p>
            <w:pPr>
              <w:jc w:val="center"/>
              <w:rPr>
                <w:rFonts w:ascii="宋体" w:hAnsi="宋体"/>
              </w:rPr>
            </w:pPr>
          </w:p>
        </w:tc>
        <w:tc>
          <w:tcPr>
            <w:tcW w:w="816" w:type="dxa"/>
            <w:noWrap w:val="0"/>
            <w:vAlign w:val="center"/>
          </w:tcPr>
          <w:p>
            <w:pPr>
              <w:jc w:val="center"/>
              <w:rPr>
                <w:rFonts w:ascii="宋体" w:hAnsi="宋体"/>
              </w:rPr>
            </w:pPr>
          </w:p>
        </w:tc>
        <w:tc>
          <w:tcPr>
            <w:tcW w:w="1866"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50" w:hRule="atLeast"/>
        </w:trPr>
        <w:tc>
          <w:tcPr>
            <w:tcW w:w="1548" w:type="dxa"/>
            <w:gridSpan w:val="2"/>
            <w:noWrap w:val="0"/>
            <w:vAlign w:val="center"/>
          </w:tcPr>
          <w:p>
            <w:pPr>
              <w:jc w:val="center"/>
              <w:rPr>
                <w:rFonts w:ascii="宋体" w:hAnsi="宋体"/>
              </w:rPr>
            </w:pPr>
            <w:r>
              <w:rPr>
                <w:rFonts w:hint="eastAsia"/>
                <w:spacing w:val="-6"/>
              </w:rPr>
              <w:t>预期成果</w:t>
            </w:r>
          </w:p>
        </w:tc>
        <w:tc>
          <w:tcPr>
            <w:tcW w:w="523" w:type="dxa"/>
            <w:noWrap w:val="0"/>
            <w:vAlign w:val="center"/>
          </w:tcPr>
          <w:p>
            <w:pPr>
              <w:jc w:val="center"/>
              <w:rPr>
                <w:rFonts w:ascii="宋体" w:hAnsi="宋体"/>
                <w:b/>
              </w:rPr>
            </w:pPr>
          </w:p>
        </w:tc>
        <w:tc>
          <w:tcPr>
            <w:tcW w:w="557" w:type="dxa"/>
            <w:gridSpan w:val="2"/>
            <w:noWrap w:val="0"/>
            <w:vAlign w:val="center"/>
          </w:tcPr>
          <w:p>
            <w:pPr>
              <w:jc w:val="center"/>
              <w:rPr>
                <w:rFonts w:ascii="宋体" w:hAnsi="宋体"/>
                <w:b/>
              </w:rPr>
            </w:pPr>
          </w:p>
        </w:tc>
        <w:tc>
          <w:tcPr>
            <w:tcW w:w="508" w:type="dxa"/>
            <w:tcBorders>
              <w:right w:val="single" w:color="auto" w:sz="4" w:space="0"/>
            </w:tcBorders>
            <w:noWrap w:val="0"/>
            <w:vAlign w:val="center"/>
          </w:tcPr>
          <w:p>
            <w:pPr>
              <w:jc w:val="center"/>
              <w:rPr>
                <w:rFonts w:ascii="宋体" w:hAnsi="宋体"/>
              </w:rPr>
            </w:pPr>
          </w:p>
        </w:tc>
        <w:tc>
          <w:tcPr>
            <w:tcW w:w="3583" w:type="dxa"/>
            <w:gridSpan w:val="7"/>
            <w:tcBorders>
              <w:left w:val="single" w:color="auto" w:sz="4" w:space="0"/>
            </w:tcBorders>
            <w:noWrap w:val="0"/>
            <w:vAlign w:val="center"/>
          </w:tcPr>
          <w:p>
            <w:pPr>
              <w:jc w:val="center"/>
              <w:rPr>
                <w:rFonts w:ascii="宋体" w:hAnsi="宋体"/>
              </w:rPr>
            </w:pPr>
            <w:r>
              <w:rPr>
                <w:b/>
                <w:spacing w:val="-4"/>
              </w:rPr>
              <w:t>A.</w:t>
            </w:r>
            <w:r>
              <w:rPr>
                <w:rFonts w:hint="eastAsia"/>
                <w:spacing w:val="-4"/>
              </w:rPr>
              <w:t xml:space="preserve">专著   </w:t>
            </w:r>
            <w:r>
              <w:rPr>
                <w:b/>
                <w:spacing w:val="-4"/>
              </w:rPr>
              <w:t>B.</w:t>
            </w:r>
            <w:r>
              <w:rPr>
                <w:rFonts w:hint="eastAsia"/>
                <w:spacing w:val="-4"/>
              </w:rPr>
              <w:t xml:space="preserve"> 论文  </w:t>
            </w:r>
            <w:r>
              <w:rPr>
                <w:b/>
                <w:spacing w:val="-4"/>
              </w:rPr>
              <w:t>C.</w:t>
            </w:r>
            <w:r>
              <w:rPr>
                <w:rFonts w:hint="eastAsia"/>
                <w:spacing w:val="-4"/>
              </w:rPr>
              <w:t>研究报告</w:t>
            </w:r>
          </w:p>
        </w:tc>
        <w:tc>
          <w:tcPr>
            <w:tcW w:w="1765" w:type="dxa"/>
            <w:gridSpan w:val="2"/>
            <w:noWrap w:val="0"/>
            <w:vAlign w:val="center"/>
          </w:tcPr>
          <w:p>
            <w:pPr>
              <w:ind w:firstLine="210" w:firstLineChars="100"/>
              <w:jc w:val="center"/>
              <w:rPr>
                <w:rFonts w:hint="eastAsia"/>
              </w:rPr>
            </w:pPr>
            <w:r>
              <w:rPr>
                <w:rFonts w:hint="eastAsia"/>
              </w:rPr>
              <w:t>字数</w:t>
            </w:r>
          </w:p>
          <w:p>
            <w:pPr>
              <w:jc w:val="center"/>
              <w:rPr>
                <w:rFonts w:ascii="宋体" w:hAnsi="宋体"/>
              </w:rPr>
            </w:pPr>
            <w:r>
              <w:rPr>
                <w:rFonts w:hint="eastAsia"/>
                <w:spacing w:val="-2"/>
              </w:rPr>
              <w:t>（单位：千字）</w:t>
            </w:r>
          </w:p>
        </w:tc>
        <w:tc>
          <w:tcPr>
            <w:tcW w:w="1866"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1" w:hRule="atLeast"/>
        </w:trPr>
        <w:tc>
          <w:tcPr>
            <w:tcW w:w="2628" w:type="dxa"/>
            <w:gridSpan w:val="5"/>
            <w:noWrap w:val="0"/>
            <w:vAlign w:val="center"/>
          </w:tcPr>
          <w:p>
            <w:pPr>
              <w:jc w:val="center"/>
              <w:rPr>
                <w:rFonts w:hint="eastAsia"/>
              </w:rPr>
            </w:pPr>
            <w:r>
              <w:rPr>
                <w:rFonts w:hint="eastAsia"/>
              </w:rPr>
              <w:t>申请经费</w:t>
            </w:r>
          </w:p>
          <w:p>
            <w:pPr>
              <w:jc w:val="center"/>
              <w:rPr>
                <w:rFonts w:ascii="宋体" w:hAnsi="宋体"/>
              </w:rPr>
            </w:pPr>
            <w:r>
              <w:rPr>
                <w:rFonts w:hint="eastAsia"/>
              </w:rPr>
              <w:t>（教育厅拨款，单位：元）</w:t>
            </w:r>
          </w:p>
        </w:tc>
        <w:tc>
          <w:tcPr>
            <w:tcW w:w="4091" w:type="dxa"/>
            <w:gridSpan w:val="8"/>
            <w:noWrap w:val="0"/>
            <w:vAlign w:val="center"/>
          </w:tcPr>
          <w:p>
            <w:pPr>
              <w:jc w:val="center"/>
              <w:rPr>
                <w:rFonts w:ascii="宋体" w:hAnsi="宋体"/>
              </w:rPr>
            </w:pPr>
          </w:p>
        </w:tc>
        <w:tc>
          <w:tcPr>
            <w:tcW w:w="1765" w:type="dxa"/>
            <w:gridSpan w:val="2"/>
            <w:noWrap w:val="0"/>
            <w:vAlign w:val="center"/>
          </w:tcPr>
          <w:p>
            <w:pPr>
              <w:jc w:val="center"/>
              <w:rPr>
                <w:rFonts w:ascii="宋体" w:hAnsi="宋体"/>
              </w:rPr>
            </w:pPr>
            <w:r>
              <w:rPr>
                <w:rFonts w:hint="eastAsia"/>
              </w:rPr>
              <w:t>预计完成时间</w:t>
            </w:r>
          </w:p>
        </w:tc>
        <w:tc>
          <w:tcPr>
            <w:tcW w:w="1866" w:type="dxa"/>
            <w:noWrap w:val="0"/>
            <w:vAlign w:val="center"/>
          </w:tcPr>
          <w:p>
            <w:pPr>
              <w:jc w:val="center"/>
              <w:rPr>
                <w:rFonts w:ascii="宋体" w:hAnsi="宋体"/>
              </w:rPr>
            </w:pPr>
          </w:p>
        </w:tc>
      </w:tr>
    </w:tbl>
    <w:p>
      <w:pPr>
        <w:spacing w:line="480" w:lineRule="auto"/>
        <w:rPr>
          <w:rFonts w:hint="eastAsia" w:ascii="宋体" w:hAnsi="宋体"/>
          <w:b/>
          <w:sz w:val="30"/>
        </w:rPr>
      </w:pPr>
    </w:p>
    <w:p>
      <w:pPr>
        <w:spacing w:line="480" w:lineRule="auto"/>
        <w:rPr>
          <w:rFonts w:ascii="宋体" w:hAnsi="宋体"/>
          <w:b/>
          <w:sz w:val="30"/>
        </w:rPr>
      </w:pPr>
      <w:r>
        <w:rPr>
          <w:rFonts w:hint="eastAsia" w:ascii="宋体" w:hAnsi="宋体"/>
          <w:b/>
          <w:sz w:val="30"/>
        </w:rPr>
        <w:t>二、课题设计论证</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1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18" w:hRule="atLeast"/>
        </w:trPr>
        <w:tc>
          <w:tcPr>
            <w:tcW w:w="10184" w:type="dxa"/>
            <w:noWrap w:val="0"/>
            <w:vAlign w:val="top"/>
          </w:tcPr>
          <w:p>
            <w:pPr>
              <w:spacing w:line="360" w:lineRule="atLeast"/>
              <w:ind w:right="210"/>
              <w:rPr>
                <w:rFonts w:hint="eastAsia" w:ascii="宋体" w:hAnsi="宋体"/>
                <w:b/>
                <w:sz w:val="24"/>
              </w:rPr>
            </w:pPr>
            <w:r>
              <w:rPr>
                <w:rFonts w:hint="eastAsia" w:ascii="宋体" w:hAnsi="宋体"/>
                <w:szCs w:val="21"/>
              </w:rPr>
              <w:t>1.选题：本课题省内外研究现状述评及选题的意义。2.内容：本课题研究的基本思路（包括视角、方法、途径、目的）主要观点。3.价值：本课题的创新点，理论意义，应用价值。4.课题负责人近年来前期相关成果，主要参考文献（限填20项）。</w:t>
            </w:r>
            <w:r>
              <w:rPr>
                <w:rFonts w:hint="eastAsia" w:ascii="宋体" w:hAnsi="宋体"/>
              </w:rPr>
              <w:t>5.项目预计成果情况。请分5部分逐项填写，限3000字内。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374" w:hRule="atLeast"/>
        </w:trPr>
        <w:tc>
          <w:tcPr>
            <w:tcW w:w="10184" w:type="dxa"/>
            <w:noWrap w:val="0"/>
            <w:vAlign w:val="top"/>
          </w:tcPr>
          <w:p>
            <w:pPr>
              <w:jc w:val="left"/>
              <w:rPr>
                <w:rFonts w:hint="eastAsia" w:ascii="楷体_GB2312" w:hAnsi="宋体" w:eastAsia="楷体_GB2312"/>
                <w:sz w:val="24"/>
              </w:rPr>
            </w:pPr>
          </w:p>
        </w:tc>
      </w:tr>
    </w:tbl>
    <w:p>
      <w:pPr>
        <w:jc w:val="left"/>
        <w:rPr>
          <w:rFonts w:hint="eastAsia" w:ascii="宋体" w:hAnsi="宋体"/>
          <w:b/>
          <w:sz w:val="30"/>
        </w:rPr>
      </w:pPr>
    </w:p>
    <w:p>
      <w:pPr>
        <w:jc w:val="left"/>
        <w:rPr>
          <w:rFonts w:ascii="宋体" w:hAnsi="宋体"/>
          <w:b/>
          <w:sz w:val="30"/>
        </w:rPr>
      </w:pPr>
      <w:r>
        <w:rPr>
          <w:rFonts w:hint="eastAsia" w:ascii="宋体" w:hAnsi="宋体"/>
          <w:b/>
          <w:sz w:val="30"/>
        </w:rPr>
        <w:t>三、完成项目的条件和保证</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7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374" w:hRule="atLeast"/>
        </w:trPr>
        <w:tc>
          <w:tcPr>
            <w:tcW w:w="10077" w:type="dxa"/>
            <w:noWrap w:val="0"/>
            <w:vAlign w:val="top"/>
          </w:tcPr>
          <w:p>
            <w:pPr>
              <w:ind w:left="71" w:right="71" w:firstLine="391"/>
              <w:jc w:val="left"/>
              <w:rPr>
                <w:rFonts w:hint="eastAsia" w:ascii="宋体" w:hAnsi="宋体"/>
                <w:szCs w:val="21"/>
              </w:rPr>
            </w:pPr>
            <w:r>
              <w:rPr>
                <w:rFonts w:hint="eastAsia" w:ascii="宋体" w:hAnsi="宋体"/>
                <w:szCs w:val="21"/>
              </w:rPr>
              <w:t>负责人和主要成员曾完成哪些重要研究课题；科研成果的社会评价（引用、转载、获奖及被采纳情况）；完成本课题的时间保证、资料设备及科研条件。</w:t>
            </w:r>
          </w:p>
          <w:p>
            <w:pPr>
              <w:ind w:right="71"/>
              <w:jc w:val="left"/>
              <w:rPr>
                <w:rFonts w:hint="eastAsia" w:ascii="宋体" w:hAnsi="宋体"/>
              </w:rPr>
            </w:pPr>
          </w:p>
        </w:tc>
      </w:tr>
    </w:tbl>
    <w:p>
      <w:pPr>
        <w:jc w:val="left"/>
        <w:rPr>
          <w:rFonts w:ascii="宋体" w:hAnsi="宋体"/>
          <w:b/>
          <w:sz w:val="30"/>
        </w:rPr>
      </w:pPr>
      <w:r>
        <w:rPr>
          <w:rFonts w:hint="eastAsia" w:ascii="宋体" w:hAnsi="宋体"/>
          <w:b/>
          <w:sz w:val="30"/>
        </w:rPr>
        <w:t>四、预期研究成果</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9"/>
        <w:gridCol w:w="795"/>
        <w:gridCol w:w="1154"/>
        <w:gridCol w:w="1349"/>
        <w:gridCol w:w="2251"/>
        <w:gridCol w:w="1164"/>
        <w:gridCol w:w="1176"/>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restart"/>
            <w:noWrap w:val="0"/>
            <w:vAlign w:val="center"/>
          </w:tcPr>
          <w:p>
            <w:pPr>
              <w:spacing w:line="400" w:lineRule="exact"/>
              <w:jc w:val="center"/>
              <w:rPr>
                <w:rFonts w:ascii="宋体" w:hAnsi="宋体"/>
              </w:rPr>
            </w:pPr>
            <w:r>
              <w:rPr>
                <w:rFonts w:hint="eastAsia" w:ascii="宋体" w:hAnsi="宋体"/>
              </w:rPr>
              <w:t>主</w:t>
            </w:r>
          </w:p>
          <w:p>
            <w:pPr>
              <w:spacing w:line="400" w:lineRule="exact"/>
              <w:jc w:val="center"/>
              <w:rPr>
                <w:rFonts w:ascii="宋体" w:hAnsi="宋体"/>
              </w:rPr>
            </w:pPr>
            <w:r>
              <w:rPr>
                <w:rFonts w:hint="eastAsia" w:ascii="宋体" w:hAnsi="宋体"/>
              </w:rPr>
              <w:t>要</w:t>
            </w:r>
          </w:p>
          <w:p>
            <w:pPr>
              <w:spacing w:line="400" w:lineRule="exact"/>
              <w:jc w:val="center"/>
              <w:rPr>
                <w:rFonts w:ascii="宋体" w:hAnsi="宋体"/>
              </w:rPr>
            </w:pPr>
            <w:r>
              <w:rPr>
                <w:rFonts w:hint="eastAsia" w:ascii="宋体" w:hAnsi="宋体"/>
              </w:rPr>
              <w:t>阶</w:t>
            </w:r>
          </w:p>
          <w:p>
            <w:pPr>
              <w:spacing w:line="400" w:lineRule="exact"/>
              <w:jc w:val="center"/>
              <w:rPr>
                <w:rFonts w:ascii="宋体" w:hAnsi="宋体"/>
              </w:rPr>
            </w:pPr>
            <w:r>
              <w:rPr>
                <w:rFonts w:hint="eastAsia" w:ascii="宋体" w:hAnsi="宋体"/>
              </w:rPr>
              <w:t>段</w:t>
            </w:r>
          </w:p>
          <w:p>
            <w:pPr>
              <w:spacing w:line="400" w:lineRule="exact"/>
              <w:jc w:val="center"/>
              <w:rPr>
                <w:rFonts w:ascii="宋体" w:hAnsi="宋体"/>
              </w:rPr>
            </w:pPr>
            <w:r>
              <w:rPr>
                <w:rFonts w:hint="eastAsia" w:ascii="宋体" w:hAnsi="宋体"/>
              </w:rPr>
              <w:t>性</w:t>
            </w:r>
          </w:p>
          <w:p>
            <w:pPr>
              <w:spacing w:line="400" w:lineRule="exact"/>
              <w:jc w:val="center"/>
              <w:rPr>
                <w:rFonts w:ascii="宋体" w:hAnsi="宋体"/>
              </w:rPr>
            </w:pPr>
            <w:r>
              <w:rPr>
                <w:rFonts w:hint="eastAsia" w:ascii="宋体" w:hAnsi="宋体"/>
              </w:rPr>
              <w:t>成</w:t>
            </w:r>
          </w:p>
          <w:p>
            <w:pPr>
              <w:spacing w:line="400" w:lineRule="exact"/>
              <w:jc w:val="center"/>
              <w:rPr>
                <w:rFonts w:hint="eastAsia" w:ascii="宋体" w:hAnsi="宋体"/>
              </w:rPr>
            </w:pPr>
            <w:r>
              <w:rPr>
                <w:rFonts w:hint="eastAsia" w:ascii="宋体" w:hAnsi="宋体"/>
              </w:rPr>
              <w:t>果</w:t>
            </w:r>
          </w:p>
        </w:tc>
        <w:tc>
          <w:tcPr>
            <w:tcW w:w="795" w:type="dxa"/>
            <w:tcBorders>
              <w:right w:val="single" w:color="auto" w:sz="4" w:space="0"/>
            </w:tcBorders>
            <w:noWrap w:val="0"/>
            <w:vAlign w:val="center"/>
          </w:tcPr>
          <w:p>
            <w:pPr>
              <w:jc w:val="center"/>
              <w:rPr>
                <w:rFonts w:ascii="宋体" w:hAnsi="宋体"/>
              </w:rPr>
            </w:pPr>
            <w:r>
              <w:rPr>
                <w:rFonts w:hint="eastAsia" w:ascii="宋体" w:hAnsi="宋体"/>
              </w:rPr>
              <w:t>序号</w:t>
            </w:r>
          </w:p>
        </w:tc>
        <w:tc>
          <w:tcPr>
            <w:tcW w:w="2503" w:type="dxa"/>
            <w:gridSpan w:val="2"/>
            <w:tcBorders>
              <w:left w:val="single" w:color="auto" w:sz="4" w:space="0"/>
            </w:tcBorders>
            <w:noWrap w:val="0"/>
            <w:vAlign w:val="center"/>
          </w:tcPr>
          <w:p>
            <w:pPr>
              <w:jc w:val="center"/>
              <w:rPr>
                <w:rFonts w:ascii="宋体" w:hAnsi="宋体"/>
              </w:rPr>
            </w:pPr>
            <w:r>
              <w:rPr>
                <w:rFonts w:hint="eastAsia" w:ascii="宋体" w:hAnsi="宋体"/>
              </w:rPr>
              <w:t>研究阶段（起止时间）</w:t>
            </w:r>
          </w:p>
        </w:tc>
        <w:tc>
          <w:tcPr>
            <w:tcW w:w="3415" w:type="dxa"/>
            <w:gridSpan w:val="2"/>
            <w:noWrap w:val="0"/>
            <w:vAlign w:val="center"/>
          </w:tcPr>
          <w:p>
            <w:pPr>
              <w:jc w:val="center"/>
              <w:rPr>
                <w:rFonts w:ascii="宋体" w:hAnsi="宋体"/>
              </w:rPr>
            </w:pPr>
            <w:r>
              <w:rPr>
                <w:rFonts w:hint="eastAsia" w:ascii="宋体" w:hAnsi="宋体"/>
              </w:rPr>
              <w:t>阶</w:t>
            </w:r>
            <w:r>
              <w:rPr>
                <w:rFonts w:ascii="宋体" w:hAnsi="宋体"/>
              </w:rPr>
              <w:t xml:space="preserve">  </w:t>
            </w:r>
            <w:r>
              <w:rPr>
                <w:rFonts w:hint="eastAsia" w:ascii="宋体" w:hAnsi="宋体"/>
              </w:rPr>
              <w:t>段</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176" w:type="dxa"/>
            <w:noWrap w:val="0"/>
            <w:vAlign w:val="center"/>
          </w:tcPr>
          <w:p>
            <w:pPr>
              <w:jc w:val="center"/>
              <w:rPr>
                <w:rFonts w:ascii="宋体" w:hAnsi="宋体"/>
              </w:rPr>
            </w:pPr>
            <w:r>
              <w:rPr>
                <w:rFonts w:hint="eastAsia" w:ascii="宋体" w:hAnsi="宋体"/>
              </w:rPr>
              <w:t>成果形式</w:t>
            </w:r>
          </w:p>
        </w:tc>
        <w:tc>
          <w:tcPr>
            <w:tcW w:w="1980" w:type="dxa"/>
            <w:noWrap w:val="0"/>
            <w:vAlign w:val="center"/>
          </w:tcPr>
          <w:p>
            <w:pPr>
              <w:jc w:val="center"/>
              <w:rPr>
                <w:rFonts w:ascii="宋体" w:hAnsi="宋体"/>
              </w:rPr>
            </w:pPr>
            <w:r>
              <w:rPr>
                <w:rFonts w:hint="eastAsia" w:ascii="宋体" w:hAnsi="宋体"/>
              </w:rPr>
              <w:t>承</w:t>
            </w:r>
            <w:r>
              <w:rPr>
                <w:rFonts w:ascii="宋体" w:hAnsi="宋体"/>
              </w:rPr>
              <w:t xml:space="preserve">  </w:t>
            </w:r>
            <w:r>
              <w:rPr>
                <w:rFonts w:hint="eastAsia" w:ascii="宋体" w:hAnsi="宋体"/>
              </w:rPr>
              <w:t>担</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sz w:val="24"/>
              </w:rPr>
            </w:pPr>
            <w:r>
              <w:rPr>
                <w:sz w:val="24"/>
              </w:rPr>
              <w:t>1</w:t>
            </w:r>
          </w:p>
        </w:tc>
        <w:tc>
          <w:tcPr>
            <w:tcW w:w="2503" w:type="dxa"/>
            <w:gridSpan w:val="2"/>
            <w:tcBorders>
              <w:left w:val="single" w:color="auto" w:sz="4" w:space="0"/>
            </w:tcBorders>
            <w:noWrap w:val="0"/>
            <w:vAlign w:val="center"/>
          </w:tcPr>
          <w:p>
            <w:pPr>
              <w:jc w:val="center"/>
              <w:rPr>
                <w:rFonts w:hint="eastAsia" w:ascii="宋体" w:hAnsi="宋体"/>
              </w:rPr>
            </w:pPr>
          </w:p>
        </w:tc>
        <w:tc>
          <w:tcPr>
            <w:tcW w:w="3415" w:type="dxa"/>
            <w:gridSpan w:val="2"/>
            <w:noWrap w:val="0"/>
            <w:vAlign w:val="center"/>
          </w:tcPr>
          <w:p>
            <w:pPr>
              <w:jc w:val="center"/>
              <w:rPr>
                <w:rFonts w:ascii="宋体" w:hAnsi="宋体"/>
              </w:rPr>
            </w:pPr>
          </w:p>
        </w:tc>
        <w:tc>
          <w:tcPr>
            <w:tcW w:w="1176" w:type="dxa"/>
            <w:noWrap w:val="0"/>
            <w:vAlign w:val="center"/>
          </w:tcPr>
          <w:p>
            <w:pPr>
              <w:jc w:val="center"/>
              <w:rPr>
                <w:rFonts w:hint="eastAsia"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sz w:val="24"/>
              </w:rPr>
            </w:pPr>
            <w:r>
              <w:rPr>
                <w:sz w:val="24"/>
              </w:rPr>
              <w:t>2</w:t>
            </w:r>
          </w:p>
        </w:tc>
        <w:tc>
          <w:tcPr>
            <w:tcW w:w="2503" w:type="dxa"/>
            <w:gridSpan w:val="2"/>
            <w:tcBorders>
              <w:left w:val="single" w:color="auto" w:sz="4" w:space="0"/>
            </w:tcBorders>
            <w:noWrap w:val="0"/>
            <w:vAlign w:val="center"/>
          </w:tcPr>
          <w:p>
            <w:pPr>
              <w:jc w:val="center"/>
              <w:rPr>
                <w:rFonts w:hint="eastAsia" w:ascii="宋体" w:hAnsi="宋体"/>
              </w:rPr>
            </w:pPr>
          </w:p>
        </w:tc>
        <w:tc>
          <w:tcPr>
            <w:tcW w:w="3415" w:type="dxa"/>
            <w:gridSpan w:val="2"/>
            <w:noWrap w:val="0"/>
            <w:vAlign w:val="center"/>
          </w:tcPr>
          <w:p>
            <w:pPr>
              <w:jc w:val="center"/>
              <w:rPr>
                <w:rFonts w:hint="eastAsia" w:ascii="宋体" w:hAnsi="宋体"/>
              </w:rPr>
            </w:pPr>
          </w:p>
        </w:tc>
        <w:tc>
          <w:tcPr>
            <w:tcW w:w="1176" w:type="dxa"/>
            <w:noWrap w:val="0"/>
            <w:vAlign w:val="center"/>
          </w:tcPr>
          <w:p>
            <w:pPr>
              <w:jc w:val="center"/>
              <w:rPr>
                <w:rFonts w:hint="eastAsia"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sz w:val="24"/>
              </w:rPr>
            </w:pPr>
            <w:r>
              <w:rPr>
                <w:sz w:val="24"/>
              </w:rPr>
              <w:t>3</w:t>
            </w:r>
          </w:p>
        </w:tc>
        <w:tc>
          <w:tcPr>
            <w:tcW w:w="2503" w:type="dxa"/>
            <w:gridSpan w:val="2"/>
            <w:tcBorders>
              <w:left w:val="single" w:color="auto" w:sz="4" w:space="0"/>
            </w:tcBorders>
            <w:noWrap w:val="0"/>
            <w:vAlign w:val="center"/>
          </w:tcPr>
          <w:p>
            <w:pPr>
              <w:jc w:val="center"/>
              <w:rPr>
                <w:rFonts w:ascii="宋体" w:hAnsi="宋体"/>
              </w:rPr>
            </w:pPr>
          </w:p>
        </w:tc>
        <w:tc>
          <w:tcPr>
            <w:tcW w:w="3415" w:type="dxa"/>
            <w:gridSpan w:val="2"/>
            <w:noWrap w:val="0"/>
            <w:vAlign w:val="center"/>
          </w:tcPr>
          <w:p>
            <w:pPr>
              <w:jc w:val="center"/>
              <w:rPr>
                <w:rFonts w:hint="eastAsia" w:ascii="宋体" w:hAnsi="宋体"/>
                <w:szCs w:val="21"/>
              </w:rPr>
            </w:pPr>
          </w:p>
        </w:tc>
        <w:tc>
          <w:tcPr>
            <w:tcW w:w="1176" w:type="dxa"/>
            <w:noWrap w:val="0"/>
            <w:vAlign w:val="center"/>
          </w:tcPr>
          <w:p>
            <w:pPr>
              <w:jc w:val="center"/>
              <w:rPr>
                <w:rFonts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sz w:val="24"/>
              </w:rPr>
            </w:pPr>
            <w:r>
              <w:rPr>
                <w:sz w:val="24"/>
              </w:rPr>
              <w:t>4</w:t>
            </w:r>
          </w:p>
        </w:tc>
        <w:tc>
          <w:tcPr>
            <w:tcW w:w="2503" w:type="dxa"/>
            <w:gridSpan w:val="2"/>
            <w:tcBorders>
              <w:left w:val="single" w:color="auto" w:sz="4" w:space="0"/>
            </w:tcBorders>
            <w:noWrap w:val="0"/>
            <w:vAlign w:val="center"/>
          </w:tcPr>
          <w:p>
            <w:pPr>
              <w:jc w:val="center"/>
              <w:rPr>
                <w:rFonts w:ascii="宋体" w:hAnsi="宋体"/>
              </w:rPr>
            </w:pPr>
          </w:p>
        </w:tc>
        <w:tc>
          <w:tcPr>
            <w:tcW w:w="3415" w:type="dxa"/>
            <w:gridSpan w:val="2"/>
            <w:noWrap w:val="0"/>
            <w:vAlign w:val="center"/>
          </w:tcPr>
          <w:p>
            <w:pPr>
              <w:jc w:val="center"/>
              <w:rPr>
                <w:rFonts w:hint="eastAsia" w:ascii="宋体" w:hAnsi="宋体"/>
              </w:rPr>
            </w:pPr>
          </w:p>
        </w:tc>
        <w:tc>
          <w:tcPr>
            <w:tcW w:w="1176" w:type="dxa"/>
            <w:noWrap w:val="0"/>
            <w:vAlign w:val="center"/>
          </w:tcPr>
          <w:p>
            <w:pPr>
              <w:jc w:val="center"/>
              <w:rPr>
                <w:rFonts w:hint="eastAsia"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sz w:val="24"/>
              </w:rPr>
            </w:pPr>
            <w:r>
              <w:rPr>
                <w:sz w:val="24"/>
              </w:rPr>
              <w:t>5</w:t>
            </w:r>
          </w:p>
        </w:tc>
        <w:tc>
          <w:tcPr>
            <w:tcW w:w="2503" w:type="dxa"/>
            <w:gridSpan w:val="2"/>
            <w:tcBorders>
              <w:left w:val="single" w:color="auto" w:sz="4" w:space="0"/>
            </w:tcBorders>
            <w:noWrap w:val="0"/>
            <w:vAlign w:val="center"/>
          </w:tcPr>
          <w:p>
            <w:pPr>
              <w:jc w:val="center"/>
              <w:rPr>
                <w:rFonts w:ascii="宋体" w:hAnsi="宋体"/>
              </w:rPr>
            </w:pPr>
          </w:p>
        </w:tc>
        <w:tc>
          <w:tcPr>
            <w:tcW w:w="3415" w:type="dxa"/>
            <w:gridSpan w:val="2"/>
            <w:noWrap w:val="0"/>
            <w:vAlign w:val="center"/>
          </w:tcPr>
          <w:p>
            <w:pPr>
              <w:jc w:val="center"/>
              <w:rPr>
                <w:rFonts w:ascii="宋体" w:hAnsi="宋体"/>
              </w:rPr>
            </w:pPr>
          </w:p>
        </w:tc>
        <w:tc>
          <w:tcPr>
            <w:tcW w:w="1176" w:type="dxa"/>
            <w:noWrap w:val="0"/>
            <w:vAlign w:val="center"/>
          </w:tcPr>
          <w:p>
            <w:pPr>
              <w:jc w:val="center"/>
              <w:rPr>
                <w:rFonts w:ascii="宋体" w:hAnsi="宋体"/>
              </w:rPr>
            </w:pPr>
          </w:p>
        </w:tc>
        <w:tc>
          <w:tcPr>
            <w:tcW w:w="1980"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sz w:val="24"/>
              </w:rPr>
            </w:pPr>
            <w:r>
              <w:rPr>
                <w:sz w:val="24"/>
              </w:rPr>
              <w:t>6</w:t>
            </w:r>
          </w:p>
        </w:tc>
        <w:tc>
          <w:tcPr>
            <w:tcW w:w="2503" w:type="dxa"/>
            <w:gridSpan w:val="2"/>
            <w:tcBorders>
              <w:left w:val="single" w:color="auto" w:sz="4" w:space="0"/>
            </w:tcBorders>
            <w:noWrap w:val="0"/>
            <w:vAlign w:val="center"/>
          </w:tcPr>
          <w:p>
            <w:pPr>
              <w:jc w:val="center"/>
              <w:rPr>
                <w:rFonts w:ascii="宋体" w:hAnsi="宋体"/>
              </w:rPr>
            </w:pPr>
          </w:p>
        </w:tc>
        <w:tc>
          <w:tcPr>
            <w:tcW w:w="3415" w:type="dxa"/>
            <w:gridSpan w:val="2"/>
            <w:noWrap w:val="0"/>
            <w:vAlign w:val="center"/>
          </w:tcPr>
          <w:p>
            <w:pPr>
              <w:jc w:val="center"/>
              <w:rPr>
                <w:rFonts w:ascii="宋体" w:hAnsi="宋体"/>
              </w:rPr>
            </w:pPr>
          </w:p>
        </w:tc>
        <w:tc>
          <w:tcPr>
            <w:tcW w:w="1176" w:type="dxa"/>
            <w:noWrap w:val="0"/>
            <w:vAlign w:val="center"/>
          </w:tcPr>
          <w:p>
            <w:pPr>
              <w:jc w:val="center"/>
              <w:rPr>
                <w:rFonts w:ascii="宋体" w:hAnsi="宋体"/>
              </w:rPr>
            </w:pPr>
          </w:p>
        </w:tc>
        <w:tc>
          <w:tcPr>
            <w:tcW w:w="1980"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restart"/>
            <w:noWrap w:val="0"/>
            <w:vAlign w:val="center"/>
          </w:tcPr>
          <w:p>
            <w:pPr>
              <w:jc w:val="center"/>
              <w:rPr>
                <w:rFonts w:ascii="宋体" w:hAnsi="宋体"/>
              </w:rPr>
            </w:pPr>
            <w:r>
              <w:rPr>
                <w:rFonts w:hint="eastAsia" w:ascii="宋体" w:hAnsi="宋体"/>
              </w:rPr>
              <w:t>最</w:t>
            </w:r>
          </w:p>
          <w:p>
            <w:pPr>
              <w:jc w:val="center"/>
              <w:rPr>
                <w:rFonts w:ascii="宋体" w:hAnsi="宋体"/>
              </w:rPr>
            </w:pPr>
            <w:r>
              <w:rPr>
                <w:rFonts w:hint="eastAsia" w:ascii="宋体" w:hAnsi="宋体"/>
              </w:rPr>
              <w:t>终</w:t>
            </w:r>
          </w:p>
          <w:p>
            <w:pPr>
              <w:jc w:val="center"/>
              <w:rPr>
                <w:rFonts w:ascii="宋体" w:hAnsi="宋体"/>
              </w:rPr>
            </w:pPr>
            <w:r>
              <w:rPr>
                <w:rFonts w:hint="eastAsia" w:ascii="宋体" w:hAnsi="宋体"/>
              </w:rPr>
              <w:t>研</w:t>
            </w:r>
          </w:p>
          <w:p>
            <w:pPr>
              <w:jc w:val="center"/>
              <w:rPr>
                <w:rFonts w:ascii="宋体" w:hAnsi="宋体"/>
              </w:rPr>
            </w:pPr>
            <w:r>
              <w:rPr>
                <w:rFonts w:hint="eastAsia" w:ascii="宋体" w:hAnsi="宋体"/>
              </w:rPr>
              <w:t>究</w:t>
            </w:r>
          </w:p>
          <w:p>
            <w:pPr>
              <w:jc w:val="center"/>
              <w:rPr>
                <w:rFonts w:ascii="宋体" w:hAnsi="宋体"/>
              </w:rPr>
            </w:pPr>
            <w:r>
              <w:rPr>
                <w:rFonts w:hint="eastAsia" w:ascii="宋体" w:hAnsi="宋体"/>
              </w:rPr>
              <w:t>成</w:t>
            </w:r>
          </w:p>
          <w:p>
            <w:pPr>
              <w:jc w:val="center"/>
              <w:rPr>
                <w:rFonts w:ascii="宋体" w:hAnsi="宋体"/>
              </w:rPr>
            </w:pPr>
            <w:r>
              <w:rPr>
                <w:rFonts w:hint="eastAsia" w:ascii="宋体" w:hAnsi="宋体"/>
              </w:rPr>
              <w:t>果</w:t>
            </w:r>
          </w:p>
        </w:tc>
        <w:tc>
          <w:tcPr>
            <w:tcW w:w="795" w:type="dxa"/>
            <w:tcBorders>
              <w:right w:val="single" w:color="auto" w:sz="4" w:space="0"/>
            </w:tcBorders>
            <w:noWrap w:val="0"/>
            <w:vAlign w:val="center"/>
          </w:tcPr>
          <w:p>
            <w:pPr>
              <w:jc w:val="center"/>
              <w:rPr>
                <w:rFonts w:ascii="宋体" w:hAnsi="宋体"/>
              </w:rPr>
            </w:pPr>
            <w:r>
              <w:rPr>
                <w:rFonts w:hint="eastAsia" w:ascii="宋体" w:hAnsi="宋体"/>
              </w:rPr>
              <w:t>序号</w:t>
            </w:r>
          </w:p>
        </w:tc>
        <w:tc>
          <w:tcPr>
            <w:tcW w:w="1154" w:type="dxa"/>
            <w:tcBorders>
              <w:left w:val="single" w:color="auto" w:sz="4" w:space="0"/>
            </w:tcBorders>
            <w:noWrap w:val="0"/>
            <w:vAlign w:val="center"/>
          </w:tcPr>
          <w:p>
            <w:pPr>
              <w:jc w:val="center"/>
              <w:rPr>
                <w:rFonts w:ascii="宋体" w:hAnsi="宋体"/>
              </w:rPr>
            </w:pPr>
            <w:r>
              <w:rPr>
                <w:rFonts w:hint="eastAsia" w:ascii="宋体" w:hAnsi="宋体"/>
              </w:rPr>
              <w:t>完成时间</w:t>
            </w:r>
          </w:p>
        </w:tc>
        <w:tc>
          <w:tcPr>
            <w:tcW w:w="3600" w:type="dxa"/>
            <w:gridSpan w:val="2"/>
            <w:noWrap w:val="0"/>
            <w:vAlign w:val="center"/>
          </w:tcPr>
          <w:p>
            <w:pPr>
              <w:jc w:val="center"/>
              <w:rPr>
                <w:rFonts w:ascii="宋体" w:hAnsi="宋体"/>
              </w:rPr>
            </w:pP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164" w:type="dxa"/>
            <w:noWrap w:val="0"/>
            <w:vAlign w:val="center"/>
          </w:tcPr>
          <w:p>
            <w:pPr>
              <w:jc w:val="center"/>
              <w:rPr>
                <w:rFonts w:ascii="宋体" w:hAnsi="宋体"/>
              </w:rPr>
            </w:pPr>
            <w:r>
              <w:rPr>
                <w:rFonts w:hint="eastAsia" w:ascii="宋体" w:hAnsi="宋体"/>
              </w:rPr>
              <w:t>成果形式</w:t>
            </w:r>
          </w:p>
        </w:tc>
        <w:tc>
          <w:tcPr>
            <w:tcW w:w="1176" w:type="dxa"/>
            <w:noWrap w:val="0"/>
            <w:vAlign w:val="center"/>
          </w:tcPr>
          <w:p>
            <w:pPr>
              <w:jc w:val="center"/>
              <w:rPr>
                <w:rFonts w:ascii="宋体" w:hAnsi="宋体"/>
              </w:rPr>
            </w:pPr>
            <w:r>
              <w:rPr>
                <w:rFonts w:hint="eastAsia" w:ascii="宋体" w:hAnsi="宋体"/>
              </w:rPr>
              <w:t>预计字数</w:t>
            </w:r>
          </w:p>
        </w:tc>
        <w:tc>
          <w:tcPr>
            <w:tcW w:w="1980" w:type="dxa"/>
            <w:noWrap w:val="0"/>
            <w:vAlign w:val="center"/>
          </w:tcPr>
          <w:p>
            <w:pPr>
              <w:jc w:val="center"/>
              <w:rPr>
                <w:rFonts w:ascii="宋体" w:hAnsi="宋体"/>
              </w:rPr>
            </w:pPr>
            <w:r>
              <w:rPr>
                <w:rFonts w:hint="eastAsia" w:ascii="宋体" w:hAnsi="宋体"/>
              </w:rPr>
              <w:t>承</w:t>
            </w:r>
            <w:r>
              <w:rPr>
                <w:rFonts w:ascii="宋体" w:hAnsi="宋体"/>
              </w:rPr>
              <w:t xml:space="preserve">  </w:t>
            </w:r>
            <w:r>
              <w:rPr>
                <w:rFonts w:hint="eastAsia" w:ascii="宋体" w:hAnsi="宋体"/>
              </w:rPr>
              <w:t>担</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sz w:val="24"/>
              </w:rPr>
            </w:pPr>
            <w:r>
              <w:rPr>
                <w:rFonts w:hint="eastAsia"/>
                <w:sz w:val="24"/>
              </w:rPr>
              <w:t>1</w:t>
            </w:r>
          </w:p>
        </w:tc>
        <w:tc>
          <w:tcPr>
            <w:tcW w:w="1154" w:type="dxa"/>
            <w:tcBorders>
              <w:left w:val="single" w:color="auto" w:sz="4" w:space="0"/>
            </w:tcBorders>
            <w:noWrap w:val="0"/>
            <w:vAlign w:val="center"/>
          </w:tcPr>
          <w:p>
            <w:pPr>
              <w:jc w:val="center"/>
              <w:rPr>
                <w:rFonts w:hint="eastAsia" w:ascii="宋体" w:hAnsi="宋体"/>
              </w:rPr>
            </w:pPr>
          </w:p>
        </w:tc>
        <w:tc>
          <w:tcPr>
            <w:tcW w:w="3600" w:type="dxa"/>
            <w:gridSpan w:val="2"/>
            <w:noWrap w:val="0"/>
            <w:vAlign w:val="center"/>
          </w:tcPr>
          <w:p>
            <w:pPr>
              <w:jc w:val="center"/>
              <w:rPr>
                <w:rFonts w:hint="eastAsia" w:ascii="宋体" w:hAnsi="宋体"/>
              </w:rPr>
            </w:pPr>
          </w:p>
        </w:tc>
        <w:tc>
          <w:tcPr>
            <w:tcW w:w="1164" w:type="dxa"/>
            <w:noWrap w:val="0"/>
            <w:vAlign w:val="center"/>
          </w:tcPr>
          <w:p>
            <w:pPr>
              <w:jc w:val="center"/>
              <w:rPr>
                <w:rFonts w:hint="eastAsia" w:ascii="宋体" w:hAnsi="宋体"/>
              </w:rPr>
            </w:pPr>
          </w:p>
        </w:tc>
        <w:tc>
          <w:tcPr>
            <w:tcW w:w="1176" w:type="dxa"/>
            <w:noWrap w:val="0"/>
            <w:vAlign w:val="center"/>
          </w:tcPr>
          <w:p>
            <w:pPr>
              <w:jc w:val="center"/>
              <w:rPr>
                <w:rFonts w:hint="eastAsia"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sz w:val="24"/>
              </w:rPr>
            </w:pPr>
            <w:r>
              <w:rPr>
                <w:rFonts w:hint="eastAsia"/>
                <w:sz w:val="24"/>
              </w:rPr>
              <w:t>2</w:t>
            </w:r>
          </w:p>
        </w:tc>
        <w:tc>
          <w:tcPr>
            <w:tcW w:w="1154" w:type="dxa"/>
            <w:tcBorders>
              <w:left w:val="single" w:color="auto" w:sz="4" w:space="0"/>
            </w:tcBorders>
            <w:noWrap w:val="0"/>
            <w:vAlign w:val="center"/>
          </w:tcPr>
          <w:p>
            <w:pPr>
              <w:jc w:val="center"/>
              <w:rPr>
                <w:rFonts w:hint="eastAsia" w:ascii="宋体" w:hAnsi="宋体"/>
              </w:rPr>
            </w:pPr>
          </w:p>
        </w:tc>
        <w:tc>
          <w:tcPr>
            <w:tcW w:w="3600" w:type="dxa"/>
            <w:gridSpan w:val="2"/>
            <w:noWrap w:val="0"/>
            <w:vAlign w:val="center"/>
          </w:tcPr>
          <w:p>
            <w:pPr>
              <w:jc w:val="center"/>
              <w:rPr>
                <w:rFonts w:hint="eastAsia" w:ascii="宋体" w:hAnsi="宋体"/>
              </w:rPr>
            </w:pPr>
          </w:p>
        </w:tc>
        <w:tc>
          <w:tcPr>
            <w:tcW w:w="1164" w:type="dxa"/>
            <w:noWrap w:val="0"/>
            <w:vAlign w:val="center"/>
          </w:tcPr>
          <w:p>
            <w:pPr>
              <w:jc w:val="center"/>
              <w:rPr>
                <w:rFonts w:hint="eastAsia" w:ascii="宋体" w:hAnsi="宋体"/>
              </w:rPr>
            </w:pPr>
          </w:p>
        </w:tc>
        <w:tc>
          <w:tcPr>
            <w:tcW w:w="1176" w:type="dxa"/>
            <w:noWrap w:val="0"/>
            <w:vAlign w:val="center"/>
          </w:tcPr>
          <w:p>
            <w:pPr>
              <w:jc w:val="center"/>
              <w:rPr>
                <w:rFonts w:hint="eastAsia"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499" w:type="dxa"/>
            <w:vMerge w:val="continue"/>
            <w:noWrap w:val="0"/>
            <w:vAlign w:val="center"/>
          </w:tcPr>
          <w:p>
            <w:pPr>
              <w:jc w:val="center"/>
              <w:rPr>
                <w:rFonts w:ascii="宋体" w:hAnsi="宋体"/>
              </w:rPr>
            </w:pPr>
          </w:p>
        </w:tc>
        <w:tc>
          <w:tcPr>
            <w:tcW w:w="795" w:type="dxa"/>
            <w:tcBorders>
              <w:bottom w:val="single" w:color="auto" w:sz="4" w:space="0"/>
              <w:right w:val="single" w:color="auto" w:sz="4" w:space="0"/>
            </w:tcBorders>
            <w:noWrap w:val="0"/>
            <w:vAlign w:val="center"/>
          </w:tcPr>
          <w:p>
            <w:pPr>
              <w:jc w:val="center"/>
              <w:rPr>
                <w:sz w:val="24"/>
              </w:rPr>
            </w:pPr>
            <w:r>
              <w:rPr>
                <w:rFonts w:hint="eastAsia"/>
                <w:sz w:val="24"/>
              </w:rPr>
              <w:t>3</w:t>
            </w:r>
          </w:p>
        </w:tc>
        <w:tc>
          <w:tcPr>
            <w:tcW w:w="1154" w:type="dxa"/>
            <w:tcBorders>
              <w:left w:val="single" w:color="auto" w:sz="4" w:space="0"/>
              <w:bottom w:val="single" w:color="auto" w:sz="4" w:space="0"/>
            </w:tcBorders>
            <w:noWrap w:val="0"/>
            <w:vAlign w:val="center"/>
          </w:tcPr>
          <w:p>
            <w:pPr>
              <w:jc w:val="center"/>
              <w:rPr>
                <w:rFonts w:hint="eastAsia" w:ascii="宋体" w:hAnsi="宋体"/>
              </w:rPr>
            </w:pPr>
          </w:p>
        </w:tc>
        <w:tc>
          <w:tcPr>
            <w:tcW w:w="3600" w:type="dxa"/>
            <w:gridSpan w:val="2"/>
            <w:tcBorders>
              <w:bottom w:val="single" w:color="auto" w:sz="4" w:space="0"/>
            </w:tcBorders>
            <w:noWrap w:val="0"/>
            <w:vAlign w:val="center"/>
          </w:tcPr>
          <w:p>
            <w:pPr>
              <w:jc w:val="center"/>
              <w:rPr>
                <w:rFonts w:hint="eastAsia" w:ascii="宋体" w:hAnsi="宋体"/>
              </w:rPr>
            </w:pPr>
          </w:p>
        </w:tc>
        <w:tc>
          <w:tcPr>
            <w:tcW w:w="1164" w:type="dxa"/>
            <w:tcBorders>
              <w:bottom w:val="single" w:color="auto" w:sz="4" w:space="0"/>
            </w:tcBorders>
            <w:noWrap w:val="0"/>
            <w:vAlign w:val="center"/>
          </w:tcPr>
          <w:p>
            <w:pPr>
              <w:jc w:val="center"/>
              <w:rPr>
                <w:rFonts w:hint="eastAsia" w:ascii="宋体" w:hAnsi="宋体"/>
              </w:rPr>
            </w:pPr>
          </w:p>
        </w:tc>
        <w:tc>
          <w:tcPr>
            <w:tcW w:w="1176" w:type="dxa"/>
            <w:tcBorders>
              <w:bottom w:val="single" w:color="auto" w:sz="4" w:space="0"/>
            </w:tcBorders>
            <w:noWrap w:val="0"/>
            <w:vAlign w:val="center"/>
          </w:tcPr>
          <w:p>
            <w:pPr>
              <w:jc w:val="center"/>
              <w:rPr>
                <w:rFonts w:hint="eastAsia" w:ascii="宋体" w:hAnsi="宋体"/>
              </w:rPr>
            </w:pPr>
          </w:p>
        </w:tc>
        <w:tc>
          <w:tcPr>
            <w:tcW w:w="1980" w:type="dxa"/>
            <w:tcBorders>
              <w:bottom w:val="single" w:color="auto" w:sz="4" w:space="0"/>
            </w:tcBorders>
            <w:noWrap w:val="0"/>
            <w:vAlign w:val="center"/>
          </w:tcPr>
          <w:p>
            <w:pPr>
              <w:jc w:val="center"/>
              <w:rPr>
                <w:rFonts w:hint="eastAsia" w:ascii="宋体" w:hAnsi="宋体"/>
              </w:rPr>
            </w:pPr>
          </w:p>
        </w:tc>
      </w:tr>
    </w:tbl>
    <w:p>
      <w:pPr>
        <w:jc w:val="left"/>
        <w:rPr>
          <w:rFonts w:hint="eastAsia" w:ascii="宋体" w:hAnsi="宋体"/>
          <w:b/>
          <w:szCs w:val="21"/>
        </w:rPr>
      </w:pPr>
    </w:p>
    <w:p>
      <w:pPr>
        <w:jc w:val="left"/>
        <w:rPr>
          <w:rFonts w:hint="eastAsia" w:ascii="宋体" w:hAnsi="宋体"/>
          <w:b/>
          <w:sz w:val="30"/>
        </w:rPr>
      </w:pPr>
      <w:r>
        <w:rPr>
          <w:rFonts w:hint="eastAsia" w:ascii="宋体" w:hAnsi="宋体"/>
          <w:b/>
          <w:sz w:val="30"/>
        </w:rPr>
        <w:t>五、经费预算</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440"/>
        <w:gridCol w:w="1065"/>
        <w:gridCol w:w="1275"/>
        <w:gridCol w:w="1440"/>
        <w:gridCol w:w="1260"/>
        <w:gridCol w:w="10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rPr>
            </w:pPr>
          </w:p>
          <w:p>
            <w:pPr>
              <w:jc w:val="center"/>
              <w:rPr>
                <w:rFonts w:hint="eastAsia"/>
              </w:rPr>
            </w:pPr>
            <w:r>
              <w:rPr>
                <w:rFonts w:hint="eastAsia"/>
              </w:rPr>
              <w:t>经费概算</w:t>
            </w:r>
          </w:p>
          <w:p>
            <w:pPr>
              <w:jc w:val="center"/>
              <w:rPr>
                <w:rFonts w:hint="eastAsia"/>
              </w:rPr>
            </w:pPr>
            <w:r>
              <w:rPr>
                <w:rFonts w:hint="eastAsia"/>
              </w:rPr>
              <w:t>合计（元）</w:t>
            </w:r>
          </w:p>
          <w:p>
            <w:pPr>
              <w:jc w:val="center"/>
              <w:rPr>
                <w:rFonts w:hint="eastAsia"/>
              </w:rPr>
            </w:pPr>
          </w:p>
        </w:tc>
        <w:tc>
          <w:tcPr>
            <w:tcW w:w="1440" w:type="dxa"/>
            <w:noWrap w:val="0"/>
            <w:vAlign w:val="center"/>
          </w:tcPr>
          <w:p>
            <w:pPr>
              <w:jc w:val="center"/>
              <w:rPr>
                <w:rFonts w:hint="eastAsia"/>
              </w:rPr>
            </w:pPr>
          </w:p>
        </w:tc>
        <w:tc>
          <w:tcPr>
            <w:tcW w:w="1440" w:type="dxa"/>
            <w:noWrap w:val="0"/>
            <w:vAlign w:val="center"/>
          </w:tcPr>
          <w:p>
            <w:pPr>
              <w:jc w:val="center"/>
              <w:rPr>
                <w:rFonts w:hint="eastAsia"/>
              </w:rPr>
            </w:pPr>
            <w:r>
              <w:rPr>
                <w:rFonts w:hint="eastAsia"/>
              </w:rPr>
              <w:t>教育厅拨款</w:t>
            </w:r>
          </w:p>
        </w:tc>
        <w:tc>
          <w:tcPr>
            <w:tcW w:w="1065" w:type="dxa"/>
            <w:noWrap w:val="0"/>
            <w:vAlign w:val="center"/>
          </w:tcPr>
          <w:p>
            <w:pPr>
              <w:jc w:val="center"/>
              <w:rPr>
                <w:rFonts w:hint="eastAsia"/>
              </w:rPr>
            </w:pPr>
          </w:p>
        </w:tc>
        <w:tc>
          <w:tcPr>
            <w:tcW w:w="1275" w:type="dxa"/>
            <w:noWrap w:val="0"/>
            <w:vAlign w:val="center"/>
          </w:tcPr>
          <w:p>
            <w:pPr>
              <w:jc w:val="center"/>
              <w:rPr>
                <w:rFonts w:hint="eastAsia"/>
              </w:rPr>
            </w:pPr>
            <w:r>
              <w:rPr>
                <w:rFonts w:hint="eastAsia"/>
              </w:rPr>
              <w:t>学校自筹</w:t>
            </w:r>
          </w:p>
        </w:tc>
        <w:tc>
          <w:tcPr>
            <w:tcW w:w="1440" w:type="dxa"/>
            <w:noWrap w:val="0"/>
            <w:vAlign w:val="center"/>
          </w:tcPr>
          <w:p>
            <w:pPr>
              <w:jc w:val="center"/>
              <w:rPr>
                <w:rFonts w:hint="eastAsia"/>
              </w:rPr>
            </w:pPr>
          </w:p>
        </w:tc>
        <w:tc>
          <w:tcPr>
            <w:tcW w:w="1260" w:type="dxa"/>
            <w:noWrap w:val="0"/>
            <w:vAlign w:val="center"/>
          </w:tcPr>
          <w:p>
            <w:pPr>
              <w:jc w:val="center"/>
              <w:rPr>
                <w:rFonts w:hint="eastAsia"/>
              </w:rPr>
            </w:pPr>
            <w:r>
              <w:rPr>
                <w:rFonts w:hint="eastAsia"/>
              </w:rPr>
              <w:t>其他自筹</w:t>
            </w:r>
          </w:p>
        </w:tc>
        <w:tc>
          <w:tcPr>
            <w:tcW w:w="1094"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382" w:type="dxa"/>
            <w:gridSpan w:val="8"/>
            <w:noWrap w:val="0"/>
            <w:vAlign w:val="center"/>
          </w:tcPr>
          <w:p>
            <w:pPr>
              <w:jc w:val="center"/>
              <w:rPr>
                <w:rFonts w:hint="eastAsia"/>
              </w:rPr>
            </w:pPr>
          </w:p>
          <w:p>
            <w:pPr>
              <w:jc w:val="center"/>
              <w:rPr>
                <w:rFonts w:hint="eastAsia"/>
              </w:rPr>
            </w:pPr>
            <w:r>
              <w:rPr>
                <w:rFonts w:hint="eastAsia"/>
              </w:rPr>
              <w:t>经费用途</w:t>
            </w:r>
          </w:p>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1368" w:type="dxa"/>
            <w:noWrap w:val="0"/>
            <w:vAlign w:val="center"/>
          </w:tcPr>
          <w:p>
            <w:pPr>
              <w:jc w:val="center"/>
              <w:rPr>
                <w:rFonts w:hint="eastAsia"/>
              </w:rPr>
            </w:pPr>
          </w:p>
          <w:p>
            <w:pPr>
              <w:jc w:val="center"/>
              <w:rPr>
                <w:rFonts w:hint="eastAsia"/>
              </w:rPr>
            </w:pPr>
            <w:r>
              <w:rPr>
                <w:rFonts w:hint="eastAsia"/>
              </w:rPr>
              <w:t>图书资料费</w:t>
            </w:r>
          </w:p>
          <w:p>
            <w:pPr>
              <w:jc w:val="center"/>
              <w:rPr>
                <w:rFonts w:hint="eastAsia"/>
              </w:rPr>
            </w:pPr>
          </w:p>
        </w:tc>
        <w:tc>
          <w:tcPr>
            <w:tcW w:w="1440" w:type="dxa"/>
            <w:noWrap w:val="0"/>
            <w:vAlign w:val="center"/>
          </w:tcPr>
          <w:p>
            <w:pPr>
              <w:jc w:val="center"/>
              <w:rPr>
                <w:rFonts w:hint="eastAsia"/>
              </w:rPr>
            </w:pPr>
            <w:r>
              <w:rPr>
                <w:rFonts w:hint="eastAsia"/>
              </w:rPr>
              <w:t>调研差旅费</w:t>
            </w:r>
          </w:p>
        </w:tc>
        <w:tc>
          <w:tcPr>
            <w:tcW w:w="1440" w:type="dxa"/>
            <w:noWrap w:val="0"/>
            <w:vAlign w:val="center"/>
          </w:tcPr>
          <w:p>
            <w:pPr>
              <w:jc w:val="center"/>
              <w:rPr>
                <w:rFonts w:hint="eastAsia"/>
              </w:rPr>
            </w:pPr>
            <w:r>
              <w:rPr>
                <w:rFonts w:hint="eastAsia"/>
              </w:rPr>
              <w:t>小型会议费</w:t>
            </w:r>
          </w:p>
        </w:tc>
        <w:tc>
          <w:tcPr>
            <w:tcW w:w="1065" w:type="dxa"/>
            <w:noWrap w:val="0"/>
            <w:vAlign w:val="center"/>
          </w:tcPr>
          <w:p>
            <w:pPr>
              <w:jc w:val="center"/>
              <w:rPr>
                <w:rFonts w:hint="eastAsia"/>
              </w:rPr>
            </w:pPr>
            <w:r>
              <w:rPr>
                <w:rFonts w:hint="eastAsia"/>
              </w:rPr>
              <w:t>文印费</w:t>
            </w:r>
          </w:p>
        </w:tc>
        <w:tc>
          <w:tcPr>
            <w:tcW w:w="1275" w:type="dxa"/>
            <w:noWrap w:val="0"/>
            <w:vAlign w:val="center"/>
          </w:tcPr>
          <w:p>
            <w:pPr>
              <w:jc w:val="center"/>
              <w:rPr>
                <w:rFonts w:hint="eastAsia"/>
              </w:rPr>
            </w:pPr>
            <w:r>
              <w:rPr>
                <w:rFonts w:hint="eastAsia"/>
              </w:rPr>
              <w:t>小型设备费</w:t>
            </w:r>
          </w:p>
        </w:tc>
        <w:tc>
          <w:tcPr>
            <w:tcW w:w="1440" w:type="dxa"/>
            <w:noWrap w:val="0"/>
            <w:vAlign w:val="center"/>
          </w:tcPr>
          <w:p>
            <w:pPr>
              <w:jc w:val="center"/>
              <w:rPr>
                <w:rFonts w:hint="eastAsia"/>
              </w:rPr>
            </w:pPr>
            <w:r>
              <w:rPr>
                <w:rFonts w:hint="eastAsia"/>
              </w:rPr>
              <w:t>消耗材料费</w:t>
            </w:r>
          </w:p>
        </w:tc>
        <w:tc>
          <w:tcPr>
            <w:tcW w:w="2354" w:type="dxa"/>
            <w:gridSpan w:val="2"/>
            <w:noWrap w:val="0"/>
            <w:vAlign w:val="center"/>
          </w:tcPr>
          <w:p>
            <w:pPr>
              <w:jc w:val="center"/>
              <w:rPr>
                <w:rFonts w:hint="eastAsia"/>
              </w:rPr>
            </w:pPr>
            <w:r>
              <w:rPr>
                <w:rFonts w:hint="eastAsia"/>
              </w:rPr>
              <w:t>其   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rPr>
            </w:pPr>
          </w:p>
          <w:p>
            <w:pPr>
              <w:jc w:val="center"/>
              <w:rPr>
                <w:rFonts w:hint="eastAsia"/>
              </w:rPr>
            </w:pPr>
          </w:p>
          <w:p>
            <w:pPr>
              <w:jc w:val="center"/>
              <w:rPr>
                <w:rFonts w:hint="eastAsia"/>
              </w:rPr>
            </w:pPr>
          </w:p>
        </w:tc>
        <w:tc>
          <w:tcPr>
            <w:tcW w:w="1440" w:type="dxa"/>
            <w:noWrap w:val="0"/>
            <w:vAlign w:val="center"/>
          </w:tcPr>
          <w:p>
            <w:pPr>
              <w:jc w:val="center"/>
              <w:rPr>
                <w:rFonts w:hint="eastAsia"/>
              </w:rPr>
            </w:pPr>
          </w:p>
        </w:tc>
        <w:tc>
          <w:tcPr>
            <w:tcW w:w="1440" w:type="dxa"/>
            <w:noWrap w:val="0"/>
            <w:vAlign w:val="center"/>
          </w:tcPr>
          <w:p>
            <w:pPr>
              <w:jc w:val="center"/>
              <w:rPr>
                <w:rFonts w:hint="eastAsia"/>
              </w:rPr>
            </w:pPr>
          </w:p>
        </w:tc>
        <w:tc>
          <w:tcPr>
            <w:tcW w:w="1065" w:type="dxa"/>
            <w:noWrap w:val="0"/>
            <w:vAlign w:val="center"/>
          </w:tcPr>
          <w:p>
            <w:pPr>
              <w:jc w:val="center"/>
              <w:rPr>
                <w:rFonts w:hint="eastAsia"/>
              </w:rPr>
            </w:pPr>
          </w:p>
        </w:tc>
        <w:tc>
          <w:tcPr>
            <w:tcW w:w="1275" w:type="dxa"/>
            <w:noWrap w:val="0"/>
            <w:vAlign w:val="center"/>
          </w:tcPr>
          <w:p>
            <w:pPr>
              <w:jc w:val="center"/>
              <w:rPr>
                <w:rFonts w:hint="eastAsia"/>
              </w:rPr>
            </w:pPr>
          </w:p>
        </w:tc>
        <w:tc>
          <w:tcPr>
            <w:tcW w:w="1440" w:type="dxa"/>
            <w:noWrap w:val="0"/>
            <w:vAlign w:val="center"/>
          </w:tcPr>
          <w:p>
            <w:pPr>
              <w:jc w:val="center"/>
              <w:rPr>
                <w:rFonts w:hint="eastAsia"/>
              </w:rPr>
            </w:pPr>
          </w:p>
        </w:tc>
        <w:tc>
          <w:tcPr>
            <w:tcW w:w="2354" w:type="dxa"/>
            <w:gridSpan w:val="2"/>
            <w:noWrap w:val="0"/>
            <w:vAlign w:val="center"/>
          </w:tcPr>
          <w:p>
            <w:pPr>
              <w:jc w:val="center"/>
              <w:rPr>
                <w:rFonts w:hint="eastAsia"/>
              </w:rPr>
            </w:pPr>
          </w:p>
        </w:tc>
      </w:tr>
    </w:tbl>
    <w:p>
      <w:pPr>
        <w:jc w:val="left"/>
        <w:rPr>
          <w:rFonts w:hint="eastAsia" w:ascii="宋体" w:hAnsi="宋体"/>
          <w:b/>
          <w:sz w:val="30"/>
        </w:rPr>
      </w:pPr>
    </w:p>
    <w:p>
      <w:pPr>
        <w:jc w:val="left"/>
        <w:rPr>
          <w:rFonts w:hint="eastAsia" w:eastAsia="黑体"/>
          <w:sz w:val="30"/>
        </w:rPr>
      </w:pPr>
      <w:r>
        <w:rPr>
          <w:rFonts w:ascii="宋体" w:hAnsi="宋体"/>
          <w:b/>
          <w:sz w:val="30"/>
        </w:rPr>
        <w:br w:type="page"/>
      </w:r>
      <w:r>
        <w:rPr>
          <w:rFonts w:hint="eastAsia" w:ascii="宋体" w:hAnsi="宋体"/>
          <w:b/>
          <w:sz w:val="30"/>
        </w:rPr>
        <w:t xml:space="preserve"> </w:t>
      </w:r>
      <w:r>
        <w:rPr>
          <w:rFonts w:hint="eastAsia" w:eastAsia="黑体"/>
          <w:sz w:val="30"/>
        </w:rPr>
        <w:t>六、学校科研处收件信息（用于邮寄立项、结项等材料）</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481"/>
        <w:gridCol w:w="6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shd w:val="clear" w:color="auto" w:fill="auto"/>
            <w:noWrap w:val="0"/>
            <w:vAlign w:val="top"/>
          </w:tcPr>
          <w:p>
            <w:pPr>
              <w:jc w:val="left"/>
              <w:rPr>
                <w:rFonts w:hint="eastAsia" w:ascii="宋体" w:hAnsi="宋体"/>
                <w:spacing w:val="4"/>
              </w:rPr>
            </w:pPr>
            <w:r>
              <w:rPr>
                <w:rFonts w:hint="eastAsia" w:ascii="宋体" w:hAnsi="宋体"/>
                <w:spacing w:val="4"/>
              </w:rPr>
              <w:t>单位名称</w:t>
            </w:r>
          </w:p>
        </w:tc>
        <w:tc>
          <w:tcPr>
            <w:tcW w:w="6963" w:type="dxa"/>
            <w:shd w:val="clear" w:color="auto" w:fill="auto"/>
            <w:noWrap w:val="0"/>
            <w:vAlign w:val="top"/>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shd w:val="clear" w:color="auto" w:fill="auto"/>
            <w:noWrap w:val="0"/>
            <w:vAlign w:val="top"/>
          </w:tcPr>
          <w:p>
            <w:pPr>
              <w:jc w:val="left"/>
              <w:rPr>
                <w:rFonts w:hint="eastAsia" w:ascii="宋体" w:hAnsi="宋体"/>
                <w:spacing w:val="4"/>
              </w:rPr>
            </w:pPr>
            <w:r>
              <w:rPr>
                <w:rFonts w:hint="eastAsia" w:ascii="宋体" w:hAnsi="宋体"/>
                <w:spacing w:val="4"/>
              </w:rPr>
              <w:t>科研处收件地址</w:t>
            </w:r>
          </w:p>
        </w:tc>
        <w:tc>
          <w:tcPr>
            <w:tcW w:w="6963" w:type="dxa"/>
            <w:shd w:val="clear" w:color="auto" w:fill="auto"/>
            <w:noWrap w:val="0"/>
            <w:vAlign w:val="top"/>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shd w:val="clear" w:color="auto" w:fill="auto"/>
            <w:noWrap w:val="0"/>
            <w:vAlign w:val="top"/>
          </w:tcPr>
          <w:p>
            <w:pPr>
              <w:jc w:val="left"/>
              <w:rPr>
                <w:rFonts w:hint="eastAsia" w:ascii="宋体" w:hAnsi="宋体"/>
                <w:spacing w:val="4"/>
              </w:rPr>
            </w:pPr>
            <w:r>
              <w:rPr>
                <w:rFonts w:hint="eastAsia" w:ascii="宋体" w:hAnsi="宋体"/>
                <w:spacing w:val="4"/>
              </w:rPr>
              <w:t>科研处收件人</w:t>
            </w:r>
          </w:p>
        </w:tc>
        <w:tc>
          <w:tcPr>
            <w:tcW w:w="6963" w:type="dxa"/>
            <w:shd w:val="clear" w:color="auto" w:fill="auto"/>
            <w:noWrap w:val="0"/>
            <w:vAlign w:val="top"/>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shd w:val="clear" w:color="auto" w:fill="auto"/>
            <w:noWrap w:val="0"/>
            <w:vAlign w:val="top"/>
          </w:tcPr>
          <w:p>
            <w:pPr>
              <w:jc w:val="left"/>
              <w:rPr>
                <w:rFonts w:hint="eastAsia" w:ascii="宋体" w:hAnsi="宋体"/>
                <w:spacing w:val="4"/>
              </w:rPr>
            </w:pPr>
            <w:r>
              <w:rPr>
                <w:rFonts w:hint="eastAsia" w:ascii="宋体" w:hAnsi="宋体"/>
                <w:spacing w:val="4"/>
              </w:rPr>
              <w:t>科研处联系人电话</w:t>
            </w:r>
          </w:p>
        </w:tc>
        <w:tc>
          <w:tcPr>
            <w:tcW w:w="6963" w:type="dxa"/>
            <w:shd w:val="clear" w:color="auto" w:fill="auto"/>
            <w:noWrap w:val="0"/>
            <w:vAlign w:val="top"/>
          </w:tcPr>
          <w:p>
            <w:pPr>
              <w:jc w:val="left"/>
              <w:rPr>
                <w:rFonts w:hint="eastAsia"/>
              </w:rPr>
            </w:pPr>
          </w:p>
        </w:tc>
      </w:tr>
    </w:tbl>
    <w:p>
      <w:pPr>
        <w:jc w:val="left"/>
        <w:rPr>
          <w:rFonts w:hint="eastAsia" w:ascii="宋体" w:hAnsi="宋体"/>
          <w:b/>
          <w:sz w:val="30"/>
        </w:rPr>
      </w:pPr>
    </w:p>
    <w:p>
      <w:pPr>
        <w:jc w:val="left"/>
        <w:rPr>
          <w:rFonts w:hint="eastAsia" w:eastAsia="黑体"/>
          <w:sz w:val="30"/>
        </w:rPr>
      </w:pPr>
      <w:r>
        <w:rPr>
          <w:rFonts w:hint="eastAsia" w:eastAsia="黑体"/>
          <w:sz w:val="30"/>
        </w:rPr>
        <w:t>七、单位财务信息（用于对公转账）</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481"/>
        <w:gridCol w:w="6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shd w:val="clear" w:color="auto" w:fill="auto"/>
            <w:noWrap w:val="0"/>
            <w:vAlign w:val="top"/>
          </w:tcPr>
          <w:p>
            <w:pPr>
              <w:jc w:val="left"/>
              <w:rPr>
                <w:rFonts w:hint="eastAsia" w:ascii="宋体" w:hAnsi="宋体"/>
                <w:spacing w:val="4"/>
              </w:rPr>
            </w:pPr>
            <w:r>
              <w:rPr>
                <w:rFonts w:hint="eastAsia" w:ascii="宋体" w:hAnsi="宋体"/>
                <w:spacing w:val="4"/>
              </w:rPr>
              <w:t>单位名称</w:t>
            </w:r>
          </w:p>
        </w:tc>
        <w:tc>
          <w:tcPr>
            <w:tcW w:w="6963" w:type="dxa"/>
            <w:shd w:val="clear" w:color="auto" w:fill="auto"/>
            <w:noWrap w:val="0"/>
            <w:vAlign w:val="top"/>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shd w:val="clear" w:color="auto" w:fill="auto"/>
            <w:noWrap w:val="0"/>
            <w:vAlign w:val="top"/>
          </w:tcPr>
          <w:p>
            <w:pPr>
              <w:jc w:val="left"/>
              <w:rPr>
                <w:rFonts w:hint="eastAsia" w:ascii="宋体" w:hAnsi="宋体"/>
                <w:spacing w:val="4"/>
              </w:rPr>
            </w:pPr>
            <w:r>
              <w:rPr>
                <w:rFonts w:hint="eastAsia" w:ascii="宋体" w:hAnsi="宋体"/>
                <w:spacing w:val="4"/>
              </w:rPr>
              <w:t>单位银行帐号</w:t>
            </w:r>
          </w:p>
        </w:tc>
        <w:tc>
          <w:tcPr>
            <w:tcW w:w="6963" w:type="dxa"/>
            <w:shd w:val="clear" w:color="auto" w:fill="auto"/>
            <w:noWrap w:val="0"/>
            <w:vAlign w:val="top"/>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shd w:val="clear" w:color="auto" w:fill="auto"/>
            <w:noWrap w:val="0"/>
            <w:vAlign w:val="top"/>
          </w:tcPr>
          <w:p>
            <w:pPr>
              <w:jc w:val="left"/>
              <w:rPr>
                <w:rFonts w:hint="eastAsia" w:ascii="宋体" w:hAnsi="宋体"/>
                <w:spacing w:val="4"/>
              </w:rPr>
            </w:pPr>
            <w:r>
              <w:rPr>
                <w:rFonts w:hint="eastAsia" w:ascii="宋体" w:hAnsi="宋体"/>
                <w:spacing w:val="4"/>
              </w:rPr>
              <w:t>单位开户银行</w:t>
            </w:r>
          </w:p>
        </w:tc>
        <w:tc>
          <w:tcPr>
            <w:tcW w:w="6963" w:type="dxa"/>
            <w:shd w:val="clear" w:color="auto" w:fill="auto"/>
            <w:noWrap w:val="0"/>
            <w:vAlign w:val="top"/>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shd w:val="clear" w:color="auto" w:fill="auto"/>
            <w:noWrap w:val="0"/>
            <w:vAlign w:val="top"/>
          </w:tcPr>
          <w:p>
            <w:pPr>
              <w:jc w:val="left"/>
              <w:rPr>
                <w:rFonts w:hint="eastAsia" w:ascii="宋体" w:hAnsi="宋体"/>
                <w:spacing w:val="4"/>
              </w:rPr>
            </w:pPr>
            <w:r>
              <w:rPr>
                <w:rFonts w:hint="eastAsia" w:ascii="宋体" w:hAnsi="宋体"/>
                <w:spacing w:val="4"/>
              </w:rPr>
              <w:t>单位财务部门联系电话</w:t>
            </w:r>
          </w:p>
        </w:tc>
        <w:tc>
          <w:tcPr>
            <w:tcW w:w="6963" w:type="dxa"/>
            <w:shd w:val="clear" w:color="auto" w:fill="auto"/>
            <w:noWrap w:val="0"/>
            <w:vAlign w:val="top"/>
          </w:tcPr>
          <w:p>
            <w:pPr>
              <w:jc w:val="left"/>
              <w:rPr>
                <w:rFonts w:hint="eastAsia"/>
              </w:rPr>
            </w:pPr>
          </w:p>
        </w:tc>
      </w:tr>
    </w:tbl>
    <w:p>
      <w:pPr>
        <w:jc w:val="left"/>
        <w:rPr>
          <w:rFonts w:hint="eastAsia" w:ascii="宋体" w:hAnsi="宋体"/>
          <w:b/>
          <w:sz w:val="30"/>
        </w:rPr>
      </w:pPr>
    </w:p>
    <w:p>
      <w:pPr>
        <w:jc w:val="left"/>
        <w:rPr>
          <w:rFonts w:hint="eastAsia" w:ascii="宋体" w:hAnsi="宋体"/>
          <w:b/>
          <w:sz w:val="30"/>
        </w:rPr>
      </w:pPr>
    </w:p>
    <w:p>
      <w:pPr>
        <w:jc w:val="left"/>
        <w:rPr>
          <w:rFonts w:eastAsia="黑体"/>
          <w:sz w:val="30"/>
        </w:rPr>
      </w:pPr>
      <w:r>
        <w:rPr>
          <w:rFonts w:eastAsia="黑体"/>
          <w:sz w:val="30"/>
        </w:rPr>
        <w:br w:type="page"/>
      </w:r>
      <w:r>
        <w:rPr>
          <w:rFonts w:hint="eastAsia" w:eastAsia="黑体"/>
          <w:sz w:val="30"/>
        </w:rPr>
        <w:t>八、推荐人意见</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 w:hRule="atLeast"/>
        </w:trPr>
        <w:tc>
          <w:tcPr>
            <w:tcW w:w="10297" w:type="dxa"/>
            <w:noWrap w:val="0"/>
            <w:vAlign w:val="center"/>
          </w:tcPr>
          <w:p>
            <w:pPr>
              <w:rPr>
                <w:rFonts w:ascii="宋体"/>
                <w:spacing w:val="4"/>
              </w:rPr>
            </w:pPr>
            <w:r>
              <w:rPr>
                <w:rFonts w:ascii="宋体" w:hAnsi="宋体"/>
              </w:rPr>
              <w:t xml:space="preserve">   </w:t>
            </w:r>
            <w:r>
              <w:rPr>
                <w:rFonts w:ascii="宋体" w:hAnsi="宋体"/>
                <w:spacing w:val="4"/>
              </w:rPr>
              <w:t xml:space="preserve"> </w:t>
            </w:r>
            <w:r>
              <w:rPr>
                <w:rFonts w:hint="eastAsia" w:ascii="宋体" w:hAnsi="宋体"/>
                <w:spacing w:val="4"/>
              </w:rPr>
              <w:t>不具有副高级专业技术职务者申报重点项目，须由两名具有副高级专业技术职务以上的同行专家推荐。推荐人须认真负责地介绍项目负责人和参加者的专业水平、科研能力、科研态度和科研条件，并说明该项目取得预期成果的可能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1" w:hRule="atLeast"/>
        </w:trPr>
        <w:tc>
          <w:tcPr>
            <w:tcW w:w="10297" w:type="dxa"/>
            <w:noWrap w:val="0"/>
            <w:vAlign w:val="bottom"/>
          </w:tcPr>
          <w:p>
            <w:pPr>
              <w:spacing w:after="156"/>
              <w:rPr>
                <w:rFonts w:hint="eastAsia" w:ascii="宋体" w:hAnsi="宋体"/>
              </w:rPr>
            </w:pPr>
            <w:r>
              <w:rPr>
                <w:rFonts w:hint="eastAsia" w:ascii="宋体" w:hAnsi="宋体"/>
              </w:rPr>
              <w:t>第一推荐人姓名</w:t>
            </w:r>
            <w:r>
              <w:rPr>
                <w:rFonts w:ascii="宋体" w:hAnsi="宋体"/>
              </w:rPr>
              <w:t xml:space="preserve">        </w:t>
            </w:r>
            <w:r>
              <w:rPr>
                <w:rFonts w:hint="eastAsia" w:ascii="宋体" w:hAnsi="宋体"/>
              </w:rPr>
              <w:t>　　　　专业职务</w:t>
            </w:r>
            <w:r>
              <w:rPr>
                <w:rFonts w:ascii="宋体" w:hAnsi="宋体"/>
              </w:rPr>
              <w:t xml:space="preserve">    </w:t>
            </w:r>
            <w:r>
              <w:rPr>
                <w:rFonts w:hint="eastAsia" w:ascii="宋体" w:hAnsi="宋体"/>
              </w:rPr>
              <w:t>　　　</w:t>
            </w:r>
            <w:r>
              <w:rPr>
                <w:rFonts w:ascii="宋体" w:hAnsi="宋体"/>
              </w:rPr>
              <w:t xml:space="preserve">  </w:t>
            </w:r>
            <w:r>
              <w:rPr>
                <w:rFonts w:hint="eastAsia" w:ascii="宋体" w:hAnsi="宋体"/>
              </w:rPr>
              <w:t>研究专长</w:t>
            </w:r>
            <w:r>
              <w:rPr>
                <w:rFonts w:ascii="宋体" w:hAnsi="宋体"/>
              </w:rPr>
              <w:t xml:space="preserve">   </w:t>
            </w:r>
            <w:r>
              <w:rPr>
                <w:rFonts w:hint="eastAsia" w:ascii="宋体" w:hAnsi="宋体"/>
              </w:rPr>
              <w:t>　　　　</w:t>
            </w:r>
            <w:r>
              <w:rPr>
                <w:rFonts w:ascii="宋体" w:hAnsi="宋体"/>
              </w:rPr>
              <w:t xml:space="preserve"> </w:t>
            </w:r>
            <w:r>
              <w:rPr>
                <w:rFonts w:hint="eastAsia" w:ascii="宋体" w:hAnsi="宋体"/>
              </w:rPr>
              <w:t>工作单位</w:t>
            </w:r>
          </w:p>
          <w:p>
            <w:pPr>
              <w:spacing w:after="156"/>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28" w:hRule="atLeast"/>
        </w:trPr>
        <w:tc>
          <w:tcPr>
            <w:tcW w:w="10297" w:type="dxa"/>
            <w:noWrap w:val="0"/>
            <w:vAlign w:val="bottom"/>
          </w:tcPr>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hint="eastAsia" w:ascii="宋体" w:hAnsi="宋体"/>
              </w:rPr>
            </w:pPr>
            <w:r>
              <w:rPr>
                <w:rFonts w:hint="eastAsia" w:ascii="宋体" w:hAnsi="宋体"/>
              </w:rPr>
              <w:t>第二推荐人姓名        　　　　专业职务    　　　  研究专长   　　　　 工作单位</w:t>
            </w:r>
          </w:p>
          <w:p>
            <w:pPr>
              <w:spacing w:after="156"/>
              <w:rPr>
                <w:rFonts w:ascii="宋体"/>
              </w:rPr>
            </w:pPr>
          </w:p>
        </w:tc>
      </w:tr>
    </w:tbl>
    <w:p>
      <w:pPr>
        <w:jc w:val="left"/>
        <w:rPr>
          <w:rFonts w:ascii="宋体" w:hAnsi="宋体"/>
          <w:b/>
          <w:sz w:val="30"/>
        </w:rPr>
      </w:pPr>
    </w:p>
    <w:p>
      <w:pPr>
        <w:jc w:val="left"/>
        <w:rPr>
          <w:rFonts w:ascii="宋体" w:hAnsi="宋体"/>
          <w:b/>
          <w:sz w:val="30"/>
        </w:rPr>
      </w:pPr>
      <w:r>
        <w:rPr>
          <w:rFonts w:ascii="宋体" w:hAnsi="宋体"/>
          <w:b/>
          <w:sz w:val="30"/>
        </w:rPr>
        <w:br w:type="page"/>
      </w:r>
      <w:r>
        <w:rPr>
          <w:rFonts w:hint="eastAsia" w:ascii="宋体" w:hAnsi="宋体"/>
          <w:b/>
          <w:sz w:val="30"/>
        </w:rPr>
        <w:t>九、项目负责人所在单位审核意见</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2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48" w:hRule="atLeast"/>
        </w:trPr>
        <w:tc>
          <w:tcPr>
            <w:tcW w:w="10260" w:type="dxa"/>
            <w:noWrap w:val="0"/>
            <w:vAlign w:val="top"/>
          </w:tcPr>
          <w:p>
            <w:pPr>
              <w:pStyle w:val="8"/>
              <w:ind w:firstLine="420"/>
              <w:jc w:val="left"/>
              <w:rPr>
                <w:rFonts w:hint="eastAsia" w:ascii="宋体" w:hAnsi="宋体"/>
                <w:szCs w:val="21"/>
              </w:rPr>
            </w:pPr>
            <w:r>
              <w:rPr>
                <w:rFonts w:hint="eastAsia"/>
                <w:szCs w:val="21"/>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spacing w:line="360" w:lineRule="auto"/>
              <w:jc w:val="left"/>
              <w:rPr>
                <w:rFonts w:hint="eastAsia" w:ascii="楷体_GB2312" w:hAnsi="宋体" w:eastAsia="楷体_GB2312"/>
                <w:b/>
                <w:sz w:val="28"/>
                <w:szCs w:val="28"/>
              </w:rPr>
            </w:pPr>
            <w:r>
              <w:rPr>
                <w:rFonts w:hint="eastAsia" w:ascii="楷体_GB2312" w:hAnsi="宋体" w:eastAsia="楷体_GB2312"/>
                <w:sz w:val="28"/>
                <w:szCs w:val="28"/>
              </w:rPr>
              <w:t xml:space="preserve">   </w:t>
            </w:r>
            <w:r>
              <w:rPr>
                <w:rFonts w:hint="eastAsia" w:ascii="楷体_GB2312" w:hAnsi="宋体" w:eastAsia="楷体_GB2312"/>
                <w:b/>
                <w:sz w:val="28"/>
                <w:szCs w:val="28"/>
              </w:rPr>
              <w:t xml:space="preserve"> </w:t>
            </w:r>
          </w:p>
          <w:p>
            <w:pPr>
              <w:spacing w:line="360" w:lineRule="auto"/>
              <w:jc w:val="left"/>
              <w:rPr>
                <w:rFonts w:hint="eastAsia" w:ascii="楷体_GB2312" w:hAnsi="宋体" w:eastAsia="楷体_GB2312"/>
                <w:b/>
                <w:sz w:val="28"/>
                <w:szCs w:val="28"/>
              </w:rPr>
            </w:pPr>
            <w:bookmarkStart w:id="3" w:name="_GoBack"/>
            <w:bookmarkEnd w:id="3"/>
          </w:p>
          <w:p>
            <w:pPr>
              <w:spacing w:line="360" w:lineRule="auto"/>
              <w:jc w:val="left"/>
              <w:rPr>
                <w:rFonts w:hint="eastAsia" w:ascii="楷体_GB2312" w:hAnsi="宋体" w:eastAsia="楷体_GB2312"/>
                <w:b/>
                <w:sz w:val="28"/>
                <w:szCs w:val="28"/>
              </w:rPr>
            </w:pPr>
          </w:p>
          <w:p>
            <w:pPr>
              <w:spacing w:line="360" w:lineRule="auto"/>
              <w:jc w:val="left"/>
              <w:rPr>
                <w:rFonts w:hint="eastAsia" w:ascii="楷体_GB2312" w:hAnsi="宋体" w:eastAsia="楷体_GB2312"/>
                <w:b/>
                <w:sz w:val="28"/>
                <w:szCs w:val="28"/>
              </w:rPr>
            </w:pPr>
          </w:p>
          <w:p>
            <w:pPr>
              <w:spacing w:line="360" w:lineRule="auto"/>
              <w:jc w:val="left"/>
              <w:rPr>
                <w:rFonts w:hint="eastAsia" w:ascii="楷体_GB2312" w:hAnsi="宋体" w:eastAsia="楷体_GB2312"/>
                <w:b/>
                <w:sz w:val="28"/>
                <w:szCs w:val="28"/>
              </w:rPr>
            </w:pPr>
          </w:p>
          <w:p>
            <w:pPr>
              <w:ind w:firstLine="210" w:firstLineChars="100"/>
              <w:jc w:val="left"/>
              <w:rPr>
                <w:rFonts w:hint="eastAsia" w:ascii="宋体" w:hAnsi="宋体"/>
              </w:rPr>
            </w:pPr>
            <w:r>
              <w:rPr>
                <w:rFonts w:hint="eastAsia" w:ascii="宋体" w:hAnsi="宋体"/>
              </w:rPr>
              <w:t>课题负责人所在院（系）公章                      学校科研管理部门公章</w:t>
            </w:r>
          </w:p>
          <w:p>
            <w:pPr>
              <w:ind w:firstLine="210" w:firstLineChars="100"/>
              <w:jc w:val="left"/>
              <w:rPr>
                <w:rFonts w:hint="eastAsia" w:ascii="宋体" w:hAnsi="宋体"/>
              </w:rPr>
            </w:pPr>
          </w:p>
          <w:p>
            <w:pPr>
              <w:ind w:firstLine="210" w:firstLineChars="100"/>
              <w:jc w:val="left"/>
              <w:rPr>
                <w:rFonts w:hint="eastAsia" w:ascii="宋体" w:hAnsi="宋体"/>
              </w:rPr>
            </w:pPr>
            <w:r>
              <w:rPr>
                <w:rFonts w:hint="eastAsia" w:ascii="宋体" w:hAnsi="宋体"/>
              </w:rPr>
              <w:t>负责人（签章）</w:t>
            </w:r>
          </w:p>
          <w:p>
            <w:pPr>
              <w:spacing w:line="460" w:lineRule="exact"/>
              <w:ind w:firstLine="630" w:firstLineChars="300"/>
              <w:jc w:val="left"/>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hint="eastAsia" w:eastAsia="黑体"/>
          <w:szCs w:val="21"/>
        </w:rPr>
      </w:pPr>
    </w:p>
    <w:p>
      <w:pPr>
        <w:jc w:val="left"/>
        <w:rPr>
          <w:rFonts w:ascii="宋体" w:hAnsi="宋体"/>
          <w:b/>
          <w:sz w:val="30"/>
        </w:rPr>
      </w:pPr>
      <w:r>
        <w:rPr>
          <w:rFonts w:ascii="宋体" w:hAnsi="宋体"/>
          <w:b/>
          <w:sz w:val="30"/>
        </w:rPr>
        <w:br w:type="page"/>
      </w:r>
      <w:r>
        <w:rPr>
          <w:rFonts w:ascii="宋体" w:hAnsi="宋体"/>
          <w:b/>
          <w:sz w:val="30"/>
        </w:rPr>
        <w:t>十</w:t>
      </w:r>
      <w:r>
        <w:rPr>
          <w:rFonts w:hint="eastAsia" w:ascii="宋体" w:hAnsi="宋体"/>
          <w:b/>
          <w:sz w:val="30"/>
        </w:rPr>
        <w:t>、中心学术委员会评审意见</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1"/>
        <w:gridCol w:w="632"/>
        <w:gridCol w:w="421"/>
        <w:gridCol w:w="1875"/>
        <w:gridCol w:w="1057"/>
        <w:gridCol w:w="2500"/>
        <w:gridCol w:w="1063"/>
        <w:gridCol w:w="2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554" w:type="dxa"/>
            <w:gridSpan w:val="3"/>
            <w:noWrap w:val="0"/>
            <w:vAlign w:val="center"/>
          </w:tcPr>
          <w:p>
            <w:pPr>
              <w:jc w:val="center"/>
              <w:rPr>
                <w:rFonts w:ascii="宋体" w:hAnsi="宋体"/>
              </w:rPr>
            </w:pPr>
            <w:r>
              <w:rPr>
                <w:rFonts w:hint="eastAsia" w:ascii="宋体" w:hAnsi="宋体"/>
              </w:rPr>
              <w:t>学术委员人数</w:t>
            </w:r>
          </w:p>
        </w:tc>
        <w:tc>
          <w:tcPr>
            <w:tcW w:w="1875" w:type="dxa"/>
            <w:noWrap w:val="0"/>
            <w:vAlign w:val="center"/>
          </w:tcPr>
          <w:p>
            <w:pPr>
              <w:rPr>
                <w:rFonts w:ascii="宋体" w:hAnsi="宋体"/>
              </w:rPr>
            </w:pPr>
          </w:p>
        </w:tc>
        <w:tc>
          <w:tcPr>
            <w:tcW w:w="1057" w:type="dxa"/>
            <w:noWrap w:val="0"/>
            <w:vAlign w:val="center"/>
          </w:tcPr>
          <w:p>
            <w:pPr>
              <w:jc w:val="center"/>
              <w:rPr>
                <w:rFonts w:ascii="宋体" w:hAnsi="宋体"/>
              </w:rPr>
            </w:pPr>
            <w:r>
              <w:rPr>
                <w:rFonts w:hint="eastAsia" w:ascii="宋体" w:hAnsi="宋体"/>
              </w:rPr>
              <w:t>实到人数</w:t>
            </w:r>
          </w:p>
        </w:tc>
        <w:tc>
          <w:tcPr>
            <w:tcW w:w="2500" w:type="dxa"/>
            <w:noWrap w:val="0"/>
            <w:vAlign w:val="center"/>
          </w:tcPr>
          <w:p>
            <w:pPr>
              <w:rPr>
                <w:rFonts w:ascii="宋体" w:hAnsi="宋体"/>
              </w:rPr>
            </w:pPr>
          </w:p>
        </w:tc>
        <w:tc>
          <w:tcPr>
            <w:tcW w:w="1063" w:type="dxa"/>
            <w:noWrap w:val="0"/>
            <w:vAlign w:val="center"/>
          </w:tcPr>
          <w:p>
            <w:pPr>
              <w:jc w:val="center"/>
              <w:rPr>
                <w:rFonts w:ascii="宋体" w:hAnsi="宋体"/>
              </w:rPr>
            </w:pPr>
            <w:r>
              <w:rPr>
                <w:rFonts w:hint="eastAsia" w:ascii="宋体" w:hAnsi="宋体"/>
              </w:rPr>
              <w:t>表决结果</w:t>
            </w:r>
          </w:p>
        </w:tc>
        <w:tc>
          <w:tcPr>
            <w:tcW w:w="2134" w:type="dxa"/>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133" w:type="dxa"/>
            <w:gridSpan w:val="2"/>
            <w:noWrap w:val="0"/>
            <w:vAlign w:val="center"/>
          </w:tcPr>
          <w:p>
            <w:pPr>
              <w:jc w:val="center"/>
              <w:rPr>
                <w:rFonts w:ascii="宋体" w:hAnsi="宋体"/>
              </w:rPr>
            </w:pPr>
            <w:r>
              <w:rPr>
                <w:rFonts w:hint="eastAsia" w:ascii="宋体" w:hAnsi="宋体"/>
              </w:rPr>
              <w:t>赞成票</w:t>
            </w:r>
          </w:p>
        </w:tc>
        <w:tc>
          <w:tcPr>
            <w:tcW w:w="2296" w:type="dxa"/>
            <w:gridSpan w:val="2"/>
            <w:noWrap w:val="0"/>
            <w:vAlign w:val="center"/>
          </w:tcPr>
          <w:p>
            <w:pPr>
              <w:rPr>
                <w:rFonts w:ascii="宋体" w:hAnsi="宋体"/>
              </w:rPr>
            </w:pPr>
          </w:p>
        </w:tc>
        <w:tc>
          <w:tcPr>
            <w:tcW w:w="1057" w:type="dxa"/>
            <w:noWrap w:val="0"/>
            <w:vAlign w:val="center"/>
          </w:tcPr>
          <w:p>
            <w:pPr>
              <w:jc w:val="center"/>
              <w:rPr>
                <w:rFonts w:ascii="宋体" w:hAnsi="宋体"/>
              </w:rPr>
            </w:pPr>
            <w:r>
              <w:rPr>
                <w:rFonts w:hint="eastAsia" w:ascii="宋体" w:hAnsi="宋体"/>
              </w:rPr>
              <w:t>反对票</w:t>
            </w:r>
          </w:p>
        </w:tc>
        <w:tc>
          <w:tcPr>
            <w:tcW w:w="2500" w:type="dxa"/>
            <w:noWrap w:val="0"/>
            <w:vAlign w:val="center"/>
          </w:tcPr>
          <w:p>
            <w:pPr>
              <w:rPr>
                <w:rFonts w:ascii="宋体" w:hAnsi="宋体"/>
              </w:rPr>
            </w:pPr>
          </w:p>
        </w:tc>
        <w:tc>
          <w:tcPr>
            <w:tcW w:w="1063" w:type="dxa"/>
            <w:noWrap w:val="0"/>
            <w:vAlign w:val="center"/>
          </w:tcPr>
          <w:p>
            <w:pPr>
              <w:jc w:val="center"/>
              <w:rPr>
                <w:rFonts w:ascii="宋体" w:hAnsi="宋体"/>
              </w:rPr>
            </w:pPr>
            <w:r>
              <w:rPr>
                <w:rFonts w:hint="eastAsia" w:ascii="宋体" w:hAnsi="宋体"/>
              </w:rPr>
              <w:t>弃权票</w:t>
            </w:r>
          </w:p>
        </w:tc>
        <w:tc>
          <w:tcPr>
            <w:tcW w:w="2134" w:type="dxa"/>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trPr>
        <w:tc>
          <w:tcPr>
            <w:tcW w:w="6986" w:type="dxa"/>
            <w:gridSpan w:val="6"/>
            <w:noWrap w:val="0"/>
            <w:vAlign w:val="center"/>
          </w:tcPr>
          <w:p>
            <w:pPr>
              <w:rPr>
                <w:rFonts w:ascii="宋体" w:hAnsi="宋体"/>
              </w:rPr>
            </w:pPr>
            <w:r>
              <w:rPr>
                <w:rFonts w:hint="eastAsia" w:ascii="宋体" w:hAnsi="宋体"/>
              </w:rPr>
              <w:t>建议资助金额（单位：万元）（表决未通过不填此栏）</w:t>
            </w:r>
          </w:p>
        </w:tc>
        <w:tc>
          <w:tcPr>
            <w:tcW w:w="3197" w:type="dxa"/>
            <w:gridSpan w:val="2"/>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5" w:hRule="atLeast"/>
        </w:trPr>
        <w:tc>
          <w:tcPr>
            <w:tcW w:w="501" w:type="dxa"/>
            <w:noWrap w:val="0"/>
            <w:vAlign w:val="center"/>
          </w:tcPr>
          <w:p>
            <w:pPr>
              <w:spacing w:line="300" w:lineRule="exact"/>
              <w:jc w:val="center"/>
              <w:rPr>
                <w:rFonts w:ascii="宋体" w:hAnsi="宋体"/>
              </w:rPr>
            </w:pPr>
            <w:r>
              <w:rPr>
                <w:rFonts w:hint="eastAsia" w:ascii="宋体" w:hAnsi="宋体"/>
              </w:rPr>
              <w:t>主</w:t>
            </w:r>
          </w:p>
          <w:p>
            <w:pPr>
              <w:spacing w:line="300" w:lineRule="exact"/>
              <w:jc w:val="center"/>
              <w:rPr>
                <w:rFonts w:ascii="宋体" w:hAnsi="宋体"/>
              </w:rPr>
            </w:pPr>
            <w:r>
              <w:rPr>
                <w:rFonts w:hint="eastAsia" w:ascii="宋体" w:hAnsi="宋体"/>
              </w:rPr>
              <w:t>审</w:t>
            </w:r>
          </w:p>
          <w:p>
            <w:pPr>
              <w:spacing w:line="300" w:lineRule="exact"/>
              <w:jc w:val="center"/>
              <w:rPr>
                <w:rFonts w:hint="eastAsia" w:ascii="宋体" w:hAnsi="宋体"/>
              </w:rPr>
            </w:pPr>
            <w:r>
              <w:rPr>
                <w:rFonts w:hint="eastAsia" w:ascii="宋体" w:hAnsi="宋体"/>
              </w:rPr>
              <w:t>委员</w:t>
            </w:r>
          </w:p>
          <w:p>
            <w:pPr>
              <w:spacing w:line="300" w:lineRule="exact"/>
              <w:jc w:val="center"/>
              <w:rPr>
                <w:rFonts w:ascii="宋体" w:hAnsi="宋体"/>
              </w:rPr>
            </w:pPr>
            <w:r>
              <w:rPr>
                <w:rFonts w:hint="eastAsia" w:ascii="宋体" w:hAnsi="宋体"/>
              </w:rPr>
              <w:t>建</w:t>
            </w:r>
          </w:p>
          <w:p>
            <w:pPr>
              <w:spacing w:line="300" w:lineRule="exact"/>
              <w:jc w:val="center"/>
              <w:rPr>
                <w:rFonts w:ascii="宋体" w:hAnsi="宋体"/>
              </w:rPr>
            </w:pPr>
            <w:r>
              <w:rPr>
                <w:rFonts w:hint="eastAsia" w:ascii="宋体" w:hAnsi="宋体"/>
              </w:rPr>
              <w:t>议</w:t>
            </w:r>
          </w:p>
          <w:p>
            <w:pPr>
              <w:spacing w:line="300" w:lineRule="exact"/>
              <w:jc w:val="center"/>
              <w:rPr>
                <w:rFonts w:ascii="宋体" w:hAnsi="宋体"/>
              </w:rPr>
            </w:pPr>
            <w:r>
              <w:rPr>
                <w:rFonts w:hint="eastAsia" w:ascii="宋体" w:hAnsi="宋体"/>
              </w:rPr>
              <w:t>立项意见</w:t>
            </w:r>
          </w:p>
        </w:tc>
        <w:tc>
          <w:tcPr>
            <w:tcW w:w="9682" w:type="dxa"/>
            <w:gridSpan w:val="7"/>
            <w:noWrap w:val="0"/>
            <w:vAlign w:val="top"/>
          </w:tcPr>
          <w:p>
            <w:pPr>
              <w:jc w:val="left"/>
              <w:rPr>
                <w:rFonts w:ascii="宋体" w:hAnsi="宋体"/>
              </w:rPr>
            </w:pPr>
          </w:p>
          <w:p>
            <w:pPr>
              <w:jc w:val="left"/>
              <w:rPr>
                <w:rFonts w:ascii="宋体" w:hAnsi="宋体"/>
              </w:rPr>
            </w:pPr>
          </w:p>
          <w:p>
            <w:pPr>
              <w:jc w:val="left"/>
              <w:rPr>
                <w:rFonts w:ascii="宋体" w:hAnsi="宋体"/>
              </w:rPr>
            </w:pPr>
          </w:p>
          <w:p>
            <w:pPr>
              <w:jc w:val="left"/>
              <w:rPr>
                <w:rFonts w:hint="eastAsia" w:ascii="宋体" w:hAnsi="宋体"/>
              </w:rPr>
            </w:pPr>
          </w:p>
          <w:p>
            <w:pPr>
              <w:jc w:val="left"/>
              <w:rPr>
                <w:rFonts w:hint="eastAsia" w:ascii="宋体" w:hAnsi="宋体"/>
              </w:rPr>
            </w:pPr>
          </w:p>
          <w:p>
            <w:pPr>
              <w:jc w:val="left"/>
              <w:rPr>
                <w:rFonts w:ascii="宋体" w:hAnsi="宋体"/>
              </w:rPr>
            </w:pPr>
          </w:p>
          <w:p>
            <w:pPr>
              <w:jc w:val="left"/>
              <w:rPr>
                <w:rFonts w:ascii="宋体" w:hAnsi="宋体"/>
              </w:rPr>
            </w:pPr>
          </w:p>
          <w:p>
            <w:pPr>
              <w:spacing w:line="400" w:lineRule="exact"/>
              <w:ind w:firstLine="105" w:firstLineChars="50"/>
              <w:jc w:val="left"/>
              <w:rPr>
                <w:rFonts w:hint="eastAsia" w:ascii="宋体" w:hAnsi="宋体"/>
              </w:rPr>
            </w:pPr>
            <w:r>
              <w:rPr>
                <w:rFonts w:hint="eastAsia" w:ascii="宋体" w:hAnsi="宋体"/>
              </w:rPr>
              <w:t>主审委员签字：</w:t>
            </w:r>
          </w:p>
          <w:p>
            <w:pPr>
              <w:spacing w:line="400" w:lineRule="exact"/>
              <w:ind w:firstLine="420"/>
              <w:jc w:val="left"/>
              <w:rPr>
                <w:rFonts w:ascii="宋体" w:hAnsi="宋体"/>
              </w:rPr>
            </w:pPr>
            <w:r>
              <w:rPr>
                <w:rFonts w:ascii="宋体" w:hAnsi="宋体"/>
              </w:rPr>
              <w:t xml:space="preserve">                            </w:t>
            </w:r>
            <w:r>
              <w:rPr>
                <w:rFonts w:hint="eastAsia" w:ascii="宋体" w:hAnsi="宋体"/>
              </w:rPr>
              <w:t xml:space="preserve">                      学术委员会主任签字：</w:t>
            </w:r>
          </w:p>
          <w:p>
            <w:pPr>
              <w:spacing w:after="156" w:line="400" w:lineRule="exact"/>
              <w:jc w:val="left"/>
              <w:rPr>
                <w:rFonts w:hint="eastAsia" w:ascii="宋体" w:hAnsi="宋体"/>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日</w:t>
            </w:r>
          </w:p>
          <w:p>
            <w:pPr>
              <w:spacing w:after="156" w:line="400" w:lineRule="exact"/>
              <w:ind w:firstLine="945" w:firstLineChars="450"/>
              <w:jc w:val="left"/>
              <w:rPr>
                <w:rFonts w:ascii="宋体" w:hAns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 xml:space="preserve">   </w:t>
            </w:r>
          </w:p>
        </w:tc>
      </w:tr>
    </w:tbl>
    <w:p>
      <w:pPr>
        <w:rPr>
          <w:rFonts w:hint="eastAsia" w:ascii="宋体" w:hAnsi="宋体"/>
          <w:b/>
          <w:sz w:val="30"/>
        </w:rPr>
      </w:pPr>
    </w:p>
    <w:p>
      <w:pPr>
        <w:rPr>
          <w:rFonts w:hint="eastAsia" w:ascii="宋体" w:hAnsi="宋体"/>
          <w:b/>
          <w:sz w:val="30"/>
        </w:rPr>
      </w:pPr>
      <w:r>
        <w:rPr>
          <w:rFonts w:ascii="宋体" w:hAnsi="宋体"/>
          <w:b/>
          <w:sz w:val="30"/>
        </w:rPr>
        <w:br w:type="page"/>
      </w:r>
      <w:r>
        <w:rPr>
          <w:rFonts w:hint="eastAsia" w:ascii="宋体" w:hAnsi="宋体"/>
          <w:b/>
          <w:sz w:val="30"/>
        </w:rPr>
        <w:t>十一、中心批准意见</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83"/>
        <w:gridCol w:w="2501"/>
        <w:gridCol w:w="1515"/>
        <w:gridCol w:w="1255"/>
        <w:gridCol w:w="365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1" w:hRule="atLeast"/>
        </w:trPr>
        <w:tc>
          <w:tcPr>
            <w:tcW w:w="1283" w:type="dxa"/>
            <w:noWrap w:val="0"/>
            <w:vAlign w:val="center"/>
          </w:tcPr>
          <w:p>
            <w:pPr>
              <w:jc w:val="center"/>
              <w:rPr>
                <w:rFonts w:hint="eastAsia" w:ascii="宋体" w:hAnsi="宋体"/>
              </w:rPr>
            </w:pPr>
            <w:r>
              <w:rPr>
                <w:rFonts w:hint="eastAsia" w:ascii="宋体" w:hAnsi="宋体"/>
              </w:rPr>
              <w:t>批准金额</w:t>
            </w:r>
          </w:p>
        </w:tc>
        <w:tc>
          <w:tcPr>
            <w:tcW w:w="2501" w:type="dxa"/>
            <w:noWrap w:val="0"/>
            <w:vAlign w:val="center"/>
          </w:tcPr>
          <w:p>
            <w:pPr>
              <w:widowControl/>
              <w:jc w:val="center"/>
              <w:rPr>
                <w:rFonts w:hint="eastAsia" w:ascii="宋体" w:hAnsi="宋体"/>
              </w:rPr>
            </w:pPr>
            <w:r>
              <w:rPr>
                <w:rFonts w:hint="eastAsia" w:ascii="宋体" w:hAnsi="宋体"/>
              </w:rPr>
              <w:t xml:space="preserve">          万元</w:t>
            </w:r>
          </w:p>
        </w:tc>
        <w:tc>
          <w:tcPr>
            <w:tcW w:w="2770" w:type="dxa"/>
            <w:gridSpan w:val="2"/>
            <w:noWrap w:val="0"/>
            <w:vAlign w:val="center"/>
          </w:tcPr>
          <w:p>
            <w:pPr>
              <w:widowControl/>
              <w:ind w:firstLine="630" w:firstLineChars="300"/>
              <w:rPr>
                <w:rFonts w:hint="eastAsia" w:ascii="宋体" w:hAnsi="宋体"/>
              </w:rPr>
            </w:pPr>
            <w:r>
              <w:rPr>
                <w:rFonts w:hint="eastAsia" w:ascii="宋体" w:hAnsi="宋体"/>
              </w:rPr>
              <w:t>拨款方式</w:t>
            </w:r>
          </w:p>
        </w:tc>
        <w:tc>
          <w:tcPr>
            <w:tcW w:w="3652"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4" w:hRule="atLeast"/>
        </w:trPr>
        <w:tc>
          <w:tcPr>
            <w:tcW w:w="1283" w:type="dxa"/>
            <w:noWrap w:val="0"/>
            <w:vAlign w:val="center"/>
          </w:tcPr>
          <w:p>
            <w:pPr>
              <w:ind w:firstLine="86" w:firstLineChars="41"/>
              <w:jc w:val="center"/>
              <w:rPr>
                <w:rFonts w:hint="eastAsia" w:ascii="宋体" w:hAnsi="宋体"/>
              </w:rPr>
            </w:pPr>
            <w:r>
              <w:rPr>
                <w:rFonts w:hint="eastAsia" w:ascii="宋体" w:hAnsi="宋体"/>
              </w:rPr>
              <w:t>拨款时间</w:t>
            </w:r>
          </w:p>
        </w:tc>
        <w:tc>
          <w:tcPr>
            <w:tcW w:w="4016" w:type="dxa"/>
            <w:gridSpan w:val="2"/>
            <w:noWrap w:val="0"/>
            <w:vAlign w:val="center"/>
          </w:tcPr>
          <w:p>
            <w:pPr>
              <w:jc w:val="center"/>
              <w:rPr>
                <w:rFonts w:hint="eastAsia" w:ascii="宋体" w:hAnsi="宋体"/>
              </w:rPr>
            </w:pPr>
          </w:p>
        </w:tc>
        <w:tc>
          <w:tcPr>
            <w:tcW w:w="4907" w:type="dxa"/>
            <w:gridSpan w:val="2"/>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7" w:hRule="atLeast"/>
        </w:trPr>
        <w:tc>
          <w:tcPr>
            <w:tcW w:w="1283" w:type="dxa"/>
            <w:noWrap w:val="0"/>
            <w:vAlign w:val="center"/>
          </w:tcPr>
          <w:p>
            <w:pPr>
              <w:ind w:firstLine="86" w:firstLineChars="41"/>
              <w:jc w:val="center"/>
              <w:rPr>
                <w:rFonts w:ascii="宋体" w:hAnsi="宋体"/>
              </w:rPr>
            </w:pPr>
            <w:r>
              <w:rPr>
                <w:rFonts w:hint="eastAsia" w:ascii="宋体" w:hAnsi="宋体"/>
              </w:rPr>
              <w:t>拨款金额</w:t>
            </w:r>
          </w:p>
        </w:tc>
        <w:tc>
          <w:tcPr>
            <w:tcW w:w="4016" w:type="dxa"/>
            <w:gridSpan w:val="2"/>
            <w:noWrap w:val="0"/>
            <w:vAlign w:val="center"/>
          </w:tcPr>
          <w:p>
            <w:pPr>
              <w:widowControl/>
              <w:jc w:val="center"/>
              <w:rPr>
                <w:rFonts w:ascii="宋体" w:hAnsi="宋体"/>
              </w:rPr>
            </w:pPr>
            <w:r>
              <w:rPr>
                <w:rFonts w:hint="eastAsia" w:ascii="宋体" w:hAnsi="宋体"/>
              </w:rPr>
              <w:t xml:space="preserve">             万元</w:t>
            </w:r>
          </w:p>
        </w:tc>
        <w:tc>
          <w:tcPr>
            <w:tcW w:w="4907" w:type="dxa"/>
            <w:gridSpan w:val="2"/>
            <w:noWrap w:val="0"/>
            <w:vAlign w:val="center"/>
          </w:tcPr>
          <w:p>
            <w:pPr>
              <w:widowControl/>
              <w:jc w:val="center"/>
              <w:rPr>
                <w:rFonts w:ascii="宋体" w:hAnsi="宋体"/>
              </w:rPr>
            </w:pPr>
            <w:r>
              <w:rPr>
                <w:rFonts w:hint="eastAsia" w:ascii="宋体" w:hAnsi="宋体"/>
              </w:rPr>
              <w:t xml:space="preserve">          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87" w:hRule="atLeast"/>
        </w:trPr>
        <w:tc>
          <w:tcPr>
            <w:tcW w:w="10206" w:type="dxa"/>
            <w:gridSpan w:val="5"/>
            <w:noWrap w:val="0"/>
            <w:vAlign w:val="top"/>
          </w:tcPr>
          <w:p>
            <w:pPr>
              <w:rPr>
                <w:rFonts w:ascii="宋体" w:hAnsi="宋体"/>
                <w:b/>
                <w:bCs/>
              </w:rPr>
            </w:pPr>
          </w:p>
          <w:p>
            <w:pPr>
              <w:rPr>
                <w:rFonts w:hint="eastAsia"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中 心 公 章                                       中心主任签字：</w:t>
            </w:r>
          </w:p>
          <w:p>
            <w:pPr>
              <w:rPr>
                <w:rFonts w:hint="eastAsia" w:ascii="宋体" w:hAnsi="宋体"/>
              </w:rPr>
            </w:pPr>
            <w:r>
              <w:rPr>
                <w:rFonts w:hint="eastAsia" w:ascii="宋体" w:hAnsi="宋体"/>
              </w:rPr>
              <w:t xml:space="preserve">      </w:t>
            </w:r>
          </w:p>
          <w:p>
            <w:pPr>
              <w:rPr>
                <w:rFonts w:ascii="宋体" w:hAnsi="宋体"/>
              </w:rPr>
            </w:pPr>
          </w:p>
          <w:p>
            <w:pPr>
              <w:rPr>
                <w:rFonts w:hint="eastAsia" w:ascii="宋体" w:hAnsi="宋体"/>
              </w:rPr>
            </w:pPr>
            <w:r>
              <w:rPr>
                <w:rFonts w:hint="eastAsia" w:ascii="宋体" w:hAnsi="宋体"/>
              </w:rPr>
              <w:t xml:space="preserve">                                                                年    月    日</w:t>
            </w:r>
          </w:p>
          <w:p>
            <w:pPr>
              <w:rPr>
                <w:rFonts w:ascii="宋体" w:hAnsi="宋体"/>
                <w:b/>
                <w:bCs/>
              </w:rPr>
            </w:pPr>
          </w:p>
        </w:tc>
      </w:tr>
    </w:tbl>
    <w:p>
      <w:pPr>
        <w:rPr>
          <w:rFonts w:hint="eastAsia" w:eastAsia="黑体"/>
          <w:sz w:val="30"/>
        </w:rPr>
      </w:pPr>
    </w:p>
    <w:p>
      <w:pPr>
        <w:pStyle w:val="8"/>
        <w:jc w:val="both"/>
        <w:rPr>
          <w:rFonts w:hint="eastAsia"/>
        </w:rPr>
      </w:pPr>
    </w:p>
    <w:sectPr>
      <w:footerReference r:id="rId4" w:type="first"/>
      <w:footerReference r:id="rId3" w:type="default"/>
      <w:pgSz w:w="11906" w:h="16838"/>
      <w:pgMar w:top="1077" w:right="777" w:bottom="1191" w:left="901" w:header="851" w:footer="992" w:gutter="0"/>
      <w:paperSrc/>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MGY2YWYyYzA3NjJkMjYzN2Q0ZTdiNDM4YTRkYTYifQ=="/>
  </w:docVars>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36A5907"/>
    <w:rsid w:val="05377A12"/>
    <w:rsid w:val="079F47FB"/>
    <w:rsid w:val="08831012"/>
    <w:rsid w:val="0B045CB5"/>
    <w:rsid w:val="0BE84B95"/>
    <w:rsid w:val="0CBE5402"/>
    <w:rsid w:val="0D53546C"/>
    <w:rsid w:val="1444481A"/>
    <w:rsid w:val="19D476DB"/>
    <w:rsid w:val="1A304C9C"/>
    <w:rsid w:val="1B0F0EC3"/>
    <w:rsid w:val="1B634D6B"/>
    <w:rsid w:val="1ECA7731"/>
    <w:rsid w:val="20A1499C"/>
    <w:rsid w:val="237B4BAF"/>
    <w:rsid w:val="2B5C6367"/>
    <w:rsid w:val="2B886128"/>
    <w:rsid w:val="33106C36"/>
    <w:rsid w:val="33402789"/>
    <w:rsid w:val="34B86352"/>
    <w:rsid w:val="35431425"/>
    <w:rsid w:val="354F3B80"/>
    <w:rsid w:val="37D5207C"/>
    <w:rsid w:val="381B4314"/>
    <w:rsid w:val="384016A7"/>
    <w:rsid w:val="389E51DD"/>
    <w:rsid w:val="3E5541D1"/>
    <w:rsid w:val="3E6A14F6"/>
    <w:rsid w:val="41485D02"/>
    <w:rsid w:val="442617CB"/>
    <w:rsid w:val="4B5F2471"/>
    <w:rsid w:val="4D56253D"/>
    <w:rsid w:val="503C6F0D"/>
    <w:rsid w:val="50AB7E90"/>
    <w:rsid w:val="547C241E"/>
    <w:rsid w:val="58A8735E"/>
    <w:rsid w:val="58D564FC"/>
    <w:rsid w:val="5C8B622E"/>
    <w:rsid w:val="5EE221FA"/>
    <w:rsid w:val="628002A5"/>
    <w:rsid w:val="63975A8A"/>
    <w:rsid w:val="6517343B"/>
    <w:rsid w:val="65813625"/>
    <w:rsid w:val="673F2C72"/>
    <w:rsid w:val="6776533F"/>
    <w:rsid w:val="6BA9245B"/>
    <w:rsid w:val="6E635F7B"/>
    <w:rsid w:val="6FC97A94"/>
    <w:rsid w:val="7159205A"/>
    <w:rsid w:val="781230C5"/>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9"/>
    <w:pPr>
      <w:keepNext/>
      <w:keepLines/>
      <w:spacing w:before="340" w:after="330" w:line="578" w:lineRule="auto"/>
      <w:outlineLvl w:val="0"/>
    </w:pPr>
    <w:rPr>
      <w:rFonts w:ascii="Calibri" w:hAnsi="Calibri" w:cs="宋体"/>
      <w:b/>
      <w:bCs/>
      <w:kern w:val="44"/>
      <w:sz w:val="44"/>
      <w:szCs w:val="44"/>
    </w:rPr>
  </w:style>
  <w:style w:type="paragraph" w:styleId="3">
    <w:name w:val="heading 2"/>
    <w:basedOn w:val="1"/>
    <w:next w:val="1"/>
    <w:link w:val="6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link w:val="66"/>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200" w:firstLineChars="200"/>
    </w:pPr>
    <w:rPr>
      <w:rFonts w:ascii="Calibri" w:hAnsi="Calibri"/>
    </w:rPr>
  </w:style>
  <w:style w:type="paragraph" w:styleId="7">
    <w:name w:val="annotation text"/>
    <w:basedOn w:val="1"/>
    <w:link w:val="29"/>
    <w:qFormat/>
    <w:uiPriority w:val="0"/>
    <w:pPr>
      <w:jc w:val="left"/>
    </w:pPr>
  </w:style>
  <w:style w:type="paragraph" w:styleId="8">
    <w:name w:val="Body Text"/>
    <w:basedOn w:val="1"/>
    <w:qFormat/>
    <w:uiPriority w:val="0"/>
    <w:pPr>
      <w:jc w:val="center"/>
    </w:pPr>
    <w:rPr>
      <w:b/>
      <w:bCs/>
      <w:sz w:val="32"/>
    </w:rPr>
  </w:style>
  <w:style w:type="paragraph" w:styleId="9">
    <w:name w:val="Body Text Indent"/>
    <w:basedOn w:val="1"/>
    <w:link w:val="54"/>
    <w:qFormat/>
    <w:uiPriority w:val="0"/>
    <w:pPr>
      <w:spacing w:after="120"/>
      <w:ind w:left="420" w:leftChars="200"/>
    </w:pPr>
  </w:style>
  <w:style w:type="paragraph" w:styleId="10">
    <w:name w:val="Plain Text"/>
    <w:basedOn w:val="1"/>
    <w:link w:val="57"/>
    <w:qFormat/>
    <w:uiPriority w:val="0"/>
    <w:rPr>
      <w:rFonts w:ascii="宋体" w:cs="Courier New"/>
      <w:szCs w:val="21"/>
    </w:rPr>
  </w:style>
  <w:style w:type="paragraph" w:styleId="11">
    <w:name w:val="Date"/>
    <w:basedOn w:val="1"/>
    <w:next w:val="1"/>
    <w:link w:val="28"/>
    <w:qFormat/>
    <w:uiPriority w:val="0"/>
    <w:pPr>
      <w:ind w:left="100" w:leftChars="2500"/>
    </w:pPr>
  </w:style>
  <w:style w:type="paragraph" w:styleId="12">
    <w:name w:val="Balloon Text"/>
    <w:basedOn w:val="1"/>
    <w:link w:val="30"/>
    <w:qFormat/>
    <w:uiPriority w:val="0"/>
    <w:rPr>
      <w:sz w:val="18"/>
      <w:szCs w:val="18"/>
    </w:rPr>
  </w:style>
  <w:style w:type="paragraph" w:styleId="13">
    <w:name w:val="footer"/>
    <w:basedOn w:val="1"/>
    <w:link w:val="61"/>
    <w:qFormat/>
    <w:uiPriority w:val="0"/>
    <w:pPr>
      <w:tabs>
        <w:tab w:val="center" w:pos="4153"/>
        <w:tab w:val="right" w:pos="8306"/>
      </w:tabs>
      <w:snapToGrid w:val="0"/>
      <w:jc w:val="left"/>
    </w:pPr>
    <w:rPr>
      <w:sz w:val="18"/>
      <w:szCs w:val="18"/>
    </w:rPr>
  </w:style>
  <w:style w:type="paragraph" w:styleId="14">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qFormat/>
    <w:uiPriority w:val="0"/>
    <w:pPr>
      <w:spacing w:after="120"/>
      <w:ind w:left="200" w:leftChars="200"/>
    </w:pPr>
    <w:rPr>
      <w:sz w:val="16"/>
      <w:szCs w:val="16"/>
    </w:rPr>
  </w:style>
  <w:style w:type="paragraph" w:styleId="17">
    <w:name w:val="Body Text 2"/>
    <w:basedOn w:val="1"/>
    <w:qFormat/>
    <w:uiPriority w:val="0"/>
    <w:pPr>
      <w:spacing w:after="120" w:line="480" w:lineRule="auto"/>
    </w:pPr>
    <w:rPr>
      <w:sz w:val="28"/>
      <w:szCs w:val="20"/>
    </w:rPr>
  </w:style>
  <w:style w:type="paragraph" w:styleId="1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unhideWhenUsed/>
    <w:qFormat/>
    <w:uiPriority w:val="99"/>
    <w:pPr>
      <w:widowControl/>
      <w:spacing w:before="75" w:after="75"/>
      <w:jc w:val="left"/>
    </w:pPr>
    <w:rPr>
      <w:rFonts w:ascii="宋体" w:hAnsi="宋体" w:cs="宋体"/>
      <w:kern w:val="0"/>
      <w:sz w:val="24"/>
    </w:rPr>
  </w:style>
  <w:style w:type="table" w:styleId="21">
    <w:name w:val="Table Grid"/>
    <w:basedOn w:val="2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FollowedHyperlink"/>
    <w:basedOn w:val="22"/>
    <w:unhideWhenUsed/>
    <w:qFormat/>
    <w:uiPriority w:val="99"/>
    <w:rPr>
      <w:color w:val="800080"/>
      <w:u w:val="single"/>
    </w:rPr>
  </w:style>
  <w:style w:type="character" w:styleId="26">
    <w:name w:val="Hyperlink"/>
    <w:basedOn w:val="22"/>
    <w:unhideWhenUsed/>
    <w:qFormat/>
    <w:uiPriority w:val="0"/>
    <w:rPr>
      <w:color w:val="0000FF"/>
      <w:u w:val="single"/>
    </w:rPr>
  </w:style>
  <w:style w:type="character" w:styleId="27">
    <w:name w:val="annotation reference"/>
    <w:qFormat/>
    <w:uiPriority w:val="0"/>
    <w:rPr>
      <w:sz w:val="21"/>
      <w:szCs w:val="21"/>
    </w:rPr>
  </w:style>
  <w:style w:type="character" w:customStyle="1" w:styleId="28">
    <w:name w:val="日期 字符"/>
    <w:link w:val="11"/>
    <w:qFormat/>
    <w:uiPriority w:val="0"/>
    <w:rPr>
      <w:kern w:val="2"/>
      <w:sz w:val="21"/>
      <w:szCs w:val="24"/>
    </w:rPr>
  </w:style>
  <w:style w:type="character" w:customStyle="1" w:styleId="29">
    <w:name w:val="批注文字 字符"/>
    <w:link w:val="7"/>
    <w:autoRedefine/>
    <w:qFormat/>
    <w:uiPriority w:val="0"/>
    <w:rPr>
      <w:kern w:val="2"/>
      <w:sz w:val="21"/>
      <w:szCs w:val="24"/>
    </w:rPr>
  </w:style>
  <w:style w:type="character" w:customStyle="1" w:styleId="30">
    <w:name w:val="批注框文本 字符1"/>
    <w:link w:val="12"/>
    <w:autoRedefine/>
    <w:qFormat/>
    <w:uiPriority w:val="0"/>
    <w:rPr>
      <w:kern w:val="2"/>
      <w:sz w:val="18"/>
      <w:szCs w:val="18"/>
    </w:rPr>
  </w:style>
  <w:style w:type="paragraph" w:customStyle="1" w:styleId="31">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autoRedefine/>
    <w:qFormat/>
    <w:uiPriority w:val="0"/>
    <w:rPr>
      <w:rFonts w:ascii="Cambria" w:hAnsi="Cambria"/>
      <w:b/>
      <w:bCs/>
      <w:kern w:val="28"/>
      <w:sz w:val="32"/>
      <w:szCs w:val="32"/>
    </w:rPr>
  </w:style>
  <w:style w:type="paragraph" w:customStyle="1" w:styleId="33">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autoRedefine/>
    <w:qFormat/>
    <w:uiPriority w:val="34"/>
    <w:pPr>
      <w:ind w:firstLine="420" w:firstLineChars="200"/>
    </w:pPr>
  </w:style>
  <w:style w:type="paragraph" w:customStyle="1" w:styleId="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autoRedefine/>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autoRedefine/>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autoRedefine/>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autoRedefine/>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autoRedefine/>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autoRedefine/>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autoRedefine/>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autoRedefine/>
    <w:qFormat/>
    <w:uiPriority w:val="0"/>
    <w:rPr>
      <w:kern w:val="2"/>
      <w:sz w:val="21"/>
      <w:szCs w:val="24"/>
    </w:rPr>
  </w:style>
  <w:style w:type="character" w:customStyle="1" w:styleId="55">
    <w:name w:val="标题 1 字符"/>
    <w:basedOn w:val="22"/>
    <w:link w:val="2"/>
    <w:autoRedefine/>
    <w:qFormat/>
    <w:uiPriority w:val="9"/>
    <w:rPr>
      <w:rFonts w:ascii="Calibri" w:hAnsi="Calibri" w:cs="宋体"/>
      <w:b/>
      <w:bCs/>
      <w:kern w:val="44"/>
      <w:sz w:val="44"/>
      <w:szCs w:val="44"/>
    </w:rPr>
  </w:style>
  <w:style w:type="character" w:customStyle="1" w:styleId="56">
    <w:name w:val="正文文本缩进 3 字符"/>
    <w:basedOn w:val="22"/>
    <w:link w:val="16"/>
    <w:autoRedefine/>
    <w:qFormat/>
    <w:uiPriority w:val="0"/>
    <w:rPr>
      <w:kern w:val="2"/>
      <w:sz w:val="16"/>
      <w:szCs w:val="16"/>
    </w:rPr>
  </w:style>
  <w:style w:type="character" w:customStyle="1" w:styleId="57">
    <w:name w:val="纯文本 字符"/>
    <w:basedOn w:val="22"/>
    <w:link w:val="10"/>
    <w:autoRedefine/>
    <w:qFormat/>
    <w:uiPriority w:val="0"/>
    <w:rPr>
      <w:rFonts w:ascii="宋体" w:cs="Courier New"/>
      <w:kern w:val="2"/>
      <w:sz w:val="21"/>
      <w:szCs w:val="21"/>
    </w:rPr>
  </w:style>
  <w:style w:type="paragraph" w:customStyle="1" w:styleId="58">
    <w:name w:val="Char1 Char Char Char"/>
    <w:basedOn w:val="1"/>
    <w:autoRedefine/>
    <w:qFormat/>
    <w:uiPriority w:val="0"/>
    <w:rPr>
      <w:rFonts w:ascii="Tahoma" w:hAnsi="Tahoma"/>
      <w:sz w:val="24"/>
      <w:szCs w:val="20"/>
    </w:rPr>
  </w:style>
  <w:style w:type="paragraph" w:customStyle="1" w:styleId="59">
    <w:name w:val="列出段落1"/>
    <w:basedOn w:val="1"/>
    <w:autoRedefine/>
    <w:qFormat/>
    <w:uiPriority w:val="0"/>
    <w:pPr>
      <w:ind w:firstLine="200" w:firstLineChars="200"/>
    </w:pPr>
    <w:rPr>
      <w:rFonts w:ascii="Calibri" w:hAnsi="Calibri" w:cs="宋体"/>
      <w:szCs w:val="22"/>
    </w:rPr>
  </w:style>
  <w:style w:type="character" w:customStyle="1" w:styleId="60">
    <w:name w:val="Char Char"/>
    <w:autoRedefine/>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qFormat/>
    <w:uiPriority w:val="0"/>
    <w:rPr>
      <w:kern w:val="2"/>
      <w:sz w:val="18"/>
      <w:szCs w:val="18"/>
    </w:rPr>
  </w:style>
  <w:style w:type="character" w:customStyle="1" w:styleId="62">
    <w:name w:val="批注框文本 字符"/>
    <w:qFormat/>
    <w:uiPriority w:val="0"/>
    <w:rPr>
      <w:sz w:val="18"/>
      <w:szCs w:val="18"/>
    </w:rPr>
  </w:style>
  <w:style w:type="character" w:customStyle="1" w:styleId="63">
    <w:name w:val="不明显强调1"/>
    <w:qFormat/>
    <w:uiPriority w:val="19"/>
    <w:rPr>
      <w:i/>
      <w:iCs/>
      <w:color w:val="808080"/>
    </w:rPr>
  </w:style>
  <w:style w:type="character" w:customStyle="1" w:styleId="64">
    <w:name w:val="页眉 字符"/>
    <w:basedOn w:val="22"/>
    <w:link w:val="14"/>
    <w:qFormat/>
    <w:uiPriority w:val="0"/>
    <w:rPr>
      <w:kern w:val="2"/>
      <w:sz w:val="18"/>
      <w:szCs w:val="18"/>
    </w:rPr>
  </w:style>
  <w:style w:type="character" w:customStyle="1" w:styleId="65">
    <w:name w:val="标题 2 字符"/>
    <w:basedOn w:val="22"/>
    <w:link w:val="3"/>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semiHidden/>
    <w:qFormat/>
    <w:uiPriority w:val="0"/>
    <w:rPr>
      <w:b/>
      <w:bCs/>
      <w:kern w:val="2"/>
      <w:sz w:val="32"/>
      <w:szCs w:val="32"/>
    </w:rPr>
  </w:style>
  <w:style w:type="character" w:customStyle="1" w:styleId="67">
    <w:name w:val="fontstyle31"/>
    <w:autoRedefine/>
    <w:qFormat/>
    <w:uiPriority w:val="0"/>
    <w:rPr>
      <w:rFonts w:hint="eastAsia" w:ascii="仿宋_GB2312" w:eastAsia="仿宋_GB2312"/>
      <w:color w:val="2B2B2B"/>
      <w:sz w:val="32"/>
      <w:szCs w:val="32"/>
    </w:rPr>
  </w:style>
  <w:style w:type="character" w:customStyle="1" w:styleId="68">
    <w:name w:val="fontstyle01"/>
    <w:qFormat/>
    <w:uiPriority w:val="0"/>
    <w:rPr>
      <w:rFonts w:hint="eastAsia" w:ascii="方正小标宋_GBK" w:eastAsia="方正小标宋_GBK"/>
      <w:color w:val="000000"/>
      <w:sz w:val="36"/>
      <w:szCs w:val="36"/>
    </w:rPr>
  </w:style>
  <w:style w:type="paragraph" w:customStyle="1" w:styleId="69">
    <w:name w:val="reader-word-layer reader-word-s1-9"/>
    <w:basedOn w:val="1"/>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qFormat/>
    <w:uiPriority w:val="0"/>
    <w:pPr>
      <w:ind w:firstLine="200" w:firstLineChars="200"/>
    </w:pPr>
    <w:rPr>
      <w:rFonts w:ascii="宋体" w:hAnsi="宋体"/>
      <w:lang w:val="zh-CN"/>
    </w:rPr>
  </w:style>
  <w:style w:type="character" w:customStyle="1" w:styleId="72">
    <w:name w:val="**正文 Char"/>
    <w:link w:val="71"/>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2</TotalTime>
  <ScaleCrop>false</ScaleCrop>
  <LinksUpToDate>false</LinksUpToDate>
  <CharactersWithSpaces>5450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2024-03-19T01:53:54Z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6124D7B466BD4650B96B05BB9D6786F3_13</vt:lpwstr>
  </property>
</Properties>
</file>