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4"/>
        <w:shd w:val="clear" w:color="auto" w:fill="FCFCFC"/>
        <w:spacing w:before="0" w:after="0" w:line="720" w:lineRule="atLeast"/>
        <w:jc w:val="center"/>
        <w:rPr>
          <w:rFonts w:hint="eastAsia" w:asciiTheme="majorEastAsia" w:hAnsiTheme="majorEastAsia"/>
          <w:kern w:val="0"/>
          <w:sz w:val="44"/>
          <w:szCs w:val="44"/>
        </w:rPr>
      </w:pPr>
      <w:r>
        <w:rPr>
          <w:rFonts w:hint="eastAsia" w:asciiTheme="majorEastAsia" w:hAnsiTheme="majorEastAsia"/>
          <w:kern w:val="0"/>
          <w:sz w:val="44"/>
          <w:szCs w:val="44"/>
        </w:rPr>
        <w:t>关于申报2024年度四川党史党建研究中心</w:t>
      </w:r>
    </w:p>
    <w:p>
      <w:pPr>
        <w:pStyle w:val="4"/>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4"/>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w:t>
      </w:r>
      <w:r>
        <w:rPr>
          <w:rFonts w:hint="eastAsia" w:ascii="仿宋_GB2312" w:hAnsi="宋体" w:eastAsia="仿宋_GB2312" w:cs="宋体"/>
          <w:b w:val="0"/>
          <w:bCs w:val="0"/>
          <w:lang w:eastAsia="zh-CN"/>
        </w:rPr>
        <w:t>四川党史党建研究中心课题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（上传电子稿以</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HYPERLINK "mailto:%E7%94%B3%E6%8A%A5%E4%B9%A6%E7%94%B1%E8%AF%BE%E9%A2%98%E8%B4%9F%E8%B4%A3%E4%BA%BA%E6%89%80%E5%9C%A8%E5%8D%95%E4%BD%8D%E5%AE%A1%E6%9F%A5%E5%90%88%E6%A0%BC%E3%80%81%E7%AD%BE%E7%BD%B2%E6%84%8F%E8%A7%81%E5%90%8E%E6%B1%87%E6%80%BB%EF%BC%8C%E7%BB%9F%E4%B8%80%E6%8A%A5%E9%80%81%EF%BC%8C%E6%9C%AC%E4%B8%AD%E5%BF%83%E4%B8%8D%E5%8F%97%E7%90%86%E4%B8%AA%E4%BA%BA%E7%9B%B4%E6%8E%A5%E6%8A%A5%E9%80%81%E7%9A%84%E7%94%B3%E6%8A%A5%E4%B9%A6%E3%80%82%E7%94%B3%E6%8A%A5%E5%8D%95%E4%BD%8D%E9%A1%BB%E4%BA%8E%E6%88%AA%E6%AD%A2%E6%97%A5%E6%9C%9F%E5%89%8D%E5%B0%86%E5%AE%A1%E6%9F%A5%E5%90%88%E6%A0%BC%E7%9A%84%E7%BA%B8%E8%B4%A8%E7%94%B3%E6%8A%A5%E4%B9%A6%EF%BC%88%E6%AF%8F%E9%A1%B9%E4%B8%80%E5%BC%8F4%E4%BB%BD%EF%BC%8C%E5%85%B6%E4%B8%AD%E5%8E%9F%E4%BB%B61%E4%BB%BD%E3%80%81%E5%A4%8D%E5%8D%B0%E4%BB%B63%E4%BB%BD%EF%BC%89%E6%8A%A5%E9%80%81%E8%87%B3%E6%9C%AC%E4%B8%AD%E5%BF%83%E3%80%82%E7%94%B3%E6%8A%A5%E8%80%85%E9%A1%BB%E5%90%8C%E6%97%B6%E5%B0%86%E7%94%B3%E6%8A%A5%E4%B9%A6%E7%94%B5%E5%AD%90%E6%96%87%E6%A1%A3%E5%8F%91%E9%80%81%E8%87%B3%E6%9C%AC%E4%B8%AD%E5%BF%83%E9%82%AE%E7%AE%B1wchzhx_SC@163.com%EF%BC%8C%E7%94%B5%E5%AD%90%E6%96%87%E6%A1%A3%E5%91%BD%E5%90%8D%E6%A0%BC%E5%BC%8F%E4%B8%BA\\%E2%80%9C%E5%8D%95%E4%BD%8D-%E5%A7%93%E5%90%8D-%E8%AF%BE%E9%A2%98%E5%90%8D%E7%A7%B0.doc\\%E2%80%9D%E3%80%82" </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“申报者单位</w:t>
      </w:r>
      <w:r>
        <w:rPr>
          <w:rFonts w:hint="default" w:ascii="仿宋_GB2312" w:eastAsia="仿宋_GB2312"/>
          <w:sz w:val="32"/>
          <w:szCs w:val="32"/>
          <w:lang w:eastAsia="zh-CN"/>
        </w:rPr>
        <w:t>-</w:t>
      </w:r>
      <w:r>
        <w:rPr>
          <w:rFonts w:hint="eastAsia" w:ascii="仿宋_GB2312" w:eastAsia="仿宋_GB2312"/>
          <w:sz w:val="32"/>
          <w:szCs w:val="32"/>
          <w:lang w:eastAsia="zh-CN"/>
        </w:rPr>
        <w:t>项目类别</w:t>
      </w:r>
      <w:r>
        <w:rPr>
          <w:rFonts w:hint="default" w:ascii="仿宋_GB2312" w:eastAsia="仿宋_GB2312"/>
          <w:sz w:val="32"/>
          <w:szCs w:val="32"/>
          <w:lang w:eastAsia="zh-CN"/>
        </w:rPr>
        <w:t>-</w:t>
      </w:r>
      <w:r>
        <w:rPr>
          <w:rFonts w:hint="eastAsia" w:ascii="仿宋_GB2312" w:eastAsia="仿宋_GB2312"/>
          <w:sz w:val="32"/>
          <w:szCs w:val="32"/>
          <w:lang w:eastAsia="zh-CN"/>
        </w:rPr>
        <w:t>申报者姓名</w:t>
      </w:r>
      <w:r>
        <w:rPr>
          <w:rFonts w:hint="eastAsia" w:ascii="仿宋_GB2312" w:eastAsia="仿宋_GB2312"/>
          <w:sz w:val="32"/>
          <w:szCs w:val="32"/>
          <w:lang w:eastAsia="zh-CN"/>
        </w:rPr>
        <w:t>”</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方式命名</w:t>
      </w:r>
      <w:r>
        <w:rPr>
          <w:rFonts w:hint="eastAsia" w:ascii="仿宋_GB2312" w:eastAsia="仿宋_GB2312"/>
          <w:sz w:val="32"/>
          <w:szCs w:val="32"/>
          <w:lang w:eastAsia="zh-CN"/>
        </w:rPr>
        <w:t>）</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及活页各</w:t>
      </w:r>
      <w:r>
        <w:rPr>
          <w:rFonts w:hint="eastAsia" w:ascii="仿宋_GB2312" w:eastAsia="仿宋_GB2312"/>
          <w:sz w:val="32"/>
          <w:szCs w:val="32"/>
          <w:lang w:val="en-US" w:eastAsia="zh-CN"/>
        </w:rPr>
        <w:t>4</w:t>
      </w:r>
      <w:r>
        <w:rPr>
          <w:rFonts w:hint="eastAsia" w:ascii="仿宋_GB2312" w:eastAsia="仿宋_GB2312"/>
          <w:sz w:val="32"/>
          <w:szCs w:val="32"/>
        </w:rPr>
        <w:t>份</w:t>
      </w:r>
      <w:r>
        <w:rPr>
          <w:rFonts w:hint="eastAsia" w:ascii="仿宋_GB2312" w:eastAsia="仿宋_GB2312"/>
          <w:sz w:val="32"/>
          <w:szCs w:val="32"/>
          <w:lang w:eastAsia="zh-CN"/>
        </w:rPr>
        <w:t>（</w:t>
      </w:r>
      <w:r>
        <w:rPr>
          <w:rFonts w:hint="default" w:ascii="仿宋_GB2312" w:eastAsia="仿宋_GB2312"/>
          <w:sz w:val="32"/>
          <w:szCs w:val="32"/>
        </w:rPr>
        <w:t>A3双面打印、中缝装订</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申请书及活页</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shd w:val="clear" w:fill="FCFCFC"/>
        <w:spacing w:line="495" w:lineRule="atLeast"/>
        <w:ind w:left="0" w:firstLine="0"/>
        <w:jc w:val="center"/>
        <w:rPr>
          <w:rFonts w:ascii="微软雅黑" w:hAnsi="微软雅黑" w:eastAsia="微软雅黑" w:cs="微软雅黑"/>
          <w:i w:val="0"/>
          <w:iCs w:val="0"/>
          <w:caps w:val="0"/>
          <w:color w:val="666666"/>
          <w:spacing w:val="0"/>
          <w:sz w:val="30"/>
          <w:szCs w:val="30"/>
        </w:rPr>
      </w:pPr>
      <w:r>
        <w:rPr>
          <w:rStyle w:val="23"/>
          <w:rFonts w:ascii="方正小标宋简体" w:hAnsi="方正小标宋简体" w:eastAsia="方正小标宋简体" w:cs="方正小标宋简体"/>
          <w:i w:val="0"/>
          <w:iCs w:val="0"/>
          <w:caps w:val="0"/>
          <w:color w:val="666666"/>
          <w:spacing w:val="0"/>
          <w:sz w:val="30"/>
          <w:szCs w:val="30"/>
          <w:shd w:val="clear" w:fill="FCFCFC"/>
        </w:rPr>
        <w:t>四川省高校人文社会科学重点研究基地</w:t>
      </w:r>
    </w:p>
    <w:p>
      <w:pPr>
        <w:pStyle w:val="19"/>
        <w:keepNext w:val="0"/>
        <w:keepLines w:val="0"/>
        <w:widowControl/>
        <w:suppressLineNumbers w:val="0"/>
        <w:shd w:val="clear" w:fill="FCFCFC"/>
        <w:spacing w:line="495" w:lineRule="atLeast"/>
        <w:ind w:left="0" w:firstLine="0"/>
        <w:jc w:val="center"/>
        <w:rPr>
          <w:rFonts w:hint="eastAsia" w:ascii="微软雅黑" w:hAnsi="微软雅黑" w:eastAsia="微软雅黑" w:cs="微软雅黑"/>
          <w:i w:val="0"/>
          <w:iCs w:val="0"/>
          <w:caps w:val="0"/>
          <w:color w:val="666666"/>
          <w:spacing w:val="0"/>
          <w:sz w:val="30"/>
          <w:szCs w:val="30"/>
        </w:rPr>
      </w:pPr>
      <w:r>
        <w:rPr>
          <w:rStyle w:val="23"/>
          <w:rFonts w:hint="eastAsia" w:ascii="方正小标宋简体" w:hAnsi="方正小标宋简体" w:eastAsia="方正小标宋简体" w:cs="方正小标宋简体"/>
          <w:i w:val="0"/>
          <w:iCs w:val="0"/>
          <w:caps w:val="0"/>
          <w:color w:val="666666"/>
          <w:spacing w:val="0"/>
          <w:sz w:val="30"/>
          <w:szCs w:val="30"/>
          <w:shd w:val="clear" w:fill="FCFCFC"/>
        </w:rPr>
        <w:t>四川党史党建研究中心</w:t>
      </w:r>
      <w:r>
        <w:rPr>
          <w:rStyle w:val="23"/>
          <w:rFonts w:hint="default" w:ascii="Times New Roman" w:hAnsi="Times New Roman" w:eastAsia="方正小标宋简体" w:cs="Times New Roman"/>
          <w:i w:val="0"/>
          <w:iCs w:val="0"/>
          <w:caps w:val="0"/>
          <w:color w:val="666666"/>
          <w:spacing w:val="0"/>
          <w:sz w:val="30"/>
          <w:szCs w:val="30"/>
          <w:shd w:val="clear" w:fill="FCFCFC"/>
        </w:rPr>
        <w:t>2024</w:t>
      </w:r>
      <w:r>
        <w:rPr>
          <w:rStyle w:val="23"/>
          <w:rFonts w:hint="eastAsia" w:ascii="方正小标宋简体" w:hAnsi="方正小标宋简体" w:eastAsia="方正小标宋简体" w:cs="方正小标宋简体"/>
          <w:i w:val="0"/>
          <w:iCs w:val="0"/>
          <w:caps w:val="0"/>
          <w:color w:val="666666"/>
          <w:spacing w:val="0"/>
          <w:sz w:val="30"/>
          <w:szCs w:val="30"/>
          <w:shd w:val="clear" w:fill="FCFCFC"/>
        </w:rPr>
        <w:t>年度课题申报公告</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根据《四川省哲学社会科学重点研究基地管理办法》和《四川省高等学校人文社会科学重点研究基地管理办法》的要求，四川党史党建研究中心2024年度课题申报正式启动，现将有关事宜公告如下：</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CFCFC"/>
        </w:rPr>
        <w:t>一、指导思想</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坚持以习近平新时代中国特色社会主义思想为指导，全面贯彻党的二十大精神和习近平总书记对四川工作重要指示精神，贯彻落实省委十二届历次全会部署要求，统筹整合四川党史党建研究力量，着眼党史党建人才培养，发挥资政育人功能，为推进四川党史党建研究的繁荣发展，以高质量党史党建研究支撑中国式现代化的四川实践，作出新的更大贡献。</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CFCFC"/>
        </w:rPr>
        <w:t>二、项目类别与资助额度</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本年度申报类别分为重点课题、一般课题、自筹课题三类。项目经费根据划拨经费动态调整。</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FFFFF"/>
        </w:rPr>
        <w:t>三、研究期限</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研究期限自课题批准立项之日起算。重点课题为2—3年，一般课题和自筹经费课题为1—2年，具体以申报书填写的完成时间为准。课题负责人可以申请提前结项。需要延期的，须经研究中心批准。</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CFCFC"/>
        </w:rPr>
        <w:t>四、申报条件</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1.申请重点课题的负责人原则上应具备副高及以上专业技术职务。申报一般课题的负责人须具有中级以上（含中级）职称。</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2.每个申请人作为课题负责人同年度只能申报一个课题，所列课题组成员必须征得本人同意，否则视为违规申报。</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3.申报者不得抄袭、盗用他人曾经立项研究过的课题；也不得简单重复或变相重复申报者本人曾经立项过的课题。课题申报人承诺信守有关规定，如在立项后被发现有违规者，将立即终止相关课题，并取消课题申报人三年内申报本中心课题的资格。</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FFFFF"/>
        </w:rPr>
        <w:t>五、结题要求</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1.课题负责人必须是结项成果的独立作者或第一作者（含通讯作者）。最终成果须与预期成果形式一致，与申报课题主题相关；非课题组成员的成果不得用于课题结题。</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2.申请重点课题结项，应符合以下基本要求之一：（1）在CSSCI来源期刊扩展版或北大核心期刊及其以上层次刊物发表学术论文1篇；（2）公开出版著作1部；（3）完成不少于3万字的研究报告（报告必须以详实的调研数据为基础，并获县级及以上单位领导批示或签章）。</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3.申请一般课题、自筹经费课题结项，应符合以下基本要求之一：（1）在省级期刊发表学术论文2篇；（2）完成不少于1.5万字的研究报告（报告必须以详实的调研数据为基础，并获县级及以上单位领导批示或签章）。</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4.所有结项成果应在显著位置注明“西华师范大学</w:t>
      </w:r>
      <w:r>
        <w:rPr>
          <w:rFonts w:hint="eastAsia" w:ascii="仿宋" w:hAnsi="仿宋" w:eastAsia="仿宋" w:cs="仿宋"/>
          <w:i w:val="0"/>
          <w:iCs w:val="0"/>
          <w:caps w:val="0"/>
          <w:color w:val="666666"/>
          <w:spacing w:val="0"/>
          <w:sz w:val="28"/>
          <w:szCs w:val="28"/>
          <w:shd w:val="clear" w:fill="FCFCFC"/>
        </w:rPr>
        <w:t> </w:t>
      </w:r>
      <w:r>
        <w:rPr>
          <w:rFonts w:hint="eastAsia" w:ascii="仿宋" w:hAnsi="仿宋" w:eastAsia="仿宋" w:cs="仿宋"/>
          <w:i w:val="0"/>
          <w:iCs w:val="0"/>
          <w:caps w:val="0"/>
          <w:color w:val="666666"/>
          <w:spacing w:val="0"/>
          <w:sz w:val="28"/>
          <w:szCs w:val="28"/>
          <w:shd w:val="clear" w:fill="FFFFFF"/>
        </w:rPr>
        <w:t>四川党史党建研究中心资助/立项课题（编号：XXXXXX-XX）”，否则不予结项。未按规定申请结项的，中心有权追溯撤销该课题；一经撤销，负责人3年内不得申报研究中心课题。</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5.所有结题资料需按要求装订成册，封面应使用皮纹纸，封面内容包括课题编号、课题名称、课题负责人单位名称及姓名、课题起止时间。装订内容及顺序如下：（1）封面及目录；（2）课题立项通知；（3）课题结题申请表；（4）课题结题报告；（5）课题研究成果（著作提交原件2部、论文提交复印件1份，复印内容包括期刊封面、目录、论文全文及封底；研究报告等其他成果提交审批盖章的打印件1份。）</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CFCFC"/>
        </w:rPr>
        <w:t>六、申报办法及时间</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课题申报从发布之日起至</w:t>
      </w:r>
      <w:r>
        <w:rPr>
          <w:rStyle w:val="23"/>
          <w:rFonts w:hint="eastAsia" w:ascii="仿宋" w:hAnsi="仿宋" w:eastAsia="仿宋" w:cs="仿宋"/>
          <w:i w:val="0"/>
          <w:iCs w:val="0"/>
          <w:caps w:val="0"/>
          <w:color w:val="666666"/>
          <w:spacing w:val="0"/>
          <w:sz w:val="28"/>
          <w:szCs w:val="28"/>
          <w:shd w:val="clear" w:fill="FFFFFF"/>
        </w:rPr>
        <w:t>2024年5月6日</w:t>
      </w:r>
      <w:r>
        <w:rPr>
          <w:rFonts w:hint="eastAsia" w:ascii="仿宋" w:hAnsi="仿宋" w:eastAsia="仿宋" w:cs="仿宋"/>
          <w:i w:val="0"/>
          <w:iCs w:val="0"/>
          <w:caps w:val="0"/>
          <w:color w:val="666666"/>
          <w:spacing w:val="0"/>
          <w:sz w:val="28"/>
          <w:szCs w:val="28"/>
          <w:shd w:val="clear" w:fill="FFFFFF"/>
        </w:rPr>
        <w:t>（以到达邮戳为准）。</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1.请申报人将填写好的</w:t>
      </w:r>
      <w:r>
        <w:rPr>
          <w:rStyle w:val="23"/>
          <w:rFonts w:hint="eastAsia" w:ascii="仿宋" w:hAnsi="仿宋" w:eastAsia="仿宋" w:cs="仿宋"/>
          <w:i w:val="0"/>
          <w:iCs w:val="0"/>
          <w:caps w:val="0"/>
          <w:color w:val="666666"/>
          <w:spacing w:val="0"/>
          <w:sz w:val="28"/>
          <w:szCs w:val="28"/>
          <w:shd w:val="clear" w:fill="FFFFFF"/>
        </w:rPr>
        <w:t>《课题申报书》（见附件2）及《课题论证活页》（见附件3），A3双面打印，中缝装订，各一式3份，由所在单位科研部门审查合格、签署意见后，由所在单位汇总报送我中心</w:t>
      </w:r>
      <w:r>
        <w:rPr>
          <w:rFonts w:hint="eastAsia" w:ascii="仿宋" w:hAnsi="仿宋" w:eastAsia="仿宋" w:cs="仿宋"/>
          <w:i w:val="0"/>
          <w:iCs w:val="0"/>
          <w:caps w:val="0"/>
          <w:color w:val="666666"/>
          <w:spacing w:val="0"/>
          <w:sz w:val="28"/>
          <w:szCs w:val="28"/>
          <w:shd w:val="clear" w:fill="FFFFFF"/>
        </w:rPr>
        <w:t>。本中心不受理个人直接报送的申报书。</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2.申报书电子版统一命名为“</w:t>
      </w:r>
      <w:r>
        <w:rPr>
          <w:rStyle w:val="23"/>
          <w:rFonts w:hint="eastAsia" w:ascii="仿宋" w:hAnsi="仿宋" w:eastAsia="仿宋" w:cs="仿宋"/>
          <w:i w:val="0"/>
          <w:iCs w:val="0"/>
          <w:caps w:val="0"/>
          <w:color w:val="666666"/>
          <w:spacing w:val="0"/>
          <w:sz w:val="28"/>
          <w:szCs w:val="28"/>
          <w:shd w:val="clear" w:fill="FFFFFF"/>
        </w:rPr>
        <w:t>申报者单位-项目类别-申报者姓名</w:t>
      </w:r>
      <w:r>
        <w:rPr>
          <w:rFonts w:hint="eastAsia" w:ascii="仿宋" w:hAnsi="仿宋" w:eastAsia="仿宋" w:cs="仿宋"/>
          <w:i w:val="0"/>
          <w:iCs w:val="0"/>
          <w:caps w:val="0"/>
          <w:color w:val="666666"/>
          <w:spacing w:val="0"/>
          <w:sz w:val="28"/>
          <w:szCs w:val="28"/>
          <w:shd w:val="clear" w:fill="FFFFFF"/>
        </w:rPr>
        <w:t>”，并发送至联系邮箱。</w:t>
      </w:r>
    </w:p>
    <w:p>
      <w:pPr>
        <w:pStyle w:val="19"/>
        <w:keepNext w:val="0"/>
        <w:keepLines w:val="0"/>
        <w:widowControl/>
        <w:suppressLineNumbers w:val="0"/>
        <w:shd w:val="clear" w:fill="FCFCFC"/>
        <w:spacing w:line="495" w:lineRule="atLeast"/>
        <w:ind w:left="0" w:firstLine="555"/>
        <w:jc w:val="lef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FFFFF"/>
        </w:rPr>
        <w:t>七、联系方式</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地</w:t>
      </w:r>
      <w:r>
        <w:rPr>
          <w:rFonts w:hint="eastAsia" w:ascii="仿宋" w:hAnsi="仿宋" w:eastAsia="仿宋" w:cs="仿宋"/>
          <w:i w:val="0"/>
          <w:iCs w:val="0"/>
          <w:caps w:val="0"/>
          <w:color w:val="666666"/>
          <w:spacing w:val="0"/>
          <w:sz w:val="28"/>
          <w:szCs w:val="28"/>
          <w:shd w:val="clear" w:fill="FCFCFC"/>
        </w:rPr>
        <w:t> </w:t>
      </w:r>
      <w:r>
        <w:rPr>
          <w:rFonts w:hint="eastAsia" w:ascii="仿宋" w:hAnsi="仿宋" w:eastAsia="仿宋" w:cs="仿宋"/>
          <w:i w:val="0"/>
          <w:iCs w:val="0"/>
          <w:caps w:val="0"/>
          <w:color w:val="666666"/>
          <w:spacing w:val="0"/>
          <w:sz w:val="28"/>
          <w:szCs w:val="28"/>
          <w:shd w:val="clear" w:fill="FFFFFF"/>
        </w:rPr>
        <w:t>址：四川省南充市顺庆区师大路1号西华师范大学华凤校区西河片区文科楼215</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邮</w:t>
      </w:r>
      <w:r>
        <w:rPr>
          <w:rFonts w:hint="eastAsia" w:ascii="仿宋" w:hAnsi="仿宋" w:eastAsia="仿宋" w:cs="仿宋"/>
          <w:i w:val="0"/>
          <w:iCs w:val="0"/>
          <w:caps w:val="0"/>
          <w:color w:val="666666"/>
          <w:spacing w:val="0"/>
          <w:sz w:val="28"/>
          <w:szCs w:val="28"/>
          <w:shd w:val="clear" w:fill="FCFCFC"/>
        </w:rPr>
        <w:t> </w:t>
      </w:r>
      <w:r>
        <w:rPr>
          <w:rFonts w:hint="eastAsia" w:ascii="仿宋" w:hAnsi="仿宋" w:eastAsia="仿宋" w:cs="仿宋"/>
          <w:i w:val="0"/>
          <w:iCs w:val="0"/>
          <w:caps w:val="0"/>
          <w:color w:val="666666"/>
          <w:spacing w:val="0"/>
          <w:sz w:val="28"/>
          <w:szCs w:val="28"/>
          <w:shd w:val="clear" w:fill="FFFFFF"/>
        </w:rPr>
        <w:t>编：637009</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联系人：蔡老师</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电</w:t>
      </w:r>
      <w:r>
        <w:rPr>
          <w:rFonts w:hint="eastAsia" w:ascii="仿宋" w:hAnsi="仿宋" w:eastAsia="仿宋" w:cs="仿宋"/>
          <w:i w:val="0"/>
          <w:iCs w:val="0"/>
          <w:caps w:val="0"/>
          <w:color w:val="666666"/>
          <w:spacing w:val="0"/>
          <w:sz w:val="28"/>
          <w:szCs w:val="28"/>
          <w:shd w:val="clear" w:fill="FCFCFC"/>
        </w:rPr>
        <w:t> </w:t>
      </w:r>
      <w:r>
        <w:rPr>
          <w:rFonts w:hint="eastAsia" w:ascii="仿宋" w:hAnsi="仿宋" w:eastAsia="仿宋" w:cs="仿宋"/>
          <w:i w:val="0"/>
          <w:iCs w:val="0"/>
          <w:caps w:val="0"/>
          <w:color w:val="666666"/>
          <w:spacing w:val="0"/>
          <w:sz w:val="28"/>
          <w:szCs w:val="28"/>
          <w:shd w:val="clear" w:fill="FFFFFF"/>
        </w:rPr>
        <w:t>话：（0817）2568326，15200830520</w:t>
      </w:r>
    </w:p>
    <w:p>
      <w:pPr>
        <w:pStyle w:val="19"/>
        <w:keepNext w:val="0"/>
        <w:keepLines w:val="0"/>
        <w:widowControl/>
        <w:suppressLineNumbers w:val="0"/>
        <w:shd w:val="clear" w:fill="FCFCFC"/>
        <w:spacing w:line="495" w:lineRule="atLeast"/>
        <w:ind w:left="0" w:firstLine="420"/>
        <w:jc w:val="left"/>
        <w:rPr>
          <w:rFonts w:hint="eastAsia" w:ascii="仿宋" w:hAnsi="仿宋" w:eastAsia="仿宋" w:cs="仿宋"/>
          <w:i w:val="0"/>
          <w:iCs w:val="0"/>
          <w:caps w:val="0"/>
          <w:color w:val="666666"/>
          <w:spacing w:val="0"/>
          <w:sz w:val="28"/>
          <w:szCs w:val="28"/>
        </w:rPr>
      </w:pPr>
      <w:r>
        <w:rPr>
          <w:rFonts w:hint="eastAsia" w:ascii="仿宋" w:hAnsi="仿宋" w:eastAsia="仿宋" w:cs="仿宋"/>
          <w:i w:val="0"/>
          <w:iCs w:val="0"/>
          <w:caps w:val="0"/>
          <w:color w:val="666666"/>
          <w:spacing w:val="0"/>
          <w:sz w:val="28"/>
          <w:szCs w:val="28"/>
          <w:shd w:val="clear" w:fill="FFFFFF"/>
        </w:rPr>
        <w:t>邮</w:t>
      </w:r>
      <w:r>
        <w:rPr>
          <w:rFonts w:hint="eastAsia" w:ascii="仿宋" w:hAnsi="仿宋" w:eastAsia="仿宋" w:cs="仿宋"/>
          <w:i w:val="0"/>
          <w:iCs w:val="0"/>
          <w:caps w:val="0"/>
          <w:color w:val="666666"/>
          <w:spacing w:val="0"/>
          <w:sz w:val="28"/>
          <w:szCs w:val="28"/>
          <w:shd w:val="clear" w:fill="FCFCFC"/>
        </w:rPr>
        <w:t> </w:t>
      </w:r>
      <w:r>
        <w:rPr>
          <w:rFonts w:hint="eastAsia" w:ascii="仿宋" w:hAnsi="仿宋" w:eastAsia="仿宋" w:cs="仿宋"/>
          <w:i w:val="0"/>
          <w:iCs w:val="0"/>
          <w:caps w:val="0"/>
          <w:color w:val="666666"/>
          <w:spacing w:val="0"/>
          <w:sz w:val="28"/>
          <w:szCs w:val="28"/>
          <w:shd w:val="clear" w:fill="FFFFFF"/>
        </w:rPr>
        <w:t>箱：dsdjzx@cwnu.edu.cn</w:t>
      </w:r>
    </w:p>
    <w:p>
      <w:pPr>
        <w:pStyle w:val="19"/>
        <w:keepNext w:val="0"/>
        <w:keepLines w:val="0"/>
        <w:widowControl/>
        <w:suppressLineNumbers w:val="0"/>
        <w:shd w:val="clear" w:fill="FCFCFC"/>
        <w:spacing w:line="495" w:lineRule="atLeast"/>
        <w:ind w:left="0" w:firstLine="420"/>
        <w:jc w:val="righ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CFCFC"/>
        </w:rPr>
        <w:t>四川党史党建研究中心</w:t>
      </w:r>
    </w:p>
    <w:p>
      <w:pPr>
        <w:pStyle w:val="19"/>
        <w:keepNext w:val="0"/>
        <w:keepLines w:val="0"/>
        <w:widowControl/>
        <w:suppressLineNumbers w:val="0"/>
        <w:shd w:val="clear" w:fill="FCFCFC"/>
        <w:spacing w:line="495" w:lineRule="atLeast"/>
        <w:ind w:left="0" w:right="210" w:firstLine="420"/>
        <w:jc w:val="right"/>
        <w:rPr>
          <w:rFonts w:hint="eastAsia" w:ascii="仿宋" w:hAnsi="仿宋" w:eastAsia="仿宋" w:cs="仿宋"/>
          <w:i w:val="0"/>
          <w:iCs w:val="0"/>
          <w:caps w:val="0"/>
          <w:color w:val="666666"/>
          <w:spacing w:val="0"/>
          <w:sz w:val="28"/>
          <w:szCs w:val="28"/>
        </w:rPr>
      </w:pPr>
      <w:r>
        <w:rPr>
          <w:rStyle w:val="23"/>
          <w:rFonts w:hint="eastAsia" w:ascii="仿宋" w:hAnsi="仿宋" w:eastAsia="仿宋" w:cs="仿宋"/>
          <w:i w:val="0"/>
          <w:iCs w:val="0"/>
          <w:caps w:val="0"/>
          <w:color w:val="666666"/>
          <w:spacing w:val="0"/>
          <w:sz w:val="28"/>
          <w:szCs w:val="28"/>
          <w:shd w:val="clear" w:fill="FFFFFF"/>
        </w:rPr>
        <w:t>2024</w:t>
      </w:r>
      <w:r>
        <w:rPr>
          <w:rStyle w:val="23"/>
          <w:rFonts w:hint="eastAsia" w:ascii="仿宋" w:hAnsi="仿宋" w:eastAsia="仿宋" w:cs="仿宋"/>
          <w:i w:val="0"/>
          <w:iCs w:val="0"/>
          <w:caps w:val="0"/>
          <w:color w:val="666666"/>
          <w:spacing w:val="0"/>
          <w:sz w:val="28"/>
          <w:szCs w:val="28"/>
          <w:shd w:val="clear" w:fill="FCFCFC"/>
        </w:rPr>
        <w:t>年</w:t>
      </w:r>
      <w:r>
        <w:rPr>
          <w:rStyle w:val="23"/>
          <w:rFonts w:hint="eastAsia" w:ascii="仿宋" w:hAnsi="仿宋" w:eastAsia="仿宋" w:cs="仿宋"/>
          <w:i w:val="0"/>
          <w:iCs w:val="0"/>
          <w:caps w:val="0"/>
          <w:color w:val="666666"/>
          <w:spacing w:val="0"/>
          <w:sz w:val="28"/>
          <w:szCs w:val="28"/>
          <w:shd w:val="clear" w:fill="FFFFFF"/>
        </w:rPr>
        <w:t>3</w:t>
      </w:r>
      <w:r>
        <w:rPr>
          <w:rStyle w:val="23"/>
          <w:rFonts w:hint="eastAsia" w:ascii="仿宋" w:hAnsi="仿宋" w:eastAsia="仿宋" w:cs="仿宋"/>
          <w:i w:val="0"/>
          <w:iCs w:val="0"/>
          <w:caps w:val="0"/>
          <w:color w:val="666666"/>
          <w:spacing w:val="0"/>
          <w:sz w:val="28"/>
          <w:szCs w:val="28"/>
          <w:shd w:val="clear" w:fill="FCFCFC"/>
        </w:rPr>
        <w:t>月</w:t>
      </w:r>
      <w:r>
        <w:rPr>
          <w:rStyle w:val="23"/>
          <w:rFonts w:hint="eastAsia" w:ascii="仿宋" w:hAnsi="仿宋" w:eastAsia="仿宋" w:cs="仿宋"/>
          <w:i w:val="0"/>
          <w:iCs w:val="0"/>
          <w:caps w:val="0"/>
          <w:color w:val="666666"/>
          <w:spacing w:val="0"/>
          <w:sz w:val="28"/>
          <w:szCs w:val="28"/>
          <w:shd w:val="clear" w:fill="FFFFFF"/>
        </w:rPr>
        <w:t>11</w:t>
      </w:r>
      <w:r>
        <w:rPr>
          <w:rStyle w:val="23"/>
          <w:rFonts w:hint="eastAsia" w:ascii="仿宋" w:hAnsi="仿宋" w:eastAsia="仿宋" w:cs="仿宋"/>
          <w:i w:val="0"/>
          <w:iCs w:val="0"/>
          <w:caps w:val="0"/>
          <w:color w:val="666666"/>
          <w:spacing w:val="0"/>
          <w:sz w:val="28"/>
          <w:szCs w:val="28"/>
          <w:shd w:val="clear" w:fill="FCFCFC"/>
        </w:rPr>
        <w:t>日</w:t>
      </w:r>
    </w:p>
    <w:p>
      <w:pPr>
        <w:rPr>
          <w:rFonts w:hint="eastAsia" w:ascii="仿宋" w:hAnsi="仿宋" w:eastAsia="仿宋" w:cs="仿宋"/>
          <w:b w:val="0"/>
          <w:bCs w:val="0"/>
          <w:i w:val="0"/>
          <w:iCs w:val="0"/>
          <w:caps w:val="0"/>
          <w:color w:val="000000"/>
          <w:spacing w:val="0"/>
          <w:sz w:val="31"/>
          <w:szCs w:val="31"/>
        </w:rPr>
      </w:pPr>
      <w:r>
        <w:rPr>
          <w:rFonts w:hint="eastAsia" w:ascii="仿宋" w:hAnsi="仿宋" w:eastAsia="仿宋" w:cs="仿宋"/>
          <w:b w:val="0"/>
          <w:bCs w:val="0"/>
          <w:i w:val="0"/>
          <w:iCs w:val="0"/>
          <w:caps w:val="0"/>
          <w:color w:val="000000"/>
          <w:spacing w:val="0"/>
          <w:sz w:val="31"/>
          <w:szCs w:val="31"/>
        </w:rPr>
        <w:br w:type="page"/>
      </w:r>
    </w:p>
    <w:p>
      <w:pPr>
        <w:pStyle w:val="5"/>
        <w:spacing w:before="156" w:after="156" w:line="540" w:lineRule="exact"/>
        <w:ind w:firstLine="0" w:firstLineChars="0"/>
        <w:jc w:val="center"/>
        <w:rPr>
          <w:rFonts w:hint="default" w:ascii="方正小标宋简体" w:eastAsia="方正小标宋简体" w:hAnsiTheme="minorHAnsi" w:cstheme="minorBidi"/>
          <w:kern w:val="2"/>
          <w:sz w:val="36"/>
          <w:szCs w:val="22"/>
        </w:rPr>
      </w:pPr>
      <w:r>
        <w:rPr>
          <w:rFonts w:ascii="方正小标宋简体" w:eastAsia="方正小标宋简体" w:hAnsiTheme="minorHAnsi" w:cstheme="minorBidi"/>
          <w:kern w:val="2"/>
          <w:sz w:val="36"/>
          <w:szCs w:val="22"/>
        </w:rPr>
        <w:t>四川党史党建研究中心202</w:t>
      </w:r>
      <w:r>
        <w:rPr>
          <w:rFonts w:hint="eastAsia" w:ascii="方正小标宋简体" w:eastAsia="方正小标宋简体" w:hAnsiTheme="minorHAnsi" w:cstheme="minorBidi"/>
          <w:kern w:val="2"/>
          <w:sz w:val="36"/>
          <w:szCs w:val="22"/>
          <w:lang w:val="en-US" w:eastAsia="zh-CN"/>
        </w:rPr>
        <w:t>4</w:t>
      </w:r>
      <w:r>
        <w:rPr>
          <w:rFonts w:ascii="方正小标宋简体" w:eastAsia="方正小标宋简体" w:hAnsiTheme="minorHAnsi" w:cstheme="minorBidi"/>
          <w:kern w:val="2"/>
          <w:sz w:val="36"/>
          <w:szCs w:val="22"/>
        </w:rPr>
        <w:t>年度课题</w:t>
      </w:r>
    </w:p>
    <w:p>
      <w:pPr>
        <w:pStyle w:val="5"/>
        <w:spacing w:before="156" w:after="156" w:line="540" w:lineRule="exact"/>
        <w:ind w:firstLine="0" w:firstLineChars="0"/>
        <w:jc w:val="center"/>
        <w:rPr>
          <w:rFonts w:ascii="方正小标宋简体" w:eastAsia="方正小标宋简体" w:hAnsiTheme="minorHAnsi" w:cstheme="minorBidi"/>
          <w:kern w:val="2"/>
          <w:sz w:val="36"/>
          <w:szCs w:val="22"/>
        </w:rPr>
      </w:pPr>
      <w:r>
        <w:rPr>
          <w:rFonts w:ascii="方正小标宋简体" w:eastAsia="方正小标宋简体" w:hAnsiTheme="minorHAnsi" w:cstheme="minorBidi"/>
          <w:kern w:val="2"/>
          <w:sz w:val="36"/>
          <w:szCs w:val="22"/>
        </w:rPr>
        <w:t>申报指南</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马克思主义中国化时代化的文明根基、历史进程和基本经验研究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“两个结合”与中国式现代化的文明根基</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中国共产党百年奋斗的重大成就、历史经验、历史意义研究</w:t>
      </w:r>
    </w:p>
    <w:p>
      <w:pPr>
        <w:pStyle w:val="59"/>
        <w:widowControl w:val="0"/>
        <w:numPr>
          <w:ilvl w:val="0"/>
          <w:numId w:val="1"/>
        </w:numPr>
        <w:spacing w:line="540" w:lineRule="exact"/>
        <w:ind w:left="425" w:leftChars="0" w:hanging="425" w:firstLineChars="0"/>
        <w:contextualSpacing/>
        <w:jc w:val="both"/>
        <w:rPr>
          <w:rFonts w:hint="default"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中国共产党领导探索中国式现代化道路的历程、成就和经验研究</w:t>
      </w:r>
    </w:p>
    <w:p>
      <w:pPr>
        <w:pStyle w:val="59"/>
        <w:widowControl w:val="0"/>
        <w:numPr>
          <w:ilvl w:val="0"/>
          <w:numId w:val="1"/>
        </w:numPr>
        <w:spacing w:line="540" w:lineRule="exact"/>
        <w:ind w:left="425" w:leftChars="0" w:hanging="425" w:firstLineChars="0"/>
        <w:contextualSpacing/>
        <w:jc w:val="both"/>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中国共产党人的历史自信和历史主动精神研究</w:t>
      </w:r>
    </w:p>
    <w:p>
      <w:pPr>
        <w:pStyle w:val="59"/>
        <w:widowControl w:val="0"/>
        <w:numPr>
          <w:ilvl w:val="0"/>
          <w:numId w:val="1"/>
        </w:numPr>
        <w:spacing w:line="540" w:lineRule="exact"/>
        <w:ind w:left="425" w:leftChars="0" w:hanging="425" w:firstLineChars="0"/>
        <w:contextualSpacing/>
        <w:jc w:val="both"/>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中国共产党对我国发展历史方位的认识历程及启示研究</w:t>
      </w:r>
    </w:p>
    <w:p>
      <w:pPr>
        <w:pStyle w:val="59"/>
        <w:widowControl w:val="0"/>
        <w:numPr>
          <w:ilvl w:val="0"/>
          <w:numId w:val="1"/>
        </w:numPr>
        <w:spacing w:line="540" w:lineRule="exact"/>
        <w:ind w:left="425" w:leftChars="0" w:hanging="425" w:firstLineChars="0"/>
        <w:contextualSpacing/>
        <w:jc w:val="both"/>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中国共产党人斗争精神的科学内涵与时代意蕴研究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中国共产党所面对的大党独有难题及应对策略研究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 xml:space="preserve">习近平总书记关于党的自我革命的重要论述研究 </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中国共产党治疆治藏方略研究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中国新型政党制度研究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 xml:space="preserve">新时代全面从严治党的实践与经验研究 </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中国共产党的组织形态及其运作机理研究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中国共产党政治路线、思想路线、组织路线的发展历程与学理阐释</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中国共产党制度治党的历史经验研究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党章的历史演进与党的初心使命研究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中国共产党在抗日战争中中流砥柱作用的史证研究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延安十三年与中国式现代化初步探索研究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ascii="仿宋" w:hAnsi="仿宋" w:eastAsia="仿宋" w:cs="仿宋"/>
          <w:b w:val="0"/>
          <w:bCs/>
          <w:kern w:val="2"/>
          <w:sz w:val="28"/>
          <w:szCs w:val="28"/>
          <w:shd w:val="clear" w:color="auto" w:fill="FFFFFF"/>
          <w:lang w:val="en-US" w:eastAsia="zh-CN" w:bidi="ar-SA"/>
        </w:rPr>
        <w:t>新时代党的意识形态工作的重大成就与基本经验研究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改革开放以来我国文化发展战略的历史演进研究</w:t>
      </w:r>
    </w:p>
    <w:p>
      <w:pPr>
        <w:pStyle w:val="59"/>
        <w:numPr>
          <w:ilvl w:val="0"/>
          <w:numId w:val="1"/>
        </w:numPr>
        <w:spacing w:line="540" w:lineRule="exact"/>
        <w:ind w:left="425" w:leftChars="0" w:hanging="425" w:firstLineChars="0"/>
        <w:rPr>
          <w:rFonts w:ascii="仿宋" w:hAnsi="仿宋" w:eastAsia="仿宋" w:cs="仿宋"/>
          <w:b w:val="0"/>
          <w:bCs/>
          <w:kern w:val="2"/>
          <w:sz w:val="28"/>
          <w:szCs w:val="28"/>
          <w:shd w:val="clear" w:color="auto" w:fill="FFFFFF"/>
          <w:lang w:val="en-US" w:eastAsia="zh-CN" w:bidi="ar-SA"/>
        </w:rPr>
      </w:pPr>
      <w:r>
        <w:rPr>
          <w:rFonts w:ascii="仿宋" w:hAnsi="仿宋" w:eastAsia="仿宋" w:cs="仿宋"/>
          <w:sz w:val="28"/>
          <w:szCs w:val="28"/>
          <w:shd w:val="clear" w:color="auto" w:fill="FFFFFF"/>
        </w:rPr>
        <w:t>川籍著名党史人物研究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四川现代化发展战略演进理路与经验研究</w:t>
      </w:r>
    </w:p>
    <w:p>
      <w:pPr>
        <w:pStyle w:val="59"/>
        <w:widowControl w:val="0"/>
        <w:numPr>
          <w:ilvl w:val="0"/>
          <w:numId w:val="1"/>
        </w:numPr>
        <w:spacing w:line="540" w:lineRule="exact"/>
        <w:ind w:left="425" w:leftChars="0" w:hanging="425" w:firstLineChars="0"/>
        <w:contextualSpacing/>
        <w:jc w:val="both"/>
        <w:rPr>
          <w:rFonts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中国共产党治蜀兴川思想的溯源、发展及特点研究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hanging="425" w:firstLineChars="0"/>
        <w:textAlignment w:val="auto"/>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中国共产党人精神谱系的四川元素及其贡献研究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hanging="425" w:firstLineChars="0"/>
        <w:textAlignment w:val="auto"/>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巴蜀文化与中国共产党革命文化、社会主义先进文化相融合的资料收集与研究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hanging="425" w:firstLineChars="0"/>
        <w:textAlignment w:val="auto"/>
        <w:rPr>
          <w:rFonts w:hint="eastAsia" w:ascii="仿宋" w:hAnsi="仿宋" w:eastAsia="仿宋" w:cs="仿宋"/>
          <w:b w:val="0"/>
          <w:bCs/>
          <w:kern w:val="2"/>
          <w:sz w:val="28"/>
          <w:szCs w:val="28"/>
          <w:shd w:val="clear" w:color="auto" w:fill="FFFFFF"/>
          <w:lang w:val="en-US" w:eastAsia="zh-CN" w:bidi="ar-SA"/>
        </w:rPr>
      </w:pPr>
      <w:r>
        <w:rPr>
          <w:rFonts w:hint="eastAsia" w:ascii="仿宋" w:hAnsi="仿宋" w:eastAsia="仿宋" w:cs="仿宋"/>
          <w:b w:val="0"/>
          <w:bCs/>
          <w:kern w:val="2"/>
          <w:sz w:val="28"/>
          <w:szCs w:val="28"/>
          <w:shd w:val="clear" w:color="auto" w:fill="FFFFFF"/>
          <w:lang w:val="en-US" w:eastAsia="zh-CN" w:bidi="ar-SA"/>
        </w:rPr>
        <w:t>提升四川红色文化资源的传播影响力研究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425" w:leftChars="0" w:hanging="425" w:firstLineChars="0"/>
        <w:textAlignment w:val="auto"/>
        <w:rPr>
          <w:rFonts w:ascii="仿宋" w:hAnsi="仿宋" w:eastAsia="仿宋"/>
          <w:sz w:val="28"/>
          <w:szCs w:val="23"/>
        </w:rPr>
      </w:pPr>
      <w:r>
        <w:rPr>
          <w:rFonts w:hint="eastAsia" w:ascii="仿宋" w:hAnsi="仿宋" w:eastAsia="仿宋" w:cs="仿宋"/>
          <w:b w:val="0"/>
          <w:bCs/>
          <w:kern w:val="2"/>
          <w:sz w:val="28"/>
          <w:szCs w:val="28"/>
          <w:shd w:val="clear" w:color="auto" w:fill="FFFFFF"/>
          <w:lang w:val="en-US" w:eastAsia="zh-CN" w:bidi="ar-SA"/>
        </w:rPr>
        <w:t>四川改革开放的历史过程、历史经验与启示研究</w:t>
      </w:r>
    </w:p>
    <w:p>
      <w:pPr>
        <w:pStyle w:val="59"/>
        <w:numPr>
          <w:ilvl w:val="0"/>
          <w:numId w:val="1"/>
        </w:numPr>
        <w:spacing w:line="540" w:lineRule="exact"/>
        <w:ind w:left="425" w:leftChars="0" w:hanging="425" w:firstLineChars="0"/>
        <w:rPr>
          <w:rFonts w:ascii="仿宋" w:hAnsi="仿宋" w:eastAsia="仿宋" w:cs="仿宋"/>
          <w:b/>
          <w:sz w:val="28"/>
          <w:szCs w:val="28"/>
          <w:shd w:val="clear" w:color="auto" w:fill="FFFFFF"/>
        </w:rPr>
      </w:pPr>
      <w:r>
        <w:rPr>
          <w:rFonts w:ascii="仿宋" w:hAnsi="仿宋" w:eastAsia="仿宋" w:cs="仿宋"/>
          <w:b/>
          <w:sz w:val="28"/>
          <w:szCs w:val="28"/>
          <w:shd w:val="clear" w:color="auto" w:fill="FFFFFF"/>
        </w:rPr>
        <w:t>四川与中国共产党人</w:t>
      </w:r>
      <w:r>
        <w:rPr>
          <w:rFonts w:hint="eastAsia" w:ascii="仿宋" w:hAnsi="仿宋" w:eastAsia="仿宋" w:cs="仿宋"/>
          <w:b/>
          <w:sz w:val="28"/>
          <w:szCs w:val="28"/>
          <w:shd w:val="clear" w:color="auto" w:fill="FFFFFF"/>
          <w:lang w:eastAsia="zh-CN"/>
        </w:rPr>
        <w:t>的</w:t>
      </w:r>
      <w:r>
        <w:rPr>
          <w:rFonts w:ascii="仿宋" w:hAnsi="仿宋" w:eastAsia="仿宋" w:cs="仿宋"/>
          <w:b/>
          <w:sz w:val="28"/>
          <w:szCs w:val="28"/>
          <w:shd w:val="clear" w:color="auto" w:fill="FFFFFF"/>
        </w:rPr>
        <w:t>精神谱系研究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（1）四川与长征精神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（2）四川与抗战精神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（3）四川与</w:t>
      </w:r>
      <w:r>
        <w:rPr>
          <w:rFonts w:hint="eastAsia" w:ascii="仿宋" w:hAnsi="仿宋" w:eastAsia="仿宋"/>
          <w:sz w:val="28"/>
          <w:szCs w:val="23"/>
          <w:lang w:eastAsia="zh-CN"/>
        </w:rPr>
        <w:t>张思德</w:t>
      </w:r>
      <w:r>
        <w:rPr>
          <w:rFonts w:hint="eastAsia" w:ascii="仿宋" w:hAnsi="仿宋" w:eastAsia="仿宋"/>
          <w:sz w:val="28"/>
          <w:szCs w:val="23"/>
        </w:rPr>
        <w:t>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（4）四川与“两弹一星”精神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（5）四川与三线精神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（6）四川与两路精神</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（7）四川与抗震救灾精神</w:t>
      </w:r>
    </w:p>
    <w:p>
      <w:pPr>
        <w:pStyle w:val="19"/>
        <w:shd w:val="clear" w:color="auto" w:fill="FFFFFF"/>
        <w:spacing w:before="0" w:beforeAutospacing="0" w:after="0" w:afterAutospacing="0" w:line="540" w:lineRule="exact"/>
        <w:rPr>
          <w:rFonts w:hint="eastAsia" w:ascii="仿宋" w:hAnsi="仿宋" w:eastAsia="仿宋"/>
          <w:sz w:val="28"/>
          <w:szCs w:val="23"/>
        </w:rPr>
      </w:pPr>
      <w:r>
        <w:rPr>
          <w:rFonts w:hint="eastAsia" w:ascii="仿宋" w:hAnsi="仿宋" w:eastAsia="仿宋"/>
          <w:sz w:val="28"/>
          <w:szCs w:val="23"/>
        </w:rPr>
        <w:t>（</w:t>
      </w:r>
      <w:r>
        <w:rPr>
          <w:rFonts w:hint="eastAsia" w:ascii="仿宋" w:hAnsi="仿宋" w:eastAsia="仿宋"/>
          <w:sz w:val="28"/>
          <w:szCs w:val="23"/>
          <w:lang w:val="en-US" w:eastAsia="zh-CN"/>
        </w:rPr>
        <w:t>8</w:t>
      </w:r>
      <w:r>
        <w:rPr>
          <w:rFonts w:hint="eastAsia" w:ascii="仿宋" w:hAnsi="仿宋" w:eastAsia="仿宋"/>
          <w:sz w:val="28"/>
          <w:szCs w:val="23"/>
        </w:rPr>
        <w:t>）四川与党的自我革命精神</w:t>
      </w:r>
    </w:p>
    <w:p>
      <w:pPr>
        <w:pStyle w:val="19"/>
        <w:numPr>
          <w:ilvl w:val="0"/>
          <w:numId w:val="1"/>
        </w:numPr>
        <w:shd w:val="clear" w:color="auto" w:fill="FFFFFF"/>
        <w:spacing w:before="0" w:beforeAutospacing="0" w:after="0" w:afterAutospacing="0" w:line="540" w:lineRule="exact"/>
        <w:ind w:left="425" w:leftChars="0" w:hanging="425" w:firstLineChars="0"/>
        <w:rPr>
          <w:rFonts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红军长征在四川系列研究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（1）毛泽东、朱德长征期间在川活动详考</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（2）四川在长征中的地位与贡献研究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（3）长征在川行军路线地图汇集</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（4）红军三大主力长征在川大事记</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（5）长征在各省区的比较研究</w:t>
      </w:r>
    </w:p>
    <w:p>
      <w:pPr>
        <w:pStyle w:val="59"/>
        <w:numPr>
          <w:ilvl w:val="0"/>
          <w:numId w:val="1"/>
        </w:numPr>
        <w:spacing w:line="540" w:lineRule="exact"/>
        <w:ind w:left="425" w:leftChars="0" w:hanging="425" w:firstLineChars="0"/>
        <w:rPr>
          <w:rFonts w:ascii="仿宋" w:hAnsi="仿宋" w:eastAsia="仿宋" w:cs="仿宋"/>
          <w:b/>
          <w:sz w:val="28"/>
          <w:szCs w:val="28"/>
          <w:shd w:val="clear" w:color="auto" w:fill="FFFFFF"/>
        </w:rPr>
      </w:pPr>
      <w:r>
        <w:rPr>
          <w:rFonts w:ascii="仿宋" w:hAnsi="仿宋" w:eastAsia="仿宋" w:cs="仿宋"/>
          <w:b/>
          <w:sz w:val="28"/>
          <w:szCs w:val="28"/>
          <w:shd w:val="clear" w:color="auto" w:fill="FFFFFF"/>
        </w:rPr>
        <w:t>川陕革命根据地研究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（1）川陕革命根据地大事记</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（2）川陕革命根据地党群关系研究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（3）川陕革命根据地政权建设研究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（4）川陕革命根据地纪检工作研究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（5）川陕革命根据地与中共四川地方组织关系研究</w:t>
      </w:r>
    </w:p>
    <w:p>
      <w:pPr>
        <w:pStyle w:val="59"/>
        <w:numPr>
          <w:ilvl w:val="0"/>
          <w:numId w:val="1"/>
        </w:numPr>
        <w:spacing w:line="540" w:lineRule="exact"/>
        <w:ind w:left="425" w:leftChars="0" w:hanging="425" w:firstLineChars="0"/>
        <w:rPr>
          <w:rFonts w:ascii="仿宋" w:hAnsi="仿宋" w:eastAsia="仿宋" w:cs="仿宋"/>
          <w:b/>
          <w:sz w:val="28"/>
          <w:szCs w:val="28"/>
          <w:shd w:val="clear" w:color="auto" w:fill="FFFFFF"/>
        </w:rPr>
      </w:pPr>
      <w:r>
        <w:rPr>
          <w:rFonts w:ascii="仿宋" w:hAnsi="仿宋" w:eastAsia="仿宋" w:cs="仿宋"/>
          <w:b/>
          <w:sz w:val="28"/>
          <w:szCs w:val="28"/>
          <w:shd w:val="clear" w:color="auto" w:fill="FFFFFF"/>
        </w:rPr>
        <w:t>四川基层党建与制度创新研究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（1）推动区域协调发展的四川历程与实践专题研究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（2）</w:t>
      </w:r>
      <w:r>
        <w:rPr>
          <w:rFonts w:hint="eastAsia" w:ascii="仿宋" w:hAnsi="仿宋" w:eastAsia="仿宋"/>
          <w:sz w:val="28"/>
          <w:szCs w:val="23"/>
          <w:lang w:eastAsia="zh-CN"/>
        </w:rPr>
        <w:t>党建引领基层治理</w:t>
      </w:r>
      <w:r>
        <w:rPr>
          <w:rFonts w:hint="eastAsia" w:ascii="仿宋" w:hAnsi="仿宋" w:eastAsia="仿宋"/>
          <w:sz w:val="28"/>
          <w:szCs w:val="23"/>
        </w:rPr>
        <w:t>的四川实践</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（3）四川三线建设专题研究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（4）解决“蜀道难”问题历程研究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（5）四川党史纪念场馆展陈提升研究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（6）破解乡村振兴瓶颈制约研究</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（7）自然灾害应对的四川实践与启示</w:t>
      </w:r>
    </w:p>
    <w:p>
      <w:pPr>
        <w:pStyle w:val="19"/>
        <w:shd w:val="clear" w:color="auto" w:fill="FFFFFF"/>
        <w:spacing w:before="0" w:beforeAutospacing="0" w:after="0" w:afterAutospacing="0" w:line="540" w:lineRule="exact"/>
        <w:rPr>
          <w:rFonts w:ascii="仿宋" w:hAnsi="仿宋" w:eastAsia="仿宋"/>
          <w:sz w:val="28"/>
          <w:szCs w:val="23"/>
        </w:rPr>
      </w:pPr>
      <w:r>
        <w:rPr>
          <w:rFonts w:hint="eastAsia" w:ascii="仿宋" w:hAnsi="仿宋" w:eastAsia="仿宋"/>
          <w:sz w:val="28"/>
          <w:szCs w:val="23"/>
        </w:rPr>
        <w:t>（8）四川小康社会建设历程与实践研究</w:t>
      </w:r>
    </w:p>
    <w:p>
      <w:pPr>
        <w:pStyle w:val="59"/>
        <w:widowControl w:val="0"/>
        <w:numPr>
          <w:ilvl w:val="0"/>
          <w:numId w:val="0"/>
        </w:numPr>
        <w:spacing w:line="540" w:lineRule="exact"/>
        <w:contextualSpacing/>
        <w:jc w:val="both"/>
        <w:rPr>
          <w:rFonts w:ascii="仿宋" w:hAnsi="仿宋" w:eastAsia="仿宋"/>
          <w:sz w:val="28"/>
          <w:szCs w:val="23"/>
        </w:rPr>
      </w:pPr>
    </w:p>
    <w:p>
      <w:pPr>
        <w:pStyle w:val="19"/>
        <w:keepNext w:val="0"/>
        <w:keepLines w:val="0"/>
        <w:widowControl/>
        <w:suppressLineNumbers w:val="0"/>
        <w:spacing w:line="495" w:lineRule="atLeast"/>
        <w:ind w:left="0" w:firstLine="0"/>
        <w:jc w:val="right"/>
        <w:rPr>
          <w:rFonts w:hint="eastAsia" w:ascii="仿宋" w:hAnsi="仿宋" w:eastAsia="仿宋" w:cs="仿宋"/>
          <w:b w:val="0"/>
          <w:bCs w:val="0"/>
          <w:i w:val="0"/>
          <w:iCs w:val="0"/>
          <w:caps w:val="0"/>
          <w:color w:val="000000"/>
          <w:spacing w:val="0"/>
          <w:sz w:val="31"/>
          <w:szCs w:val="31"/>
        </w:rPr>
      </w:pPr>
    </w:p>
    <w:tbl>
      <w:tblPr>
        <w:tblStyle w:val="20"/>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trHeight w:val="74" w:hRule="atLeast"/>
        </w:trPr>
        <w:tc>
          <w:tcPr>
            <w:tcW w:w="236" w:type="dxa"/>
            <w:shd w:val="clear" w:color="auto" w:fill="FFFFFF"/>
            <w:noWrap w:val="0"/>
            <w:vAlign w:val="top"/>
          </w:tcPr>
          <w:p>
            <w:pPr>
              <w:snapToGrid w:val="0"/>
              <w:spacing w:line="480" w:lineRule="auto"/>
              <w:rPr>
                <w:rFonts w:ascii="宋体" w:hAnsi="宋体"/>
                <w:color w:val="FFFFFF"/>
                <w:sz w:val="2"/>
                <w:szCs w:val="2"/>
              </w:rPr>
            </w:pPr>
            <w:r>
              <w:rPr>
                <w:rFonts w:ascii="宋体" w:hAnsi="宋体"/>
                <w:color w:val="FFFFFF"/>
                <w:sz w:val="2"/>
                <w:szCs w:val="2"/>
              </w:rPr>
              <w:t>0</w:t>
            </w: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r>
    </w:tbl>
    <w:p>
      <w:pPr>
        <w:rPr>
          <w:rFonts w:hint="eastAsia"/>
          <w:sz w:val="28"/>
        </w:rPr>
      </w:pPr>
      <w:r>
        <w:rPr>
          <w:rFonts w:hint="eastAsia"/>
          <w:sz w:val="28"/>
        </w:rPr>
        <w:br w:type="page"/>
      </w:r>
    </w:p>
    <w:p>
      <w:pPr>
        <w:jc w:val="center"/>
        <w:rPr>
          <w:rFonts w:hint="eastAsia" w:ascii="宋体" w:hAnsi="宋体"/>
        </w:rPr>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pP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pPr>
            <w:r>
              <w:rPr>
                <w:rFonts w:hint="eastAsia"/>
              </w:rPr>
              <w:t>课题年度</w:t>
            </w:r>
          </w:p>
        </w:tc>
        <w:tc>
          <w:tcPr>
            <w:tcW w:w="1620" w:type="dxa"/>
            <w:tcBorders>
              <w:top w:val="single" w:color="auto" w:sz="8" w:space="0"/>
              <w:bottom w:val="single" w:color="auto" w:sz="8" w:space="0"/>
              <w:right w:val="single" w:color="auto" w:sz="8" w:space="0"/>
            </w:tcBorders>
            <w:noWrap w:val="0"/>
            <w:vAlign w:val="center"/>
          </w:tcPr>
          <w:p>
            <w:pPr>
              <w:jc w:val="center"/>
              <w:rPr>
                <w:rFonts w:hint="eastAsia" w:eastAsia="宋体"/>
                <w:lang w:val="en-US" w:eastAsia="zh-CN"/>
              </w:rPr>
            </w:pPr>
            <w:r>
              <w:rPr>
                <w:rFonts w:hint="eastAsia"/>
              </w:rPr>
              <w:t>202</w:t>
            </w:r>
            <w:r>
              <w:rPr>
                <w:rFonts w:hint="eastAsia"/>
                <w:lang w:val="en-US" w:eastAsia="zh-CN"/>
              </w:rPr>
              <w:t>4</w:t>
            </w:r>
          </w:p>
        </w:tc>
        <w:tc>
          <w:tcPr>
            <w:tcW w:w="2880" w:type="dxa"/>
            <w:tcBorders>
              <w:top w:val="nil"/>
              <w:left w:val="single" w:color="auto" w:sz="8" w:space="0"/>
              <w:bottom w:val="nil"/>
              <w:right w:val="single" w:color="auto" w:sz="8" w:space="0"/>
            </w:tcBorders>
            <w:noWrap w:val="0"/>
            <w:vAlign w:val="top"/>
          </w:tcPr>
          <w:p/>
        </w:tc>
        <w:tc>
          <w:tcPr>
            <w:tcW w:w="1260" w:type="dxa"/>
            <w:tcBorders>
              <w:top w:val="single" w:color="auto" w:sz="8" w:space="0"/>
              <w:left w:val="single" w:color="auto" w:sz="8" w:space="0"/>
              <w:bottom w:val="single" w:color="auto" w:sz="8" w:space="0"/>
            </w:tcBorders>
            <w:noWrap w:val="0"/>
            <w:vAlign w:val="center"/>
          </w:tcPr>
          <w:p>
            <w:pPr>
              <w:jc w:val="center"/>
            </w:pPr>
            <w:r>
              <w:rPr>
                <w:rFonts w:hint="eastAsia"/>
              </w:rPr>
              <w:t>申报编号</w:t>
            </w:r>
          </w:p>
        </w:tc>
        <w:tc>
          <w:tcPr>
            <w:tcW w:w="1750" w:type="dxa"/>
            <w:tcBorders>
              <w:top w:val="single" w:color="auto" w:sz="8" w:space="0"/>
              <w:bottom w:val="single" w:color="auto" w:sz="8" w:space="0"/>
              <w:right w:val="single" w:color="auto" w:sz="8" w:space="0"/>
            </w:tcBorders>
            <w:noWrap w:val="0"/>
            <w:vAlign w:val="center"/>
          </w:tcPr>
          <w:p/>
        </w:tc>
      </w:tr>
    </w:tbl>
    <w:p>
      <w:pPr>
        <w:jc w:val="center"/>
        <w:rPr>
          <w:rFonts w:hint="eastAsia"/>
        </w:rPr>
      </w:pPr>
    </w:p>
    <w:p>
      <w:pPr>
        <w:jc w:val="center"/>
        <w:rPr>
          <w:rFonts w:hint="eastAsia"/>
        </w:rPr>
      </w:pPr>
    </w:p>
    <w:p>
      <w:pPr>
        <w:jc w:val="center"/>
      </w:pPr>
    </w:p>
    <w:p>
      <w:pPr>
        <w:ind w:right="-288" w:rightChars="-137"/>
        <w:jc w:val="center"/>
        <w:rPr>
          <w:bCs/>
          <w:spacing w:val="20"/>
          <w:sz w:val="32"/>
          <w:szCs w:val="30"/>
        </w:rPr>
      </w:pPr>
      <w:r>
        <w:rPr>
          <w:rFonts w:hAnsi="宋体"/>
          <w:bCs/>
          <w:spacing w:val="20"/>
          <w:sz w:val="36"/>
        </w:rPr>
        <w:t>四川省高等学校人文社会科学重点研究基地</w:t>
      </w:r>
    </w:p>
    <w:p>
      <w:pPr>
        <w:ind w:left="1800" w:leftChars="857" w:right="1953" w:rightChars="930"/>
        <w:jc w:val="distribute"/>
        <w:rPr>
          <w:rFonts w:hint="eastAsia" w:ascii="楷体_GB2312" w:hAnsi="华文中宋" w:eastAsia="楷体_GB2312"/>
          <w:sz w:val="30"/>
          <w:szCs w:val="30"/>
        </w:rPr>
      </w:pPr>
    </w:p>
    <w:p>
      <w:pPr>
        <w:spacing w:line="560" w:lineRule="exact"/>
        <w:jc w:val="center"/>
        <w:rPr>
          <w:rFonts w:hint="eastAsia" w:ascii="华文中宋" w:hAnsi="华文中宋" w:eastAsia="华文中宋"/>
          <w:b/>
          <w:sz w:val="48"/>
        </w:rPr>
      </w:pPr>
      <w:r>
        <w:rPr>
          <w:rFonts w:hint="eastAsia" w:ascii="华文中宋" w:hAnsi="华文中宋" w:eastAsia="华文中宋"/>
          <w:b/>
          <w:sz w:val="48"/>
        </w:rPr>
        <w:t>四川党史党建研究中心</w:t>
      </w:r>
    </w:p>
    <w:p>
      <w:pPr>
        <w:spacing w:line="560" w:lineRule="exact"/>
        <w:jc w:val="center"/>
        <w:rPr>
          <w:sz w:val="18"/>
        </w:rPr>
      </w:pPr>
    </w:p>
    <w:p>
      <w:pPr>
        <w:spacing w:line="560" w:lineRule="exact"/>
        <w:jc w:val="center"/>
        <w:rPr>
          <w:rFonts w:ascii="华文中宋" w:hAnsi="华文中宋" w:eastAsia="华文中宋"/>
          <w:b/>
          <w:sz w:val="48"/>
        </w:rPr>
      </w:pPr>
      <w:r>
        <w:rPr>
          <w:rFonts w:hint="eastAsia" w:ascii="华文中宋" w:hAnsi="华文中宋" w:eastAsia="华文中宋"/>
          <w:b/>
          <w:sz w:val="48"/>
        </w:rPr>
        <w:t>课题申请书</w:t>
      </w:r>
    </w:p>
    <w:p>
      <w:pPr>
        <w:rPr>
          <w:rFonts w:hint="eastAsia" w:eastAsia="黑体"/>
        </w:rPr>
      </w:pPr>
    </w:p>
    <w:p>
      <w:pPr>
        <w:rPr>
          <w:rFonts w:hint="eastAsia" w:eastAsia="黑体"/>
        </w:rPr>
      </w:pPr>
    </w:p>
    <w:p>
      <w:pPr>
        <w:rPr>
          <w:rFonts w:hint="eastAsia" w:eastAsia="黑体"/>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学</w:t>
      </w:r>
      <w:r>
        <w:rPr>
          <w:rFonts w:eastAsia="仿宋_GB2312"/>
          <w:sz w:val="32"/>
        </w:rPr>
        <w:t xml:space="preserve">  </w:t>
      </w:r>
      <w:r>
        <w:rPr>
          <w:rFonts w:hint="eastAsia" w:eastAsia="仿宋_GB2312"/>
          <w:sz w:val="32"/>
        </w:rPr>
        <w:t>科</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both"/>
        <w:outlineLvl w:val="0"/>
        <w:rPr>
          <w:rFonts w:hint="eastAsia" w:ascii="宋体" w:hAnsi="宋体"/>
          <w:b/>
          <w:sz w:val="32"/>
        </w:rPr>
      </w:pPr>
    </w:p>
    <w:p>
      <w:pPr>
        <w:jc w:val="center"/>
        <w:outlineLvl w:val="0"/>
        <w:rPr>
          <w:rFonts w:hint="eastAsia" w:ascii="宋体" w:hAnsi="宋体"/>
          <w:b/>
          <w:sz w:val="32"/>
        </w:rPr>
      </w:pPr>
      <w:r>
        <w:rPr>
          <w:rFonts w:hint="eastAsia" w:ascii="宋体" w:hAnsi="宋体"/>
          <w:b/>
          <w:sz w:val="32"/>
        </w:rPr>
        <w:t>四川党史党建研究中心 制</w:t>
      </w:r>
    </w:p>
    <w:p>
      <w:pPr>
        <w:jc w:val="center"/>
        <w:outlineLvl w:val="0"/>
        <w:rPr>
          <w:rFonts w:ascii="宋体"/>
          <w:sz w:val="32"/>
        </w:rPr>
      </w:pPr>
      <w:r>
        <w:rPr>
          <w:rFonts w:ascii="宋体" w:hAnsi="宋体"/>
          <w:sz w:val="32"/>
        </w:rPr>
        <w:t>20</w:t>
      </w:r>
      <w:r>
        <w:rPr>
          <w:rFonts w:hint="eastAsia" w:ascii="宋体" w:hAnsi="宋体"/>
          <w:sz w:val="32"/>
        </w:rPr>
        <w:t>2</w:t>
      </w:r>
      <w:r>
        <w:rPr>
          <w:rFonts w:hint="eastAsia" w:ascii="宋体" w:hAnsi="宋体"/>
          <w:sz w:val="32"/>
          <w:lang w:val="en-US" w:eastAsia="zh-CN"/>
        </w:rPr>
        <w:t>4</w:t>
      </w:r>
      <w:r>
        <w:rPr>
          <w:rFonts w:hint="eastAsia" w:ascii="宋体" w:hAnsi="宋体"/>
          <w:sz w:val="32"/>
        </w:rPr>
        <w:t>年2月修订</w:t>
      </w:r>
    </w:p>
    <w:p>
      <w:pPr>
        <w:spacing w:line="480" w:lineRule="exact"/>
        <w:rPr>
          <w:rFonts w:ascii="黑体" w:hAnsi="宋体" w:eastAsia="黑体"/>
          <w:sz w:val="28"/>
        </w:rPr>
      </w:pPr>
      <w:r>
        <w:rPr>
          <w:rFonts w:hint="eastAsia" w:ascii="黑体" w:hAnsi="宋体" w:eastAsia="黑体"/>
          <w:sz w:val="28"/>
        </w:rPr>
        <w:t>申请者的承诺：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w:t>
      </w:r>
      <w:r>
        <w:rPr>
          <w:rFonts w:hint="eastAsia" w:ascii="仿宋" w:hAnsi="仿宋" w:eastAsia="仿宋" w:cs="仿宋"/>
          <w:sz w:val="28"/>
        </w:rPr>
        <w:t>不</w:t>
      </w:r>
      <w:r>
        <w:rPr>
          <w:rFonts w:hint="eastAsia" w:ascii="仿宋" w:hAnsi="仿宋" w:eastAsia="仿宋" w:cs="仿宋"/>
          <w:sz w:val="28"/>
          <w:szCs w:val="28"/>
          <w:shd w:val="clear" w:color="auto" w:fill="FCFCFC"/>
        </w:rPr>
        <w:t>一题多报、交叉申请，</w:t>
      </w:r>
      <w:r>
        <w:rPr>
          <w:rFonts w:hint="eastAsia" w:ascii="仿宋_GB2312" w:hAnsi="宋体" w:eastAsia="仿宋_GB2312"/>
          <w:sz w:val="28"/>
        </w:rPr>
        <w:t>没有知识产权争议。如获准立项，我承诺以本表为有约束力的协议，遵守四川党史党建研究中心的相关规定，按计划认真开展研究工作，取得预期研究成果。四川党史党建研究中心有权使用本表所有数据和资料。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b/>
          <w:sz w:val="30"/>
        </w:rPr>
      </w:pPr>
      <w:r>
        <w:rPr>
          <w:rFonts w:ascii="仿宋_GB2312" w:hAnsi="宋体" w:eastAsia="仿宋_GB2312"/>
          <w:sz w:val="30"/>
        </w:rPr>
        <w:t xml:space="preserve">                            </w:t>
      </w:r>
      <w:r>
        <w:rPr>
          <w:rFonts w:ascii="仿宋_GB2312" w:hAnsi="宋体" w:eastAsia="仿宋_GB2312"/>
          <w:b/>
          <w:sz w:val="30"/>
        </w:rPr>
        <w:t xml:space="preserve"> </w:t>
      </w:r>
      <w:r>
        <w:rPr>
          <w:rFonts w:hint="eastAsia" w:ascii="仿宋_GB2312" w:hAnsi="宋体" w:eastAsia="仿宋_GB2312"/>
          <w:b/>
          <w:sz w:val="30"/>
        </w:rPr>
        <w:t>课题负责人（签章）</w:t>
      </w:r>
    </w:p>
    <w:p>
      <w:pPr>
        <w:spacing w:line="420" w:lineRule="exact"/>
        <w:ind w:right="899"/>
        <w:jc w:val="center"/>
        <w:rPr>
          <w:rFonts w:ascii="仿宋_GB2312" w:hAnsi="宋体" w:eastAsia="仿宋_GB2312"/>
          <w:b/>
          <w:sz w:val="30"/>
        </w:rPr>
      </w:pPr>
    </w:p>
    <w:p>
      <w:pPr>
        <w:spacing w:line="420" w:lineRule="exact"/>
        <w:ind w:right="899"/>
        <w:jc w:val="center"/>
        <w:rPr>
          <w:rFonts w:ascii="仿宋_GB2312" w:hAnsi="宋体" w:eastAsia="仿宋_GB2312"/>
          <w:b/>
          <w:sz w:val="30"/>
        </w:rPr>
      </w:pPr>
      <w:r>
        <w:rPr>
          <w:rFonts w:ascii="仿宋_GB2312" w:hAnsi="宋体" w:eastAsia="仿宋_GB2312"/>
          <w:b/>
          <w:sz w:val="30"/>
        </w:rPr>
        <w:t xml:space="preserve">                                    </w:t>
      </w:r>
      <w:r>
        <w:rPr>
          <w:rFonts w:hint="eastAsia" w:ascii="仿宋_GB2312" w:hAnsi="宋体" w:eastAsia="仿宋_GB2312"/>
          <w:b/>
          <w:sz w:val="30"/>
        </w:rPr>
        <w:t>年</w:t>
      </w:r>
      <w:r>
        <w:rPr>
          <w:rFonts w:ascii="仿宋_GB2312" w:hAnsi="宋体" w:eastAsia="仿宋_GB2312"/>
          <w:b/>
          <w:sz w:val="30"/>
        </w:rPr>
        <w:t xml:space="preserve">   </w:t>
      </w:r>
      <w:r>
        <w:rPr>
          <w:rFonts w:hint="eastAsia" w:ascii="仿宋_GB2312" w:hAnsi="宋体" w:eastAsia="仿宋_GB2312"/>
          <w:b/>
          <w:sz w:val="30"/>
        </w:rPr>
        <w:t>月</w:t>
      </w:r>
      <w:r>
        <w:rPr>
          <w:rFonts w:ascii="仿宋_GB2312" w:hAnsi="宋体" w:eastAsia="仿宋_GB2312"/>
          <w:b/>
          <w:sz w:val="30"/>
        </w:rPr>
        <w:t xml:space="preserve">   </w:t>
      </w:r>
      <w:r>
        <w:rPr>
          <w:rFonts w:hint="eastAsia" w:ascii="仿宋_GB2312" w:hAnsi="宋体" w:eastAsia="仿宋_GB2312"/>
          <w:b/>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黑体" w:hAnsi="黑体" w:eastAsia="黑体"/>
          <w:b/>
          <w:sz w:val="36"/>
        </w:rPr>
      </w:pPr>
      <w:r>
        <w:rPr>
          <w:rFonts w:hint="eastAsia" w:ascii="黑体" w:hAnsi="黑体" w:eastAsia="黑体"/>
          <w:b/>
          <w:sz w:val="36"/>
        </w:rPr>
        <w:t>填</w:t>
      </w:r>
      <w:r>
        <w:rPr>
          <w:rFonts w:ascii="黑体" w:hAnsi="黑体" w:eastAsia="黑体"/>
          <w:b/>
          <w:sz w:val="36"/>
        </w:rPr>
        <w:t xml:space="preserve">  </w:t>
      </w:r>
      <w:r>
        <w:rPr>
          <w:rFonts w:hint="eastAsia" w:ascii="黑体" w:hAnsi="黑体" w:eastAsia="黑体"/>
          <w:b/>
          <w:sz w:val="36"/>
        </w:rPr>
        <w:t>表</w:t>
      </w:r>
      <w:r>
        <w:rPr>
          <w:rFonts w:ascii="黑体" w:hAnsi="黑体" w:eastAsia="黑体"/>
          <w:b/>
          <w:sz w:val="36"/>
        </w:rPr>
        <w:t xml:space="preserve">  </w:t>
      </w:r>
      <w:r>
        <w:rPr>
          <w:rFonts w:hint="eastAsia" w:ascii="黑体" w:hAnsi="黑体" w:eastAsia="黑体"/>
          <w:b/>
          <w:sz w:val="36"/>
        </w:rPr>
        <w:t>说</w:t>
      </w:r>
      <w:r>
        <w:rPr>
          <w:rFonts w:ascii="黑体" w:hAnsi="黑体" w:eastAsia="黑体"/>
          <w:b/>
          <w:sz w:val="36"/>
        </w:rPr>
        <w:t xml:space="preserve">  </w:t>
      </w:r>
      <w:r>
        <w:rPr>
          <w:rFonts w:hint="eastAsia" w:ascii="黑体" w:hAnsi="黑体" w:eastAsia="黑体"/>
          <w:b/>
          <w:sz w:val="36"/>
        </w:rPr>
        <w:t>明</w:t>
      </w:r>
    </w:p>
    <w:p>
      <w:pPr>
        <w:spacing w:line="420" w:lineRule="exact"/>
        <w:jc w:val="center"/>
        <w:rPr>
          <w:rFonts w:ascii="楷体_GB2312" w:hAnsi="宋体" w:eastAsia="楷体_GB2312"/>
          <w:sz w:val="36"/>
        </w:rPr>
      </w:pPr>
    </w:p>
    <w:p>
      <w:pPr>
        <w:spacing w:line="480" w:lineRule="exact"/>
        <w:jc w:val="center"/>
        <w:rPr>
          <w:rFonts w:ascii="楷体_GB2312" w:hAnsi="宋体" w:eastAsia="楷体_GB2312"/>
          <w:sz w:val="36"/>
        </w:rPr>
      </w:pPr>
    </w:p>
    <w:p>
      <w:pPr>
        <w:spacing w:line="480" w:lineRule="exact"/>
        <w:ind w:firstLine="555"/>
        <w:rPr>
          <w:rFonts w:hint="eastAsia" w:ascii="宋体" w:hAnsi="宋体"/>
          <w:b/>
          <w:sz w:val="24"/>
          <w:szCs w:val="24"/>
        </w:rPr>
      </w:pPr>
      <w:r>
        <w:rPr>
          <w:rFonts w:hint="eastAsia" w:ascii="宋体" w:hAnsi="宋体"/>
          <w:b/>
          <w:sz w:val="24"/>
          <w:szCs w:val="24"/>
        </w:rPr>
        <w:t>一、本表请用计算机打印或钢笔准确如实填写各项内容，书写要清晰、工整。</w:t>
      </w:r>
    </w:p>
    <w:p>
      <w:pPr>
        <w:spacing w:line="480" w:lineRule="exact"/>
        <w:ind w:firstLine="555"/>
        <w:rPr>
          <w:rFonts w:ascii="宋体" w:hAnsi="宋体"/>
          <w:b/>
          <w:sz w:val="24"/>
          <w:szCs w:val="24"/>
        </w:rPr>
      </w:pPr>
      <w:r>
        <w:rPr>
          <w:rFonts w:hint="eastAsia" w:ascii="宋体" w:hAnsi="宋体"/>
          <w:b/>
          <w:sz w:val="24"/>
          <w:szCs w:val="24"/>
        </w:rPr>
        <w:t>二、封面上方代码框申请人不填，其他栏目请用中文填写，其中“学科分类”填写一级学科名称，“课题名称”一般不加副标题。</w:t>
      </w:r>
    </w:p>
    <w:p>
      <w:pPr>
        <w:spacing w:line="480" w:lineRule="exact"/>
        <w:ind w:firstLine="555"/>
        <w:rPr>
          <w:rFonts w:hint="eastAsia" w:ascii="宋体" w:hAnsi="宋体"/>
          <w:b/>
          <w:sz w:val="24"/>
          <w:szCs w:val="24"/>
        </w:rPr>
      </w:pPr>
      <w:r>
        <w:rPr>
          <w:rFonts w:hint="eastAsia" w:ascii="宋体" w:hAnsi="宋体"/>
          <w:b/>
          <w:sz w:val="24"/>
          <w:szCs w:val="24"/>
        </w:rPr>
        <w:t>三、申请者承诺需本人亲笔签名或盖章，空缺或打印无效。</w:t>
      </w:r>
    </w:p>
    <w:p>
      <w:pPr>
        <w:spacing w:line="480" w:lineRule="exact"/>
        <w:ind w:firstLine="555"/>
        <w:rPr>
          <w:rFonts w:ascii="宋体" w:hAnsi="宋体"/>
          <w:b/>
          <w:sz w:val="24"/>
          <w:szCs w:val="24"/>
        </w:rPr>
      </w:pPr>
      <w:r>
        <w:rPr>
          <w:rFonts w:hint="eastAsia" w:ascii="宋体" w:hAnsi="宋体"/>
          <w:b/>
          <w:sz w:val="24"/>
          <w:szCs w:val="24"/>
        </w:rPr>
        <w:t>四、申请书报送一式3份，其中</w:t>
      </w:r>
      <w:r>
        <w:rPr>
          <w:rFonts w:ascii="宋体" w:hAnsi="宋体"/>
          <w:b/>
          <w:sz w:val="24"/>
          <w:szCs w:val="24"/>
        </w:rPr>
        <w:t>1</w:t>
      </w:r>
      <w:r>
        <w:rPr>
          <w:rFonts w:hint="eastAsia" w:ascii="宋体" w:hAnsi="宋体"/>
          <w:b/>
          <w:sz w:val="24"/>
          <w:szCs w:val="24"/>
        </w:rPr>
        <w:t>份原件，2份复印件。</w:t>
      </w:r>
      <w:bookmarkStart w:id="2" w:name="OLE_LINK1"/>
      <w:bookmarkStart w:id="3" w:name="OLE_LINK2"/>
      <w:r>
        <w:rPr>
          <w:rFonts w:hint="eastAsia" w:ascii="宋体" w:hAnsi="宋体"/>
          <w:b/>
          <w:sz w:val="24"/>
          <w:szCs w:val="24"/>
        </w:rPr>
        <w:t>原则上要求统一用</w:t>
      </w:r>
      <w:r>
        <w:rPr>
          <w:rFonts w:ascii="宋体" w:hAnsi="宋体"/>
          <w:b/>
          <w:sz w:val="24"/>
          <w:szCs w:val="24"/>
        </w:rPr>
        <w:t>A</w:t>
      </w:r>
      <w:r>
        <w:rPr>
          <w:rFonts w:hint="eastAsia" w:ascii="宋体" w:hAnsi="宋体"/>
          <w:b/>
          <w:sz w:val="24"/>
          <w:szCs w:val="24"/>
        </w:rPr>
        <w:t>3纸双面印制、中缝装订，活页夹在申请书内。</w:t>
      </w:r>
      <w:bookmarkEnd w:id="2"/>
      <w:bookmarkEnd w:id="3"/>
      <w:r>
        <w:rPr>
          <w:rFonts w:hint="eastAsia" w:ascii="宋体" w:hAnsi="宋体"/>
          <w:b/>
          <w:sz w:val="24"/>
          <w:szCs w:val="24"/>
        </w:rPr>
        <w:t>申报书与活页电子文档报送至邮箱：dsdjzx@cwnu.edu.cn</w:t>
      </w:r>
    </w:p>
    <w:p>
      <w:pPr>
        <w:spacing w:line="480" w:lineRule="exact"/>
        <w:ind w:firstLine="555"/>
        <w:rPr>
          <w:rFonts w:hint="eastAsia"/>
        </w:rPr>
      </w:pPr>
      <w:r>
        <w:rPr>
          <w:rFonts w:hint="eastAsia" w:ascii="宋体" w:hAnsi="宋体"/>
          <w:b/>
          <w:sz w:val="24"/>
          <w:szCs w:val="24"/>
        </w:rPr>
        <w:t>五、四川党史党建研究中心通讯地址：四川省南充市顺庆区师大路1号西华师范大学华凤校区</w:t>
      </w:r>
      <w:r>
        <w:rPr>
          <w:rFonts w:hint="eastAsia" w:ascii="宋体" w:hAnsi="宋体"/>
          <w:b/>
          <w:sz w:val="24"/>
          <w:szCs w:val="24"/>
          <w:lang w:val="en-US" w:eastAsia="zh-CN"/>
        </w:rPr>
        <w:t>西河片区</w:t>
      </w:r>
      <w:r>
        <w:rPr>
          <w:rFonts w:hint="eastAsia" w:ascii="宋体" w:hAnsi="宋体"/>
          <w:b/>
          <w:sz w:val="24"/>
          <w:szCs w:val="24"/>
        </w:rPr>
        <w:t>文科楼21</w:t>
      </w:r>
      <w:r>
        <w:rPr>
          <w:rFonts w:hint="eastAsia" w:ascii="宋体" w:hAnsi="宋体"/>
          <w:b/>
          <w:sz w:val="24"/>
          <w:szCs w:val="24"/>
          <w:lang w:val="en-US" w:eastAsia="zh-CN"/>
        </w:rPr>
        <w:t>5</w:t>
      </w:r>
      <w:r>
        <w:rPr>
          <w:rFonts w:hint="eastAsia" w:ascii="宋体" w:hAnsi="宋体"/>
          <w:b/>
          <w:sz w:val="24"/>
          <w:szCs w:val="24"/>
        </w:rPr>
        <w:t>。</w:t>
      </w:r>
    </w:p>
    <w:p>
      <w:pPr>
        <w:spacing w:line="480" w:lineRule="exact"/>
        <w:ind w:firstLine="555"/>
        <w:rPr>
          <w:rFonts w:hint="eastAsia" w:ascii="宋体" w:hAnsi="宋体" w:eastAsia="宋体"/>
          <w:b/>
          <w:sz w:val="24"/>
          <w:szCs w:val="24"/>
          <w:lang w:val="en-US" w:eastAsia="zh-CN"/>
        </w:rPr>
      </w:pPr>
      <w:r>
        <w:rPr>
          <w:rFonts w:hint="eastAsia" w:ascii="宋体" w:hAnsi="宋体"/>
          <w:b/>
          <w:sz w:val="24"/>
          <w:szCs w:val="24"/>
        </w:rPr>
        <w:t>邮政编码：63700</w:t>
      </w:r>
      <w:r>
        <w:rPr>
          <w:rFonts w:hint="eastAsia" w:ascii="宋体" w:hAnsi="宋体"/>
          <w:b/>
          <w:sz w:val="24"/>
          <w:szCs w:val="24"/>
          <w:lang w:val="en-US" w:eastAsia="zh-CN"/>
        </w:rPr>
        <w:t>9</w:t>
      </w:r>
    </w:p>
    <w:p>
      <w:pPr>
        <w:spacing w:line="480" w:lineRule="exact"/>
        <w:ind w:firstLine="555"/>
        <w:rPr>
          <w:rFonts w:hint="eastAsia" w:ascii="宋体" w:hAnsi="宋体"/>
          <w:b/>
          <w:sz w:val="24"/>
          <w:szCs w:val="24"/>
        </w:rPr>
      </w:pPr>
      <w:r>
        <w:rPr>
          <w:rFonts w:hint="eastAsia" w:ascii="宋体" w:hAnsi="宋体"/>
          <w:b/>
          <w:sz w:val="24"/>
          <w:szCs w:val="24"/>
        </w:rPr>
        <w:t>联系电话：0817-</w:t>
      </w:r>
      <w:r>
        <w:rPr>
          <w:rFonts w:ascii="宋体" w:hAnsi="宋体"/>
          <w:b/>
          <w:sz w:val="24"/>
          <w:szCs w:val="24"/>
        </w:rPr>
        <w:t>2568</w:t>
      </w:r>
      <w:r>
        <w:rPr>
          <w:rFonts w:hint="eastAsia" w:ascii="宋体" w:hAnsi="宋体"/>
          <w:b/>
          <w:sz w:val="24"/>
          <w:szCs w:val="24"/>
        </w:rPr>
        <w:t>32</w:t>
      </w:r>
      <w:r>
        <w:rPr>
          <w:rFonts w:hint="eastAsia" w:ascii="宋体" w:hAnsi="宋体"/>
          <w:b/>
          <w:sz w:val="24"/>
          <w:szCs w:val="24"/>
          <w:lang w:val="en-US" w:eastAsia="zh-CN"/>
        </w:rPr>
        <w:t>6</w:t>
      </w:r>
      <w:r>
        <w:rPr>
          <w:rFonts w:ascii="宋体" w:hAnsi="宋体"/>
          <w:b/>
          <w:sz w:val="24"/>
          <w:szCs w:val="24"/>
        </w:rPr>
        <w:t>，</w:t>
      </w:r>
      <w:r>
        <w:rPr>
          <w:rFonts w:hint="eastAsia" w:ascii="宋体" w:hAnsi="宋体"/>
          <w:b/>
          <w:sz w:val="24"/>
          <w:szCs w:val="24"/>
          <w:lang w:val="en-US" w:eastAsia="zh-CN"/>
        </w:rPr>
        <w:t>15200830520</w:t>
      </w:r>
      <w:r>
        <w:rPr>
          <w:rFonts w:hint="eastAsia" w:ascii="宋体" w:hAnsi="宋体"/>
          <w:b/>
          <w:sz w:val="24"/>
          <w:szCs w:val="24"/>
        </w:rPr>
        <w:t>。</w:t>
      </w:r>
    </w:p>
    <w:p>
      <w:pPr>
        <w:spacing w:line="480" w:lineRule="exact"/>
        <w:ind w:firstLine="555"/>
        <w:rPr>
          <w:rFonts w:hint="eastAsia" w:ascii="宋体" w:hAnsi="宋体"/>
          <w:b/>
          <w:color w:val="FF0000"/>
          <w:sz w:val="24"/>
          <w:szCs w:val="24"/>
        </w:rPr>
      </w:pPr>
      <w:r>
        <w:rPr>
          <w:rFonts w:hint="eastAsia" w:ascii="宋体" w:hAnsi="宋体"/>
          <w:b/>
          <w:sz w:val="24"/>
          <w:szCs w:val="24"/>
        </w:rPr>
        <w:t>电子邮箱：dsdjzx@cwnu.edu.cn</w:t>
      </w:r>
    </w:p>
    <w:p>
      <w:pPr>
        <w:spacing w:line="480" w:lineRule="exact"/>
        <w:ind w:firstLine="555"/>
        <w:rPr>
          <w:rFonts w:hint="eastAsia" w:ascii="仿宋_GB2312" w:hAnsi="宋体" w:eastAsia="仿宋_GB2312"/>
          <w:sz w:val="28"/>
        </w:rPr>
      </w:pPr>
    </w:p>
    <w:p>
      <w:pPr>
        <w:spacing w:line="480" w:lineRule="auto"/>
        <w:outlineLvl w:val="0"/>
        <w:rPr>
          <w:rFonts w:eastAsia="黑体"/>
          <w:b/>
          <w:sz w:val="32"/>
        </w:rPr>
      </w:pPr>
      <w:r>
        <w:rPr>
          <w:rFonts w:hint="eastAsia" w:eastAsia="黑体"/>
          <w:b/>
          <w:sz w:val="32"/>
        </w:rPr>
        <w:t>一、数据表</w:t>
      </w:r>
    </w:p>
    <w:tbl>
      <w:tblPr>
        <w:tblStyle w:val="20"/>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714"/>
        <w:gridCol w:w="100"/>
        <w:gridCol w:w="96"/>
        <w:gridCol w:w="100"/>
        <w:gridCol w:w="142"/>
        <w:gridCol w:w="382"/>
        <w:gridCol w:w="468"/>
        <w:gridCol w:w="84"/>
        <w:gridCol w:w="348"/>
        <w:gridCol w:w="6"/>
        <w:gridCol w:w="682"/>
        <w:gridCol w:w="32"/>
        <w:gridCol w:w="553"/>
        <w:gridCol w:w="347"/>
        <w:gridCol w:w="192"/>
        <w:gridCol w:w="181"/>
        <w:gridCol w:w="627"/>
        <w:gridCol w:w="455"/>
        <w:gridCol w:w="357"/>
        <w:gridCol w:w="348"/>
        <w:gridCol w:w="375"/>
        <w:gridCol w:w="1425"/>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188" w:type="dxa"/>
            <w:gridSpan w:val="3"/>
            <w:tcBorders>
              <w:top w:val="single" w:color="auto" w:sz="8" w:space="0"/>
              <w:left w:val="single" w:color="auto" w:sz="6" w:space="0"/>
              <w:bottom w:val="single" w:color="auto" w:sz="6" w:space="0"/>
              <w:right w:val="single" w:color="auto" w:sz="6" w:space="0"/>
            </w:tcBorders>
            <w:noWrap w:val="0"/>
            <w:vAlign w:val="center"/>
          </w:tcPr>
          <w:p>
            <w:pPr>
              <w:rPr>
                <w:b/>
              </w:rPr>
            </w:pPr>
            <w:r>
              <w:rPr>
                <w:rFonts w:hint="eastAsia"/>
                <w:b/>
              </w:rPr>
              <w:t>课题名称</w:t>
            </w:r>
          </w:p>
        </w:tc>
        <w:tc>
          <w:tcPr>
            <w:tcW w:w="8460" w:type="dxa"/>
            <w:gridSpan w:val="21"/>
            <w:tcBorders>
              <w:top w:val="single" w:color="auto" w:sz="8" w:space="0"/>
              <w:left w:val="single" w:color="auto" w:sz="6" w:space="0"/>
              <w:bottom w:val="single" w:color="auto" w:sz="6" w:space="0"/>
              <w:right w:val="single" w:color="auto" w:sz="6" w:space="0"/>
            </w:tcBorders>
            <w:noWrap w:val="0"/>
            <w:vAlign w:val="center"/>
          </w:tcPr>
          <w:p>
            <w:pPr>
              <w:rPr>
                <w:b/>
              </w:rPr>
            </w:pPr>
            <w:r>
              <w:rPr>
                <w: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188" w:type="dxa"/>
            <w:gridSpan w:val="3"/>
            <w:tcBorders>
              <w:top w:val="single" w:color="auto" w:sz="6" w:space="0"/>
              <w:left w:val="single" w:color="auto" w:sz="4" w:space="0"/>
            </w:tcBorders>
            <w:noWrap w:val="0"/>
            <w:vAlign w:val="center"/>
          </w:tcPr>
          <w:p>
            <w:pPr>
              <w:rPr>
                <w:b/>
              </w:rPr>
            </w:pPr>
            <w:r>
              <w:rPr>
                <w:rFonts w:hint="eastAsia"/>
                <w:b/>
              </w:rPr>
              <w:t>主题词</w:t>
            </w:r>
          </w:p>
        </w:tc>
        <w:tc>
          <w:tcPr>
            <w:tcW w:w="8460" w:type="dxa"/>
            <w:gridSpan w:val="21"/>
            <w:tcBorders>
              <w:top w:val="single" w:color="auto" w:sz="6" w:space="0"/>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188" w:type="dxa"/>
            <w:gridSpan w:val="3"/>
            <w:tcBorders>
              <w:left w:val="single" w:color="auto" w:sz="4" w:space="0"/>
              <w:right w:val="single" w:color="auto" w:sz="12" w:space="0"/>
            </w:tcBorders>
            <w:noWrap w:val="0"/>
            <w:vAlign w:val="center"/>
          </w:tcPr>
          <w:p>
            <w:pPr>
              <w:rPr>
                <w:b/>
              </w:rPr>
            </w:pPr>
            <w:r>
              <w:rPr>
                <w:rFonts w:hint="eastAsia"/>
                <w:b/>
              </w:rPr>
              <w:t>项目类别</w:t>
            </w:r>
          </w:p>
        </w:tc>
        <w:tc>
          <w:tcPr>
            <w:tcW w:w="720" w:type="dxa"/>
            <w:gridSpan w:val="4"/>
            <w:tcBorders>
              <w:top w:val="single" w:color="auto" w:sz="6" w:space="0"/>
              <w:left w:val="single" w:color="auto" w:sz="12" w:space="0"/>
              <w:bottom w:val="single" w:color="auto" w:sz="6" w:space="0"/>
              <w:right w:val="single" w:color="auto" w:sz="4" w:space="0"/>
            </w:tcBorders>
            <w:noWrap w:val="0"/>
            <w:vAlign w:val="center"/>
          </w:tcPr>
          <w:p>
            <w:pPr>
              <w:rPr>
                <w:b/>
              </w:rPr>
            </w:pPr>
          </w:p>
        </w:tc>
        <w:tc>
          <w:tcPr>
            <w:tcW w:w="7740" w:type="dxa"/>
            <w:gridSpan w:val="17"/>
            <w:tcBorders>
              <w:top w:val="single" w:color="auto" w:sz="6" w:space="0"/>
              <w:left w:val="single" w:color="auto" w:sz="4" w:space="0"/>
              <w:bottom w:val="single" w:color="auto" w:sz="6" w:space="0"/>
              <w:right w:val="single" w:color="auto" w:sz="4" w:space="0"/>
            </w:tcBorders>
            <w:noWrap w:val="0"/>
            <w:vAlign w:val="center"/>
          </w:tcPr>
          <w:p>
            <w:pPr>
              <w:jc w:val="center"/>
              <w:rPr>
                <w:b/>
              </w:rPr>
            </w:pPr>
            <w:r>
              <w:rPr>
                <w:b/>
              </w:rPr>
              <w:t>A.</w:t>
            </w:r>
            <w:r>
              <w:rPr>
                <w:rFonts w:hint="eastAsia"/>
                <w:b/>
              </w:rPr>
              <w:t xml:space="preserve">重点项目      </w:t>
            </w:r>
            <w:r>
              <w:rPr>
                <w:b/>
              </w:rPr>
              <w:t>B.</w:t>
            </w:r>
            <w:r>
              <w:rPr>
                <w:rFonts w:hint="eastAsia"/>
                <w:b/>
              </w:rPr>
              <w:t>一般项目      C.自筹项目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trPr>
        <w:tc>
          <w:tcPr>
            <w:tcW w:w="1188" w:type="dxa"/>
            <w:gridSpan w:val="3"/>
            <w:tcBorders>
              <w:left w:val="single" w:color="auto" w:sz="4" w:space="0"/>
              <w:right w:val="single" w:color="auto" w:sz="12" w:space="0"/>
            </w:tcBorders>
            <w:noWrap w:val="0"/>
            <w:vAlign w:val="center"/>
          </w:tcPr>
          <w:p>
            <w:pPr>
              <w:rPr>
                <w:b/>
              </w:rPr>
            </w:pPr>
            <w:r>
              <w:rPr>
                <w:rFonts w:hint="eastAsia"/>
                <w:b/>
              </w:rPr>
              <w:t>学科分类</w:t>
            </w:r>
          </w:p>
        </w:tc>
        <w:tc>
          <w:tcPr>
            <w:tcW w:w="8460" w:type="dxa"/>
            <w:gridSpan w:val="21"/>
            <w:tcBorders>
              <w:top w:val="single" w:color="auto" w:sz="6" w:space="0"/>
              <w:left w:val="single" w:color="auto" w:sz="12" w:space="0"/>
              <w:bottom w:val="single" w:color="auto" w:sz="6" w:space="0"/>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trPr>
        <w:tc>
          <w:tcPr>
            <w:tcW w:w="1188" w:type="dxa"/>
            <w:gridSpan w:val="3"/>
            <w:tcBorders>
              <w:left w:val="single" w:color="auto" w:sz="4" w:space="0"/>
              <w:right w:val="single" w:color="auto" w:sz="12" w:space="0"/>
            </w:tcBorders>
            <w:noWrap w:val="0"/>
            <w:vAlign w:val="center"/>
          </w:tcPr>
          <w:p>
            <w:pPr>
              <w:rPr>
                <w:rFonts w:hint="eastAsia"/>
                <w:b/>
              </w:rPr>
            </w:pPr>
            <w:r>
              <w:rPr>
                <w:rFonts w:hint="eastAsia"/>
                <w:b/>
              </w:rPr>
              <w:t>研究类型</w:t>
            </w:r>
          </w:p>
        </w:tc>
        <w:tc>
          <w:tcPr>
            <w:tcW w:w="720" w:type="dxa"/>
            <w:gridSpan w:val="4"/>
            <w:tcBorders>
              <w:top w:val="single" w:color="auto" w:sz="6" w:space="0"/>
              <w:left w:val="single" w:color="auto" w:sz="12" w:space="0"/>
              <w:bottom w:val="single" w:color="auto" w:sz="6" w:space="0"/>
              <w:right w:val="single" w:color="auto" w:sz="4" w:space="0"/>
            </w:tcBorders>
            <w:noWrap w:val="0"/>
            <w:vAlign w:val="center"/>
          </w:tcPr>
          <w:p>
            <w:pPr>
              <w:rPr>
                <w:rFonts w:hint="eastAsia"/>
                <w:b/>
              </w:rPr>
            </w:pPr>
          </w:p>
        </w:tc>
        <w:tc>
          <w:tcPr>
            <w:tcW w:w="7740" w:type="dxa"/>
            <w:gridSpan w:val="17"/>
            <w:tcBorders>
              <w:top w:val="single" w:color="auto" w:sz="6" w:space="0"/>
              <w:left w:val="single" w:color="auto" w:sz="4" w:space="0"/>
              <w:bottom w:val="single" w:color="auto" w:sz="6" w:space="0"/>
              <w:right w:val="single" w:color="auto" w:sz="4" w:space="0"/>
            </w:tcBorders>
            <w:noWrap w:val="0"/>
            <w:vAlign w:val="center"/>
          </w:tcPr>
          <w:p>
            <w:pPr>
              <w:jc w:val="center"/>
              <w:rPr>
                <w:rFonts w:hint="eastAsia"/>
                <w:b/>
              </w:rPr>
            </w:pPr>
            <w:r>
              <w:rPr>
                <w:b/>
              </w:rPr>
              <w:t>A.</w:t>
            </w:r>
            <w:r>
              <w:rPr>
                <w:rFonts w:hint="eastAsia"/>
                <w:b/>
              </w:rPr>
              <w:t>基础研究</w:t>
            </w:r>
            <w:r>
              <w:rPr>
                <w:b/>
              </w:rPr>
              <w:t xml:space="preserve"> </w:t>
            </w:r>
            <w:r>
              <w:rPr>
                <w:rFonts w:hint="eastAsia"/>
                <w:b/>
              </w:rPr>
              <w:t xml:space="preserve">    </w:t>
            </w:r>
            <w:r>
              <w:rPr>
                <w:b/>
              </w:rPr>
              <w:t>B.</w:t>
            </w:r>
            <w:r>
              <w:rPr>
                <w:rFonts w:hint="eastAsia"/>
                <w:b/>
              </w:rPr>
              <w:t>应用研究</w:t>
            </w:r>
            <w:r>
              <w:rPr>
                <w:b/>
              </w:rPr>
              <w:t xml:space="preserve"> </w:t>
            </w:r>
            <w:r>
              <w:rPr>
                <w:rFonts w:hint="eastAsia"/>
                <w:b/>
              </w:rPr>
              <w:t xml:space="preserve">    </w:t>
            </w:r>
            <w:r>
              <w:rPr>
                <w:b/>
              </w:rPr>
              <w:t>C.</w:t>
            </w:r>
            <w:r>
              <w:rPr>
                <w:rFonts w:hint="eastAsia"/>
                <w:b/>
              </w:rPr>
              <w:t xml:space="preserve">综合研究    </w:t>
            </w:r>
            <w:r>
              <w:rPr>
                <w:b/>
              </w:rPr>
              <w:t xml:space="preserve"> D.</w:t>
            </w:r>
            <w:r>
              <w:rPr>
                <w:rFonts w:hint="eastAsia"/>
                <w:b/>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84" w:type="dxa"/>
            <w:gridSpan w:val="4"/>
            <w:tcBorders>
              <w:left w:val="single" w:color="auto" w:sz="4" w:space="0"/>
            </w:tcBorders>
            <w:noWrap w:val="0"/>
            <w:vAlign w:val="center"/>
          </w:tcPr>
          <w:p>
            <w:pPr>
              <w:rPr>
                <w:b/>
              </w:rPr>
            </w:pPr>
            <w:r>
              <w:rPr>
                <w:rFonts w:hint="eastAsia"/>
                <w:b/>
              </w:rPr>
              <w:t>负责人姓名</w:t>
            </w:r>
          </w:p>
        </w:tc>
        <w:tc>
          <w:tcPr>
            <w:tcW w:w="1530" w:type="dxa"/>
            <w:gridSpan w:val="7"/>
            <w:noWrap w:val="0"/>
            <w:vAlign w:val="center"/>
          </w:tcPr>
          <w:p>
            <w:pPr>
              <w:rPr>
                <w:b/>
              </w:rPr>
            </w:pPr>
          </w:p>
        </w:tc>
        <w:tc>
          <w:tcPr>
            <w:tcW w:w="682" w:type="dxa"/>
            <w:noWrap w:val="0"/>
            <w:vAlign w:val="center"/>
          </w:tcPr>
          <w:p>
            <w:pPr>
              <w:rPr>
                <w:b/>
              </w:rPr>
            </w:pPr>
            <w:r>
              <w:rPr>
                <w:rFonts w:hint="eastAsia"/>
                <w:b/>
              </w:rPr>
              <w:t>性别</w:t>
            </w:r>
          </w:p>
        </w:tc>
        <w:tc>
          <w:tcPr>
            <w:tcW w:w="585" w:type="dxa"/>
            <w:gridSpan w:val="2"/>
            <w:noWrap w:val="0"/>
            <w:vAlign w:val="center"/>
          </w:tcPr>
          <w:p>
            <w:pPr>
              <w:rPr>
                <w:b/>
              </w:rPr>
            </w:pPr>
          </w:p>
        </w:tc>
        <w:tc>
          <w:tcPr>
            <w:tcW w:w="720" w:type="dxa"/>
            <w:gridSpan w:val="3"/>
            <w:noWrap w:val="0"/>
            <w:vAlign w:val="center"/>
          </w:tcPr>
          <w:p>
            <w:pPr>
              <w:rPr>
                <w:b/>
              </w:rPr>
            </w:pPr>
            <w:r>
              <w:rPr>
                <w:rFonts w:hint="eastAsia"/>
                <w:b/>
              </w:rPr>
              <w:t>民族</w:t>
            </w:r>
          </w:p>
        </w:tc>
        <w:tc>
          <w:tcPr>
            <w:tcW w:w="1082" w:type="dxa"/>
            <w:gridSpan w:val="2"/>
            <w:noWrap w:val="0"/>
            <w:vAlign w:val="center"/>
          </w:tcPr>
          <w:p>
            <w:pPr>
              <w:rPr>
                <w:b/>
              </w:rPr>
            </w:pPr>
          </w:p>
        </w:tc>
        <w:tc>
          <w:tcPr>
            <w:tcW w:w="1080" w:type="dxa"/>
            <w:gridSpan w:val="3"/>
            <w:noWrap w:val="0"/>
            <w:vAlign w:val="center"/>
          </w:tcPr>
          <w:p>
            <w:pPr>
              <w:rPr>
                <w:b/>
              </w:rPr>
            </w:pPr>
            <w:r>
              <w:rPr>
                <w:rFonts w:hint="eastAsia"/>
                <w:b/>
              </w:rPr>
              <w:t>出生日期</w:t>
            </w:r>
          </w:p>
        </w:tc>
        <w:tc>
          <w:tcPr>
            <w:tcW w:w="2685" w:type="dxa"/>
            <w:gridSpan w:val="2"/>
            <w:tcBorders>
              <w:right w:val="single" w:color="auto" w:sz="4" w:space="0"/>
            </w:tcBorders>
            <w:noWrap w:val="0"/>
            <w:vAlign w:val="center"/>
          </w:tcPr>
          <w:p>
            <w:pPr>
              <w:ind w:firstLine="632" w:firstLineChars="300"/>
              <w:rPr>
                <w:b/>
              </w:rPr>
            </w:pPr>
            <w:r>
              <w:rPr>
                <w:rFonts w:hint="eastAsia"/>
                <w:b/>
              </w:rPr>
              <w:t>年</w:t>
            </w:r>
            <w:r>
              <w:rPr>
                <w:b/>
              </w:rPr>
              <w:t xml:space="preserve">   </w:t>
            </w:r>
            <w:r>
              <w:rPr>
                <w:rFonts w:hint="eastAsia"/>
                <w:b/>
              </w:rPr>
              <w:t>月</w:t>
            </w:r>
            <w:r>
              <w:rPr>
                <w: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088" w:type="dxa"/>
            <w:gridSpan w:val="2"/>
            <w:tcBorders>
              <w:left w:val="single" w:color="auto" w:sz="4" w:space="0"/>
              <w:right w:val="single" w:color="auto" w:sz="12" w:space="0"/>
            </w:tcBorders>
            <w:noWrap w:val="0"/>
            <w:vAlign w:val="center"/>
          </w:tcPr>
          <w:p>
            <w:pPr>
              <w:rPr>
                <w:b/>
              </w:rPr>
            </w:pPr>
            <w:r>
              <w:rPr>
                <w:rFonts w:hint="eastAsia"/>
                <w:b/>
              </w:rPr>
              <w:t>行政职务</w:t>
            </w:r>
          </w:p>
        </w:tc>
        <w:tc>
          <w:tcPr>
            <w:tcW w:w="1726" w:type="dxa"/>
            <w:gridSpan w:val="9"/>
            <w:tcBorders>
              <w:top w:val="single" w:color="auto" w:sz="6" w:space="0"/>
              <w:left w:val="single" w:color="auto" w:sz="12" w:space="0"/>
              <w:bottom w:val="single" w:color="auto" w:sz="6" w:space="0"/>
            </w:tcBorders>
            <w:noWrap w:val="0"/>
            <w:vAlign w:val="center"/>
          </w:tcPr>
          <w:p>
            <w:pPr>
              <w:rPr>
                <w:b/>
              </w:rPr>
            </w:pPr>
          </w:p>
        </w:tc>
        <w:tc>
          <w:tcPr>
            <w:tcW w:w="1267" w:type="dxa"/>
            <w:gridSpan w:val="3"/>
            <w:tcBorders>
              <w:right w:val="single" w:color="auto" w:sz="12" w:space="0"/>
            </w:tcBorders>
            <w:noWrap w:val="0"/>
            <w:vAlign w:val="center"/>
          </w:tcPr>
          <w:p>
            <w:pPr>
              <w:rPr>
                <w:b/>
              </w:rPr>
            </w:pPr>
            <w:r>
              <w:rPr>
                <w:rFonts w:hint="eastAsia"/>
                <w:b/>
              </w:rPr>
              <w:t>专业职称</w:t>
            </w:r>
          </w:p>
        </w:tc>
        <w:tc>
          <w:tcPr>
            <w:tcW w:w="1802" w:type="dxa"/>
            <w:gridSpan w:val="5"/>
            <w:tcBorders>
              <w:top w:val="single" w:color="auto" w:sz="6" w:space="0"/>
              <w:left w:val="single" w:color="auto" w:sz="12" w:space="0"/>
              <w:bottom w:val="single" w:color="auto" w:sz="6" w:space="0"/>
            </w:tcBorders>
            <w:noWrap w:val="0"/>
            <w:vAlign w:val="center"/>
          </w:tcPr>
          <w:p>
            <w:pPr>
              <w:rPr>
                <w:b/>
              </w:rPr>
            </w:pPr>
          </w:p>
        </w:tc>
        <w:tc>
          <w:tcPr>
            <w:tcW w:w="1080" w:type="dxa"/>
            <w:gridSpan w:val="3"/>
            <w:tcBorders>
              <w:right w:val="single" w:color="auto" w:sz="12" w:space="0"/>
            </w:tcBorders>
            <w:noWrap w:val="0"/>
            <w:vAlign w:val="center"/>
          </w:tcPr>
          <w:p>
            <w:pPr>
              <w:rPr>
                <w:b/>
              </w:rPr>
            </w:pPr>
            <w:r>
              <w:rPr>
                <w:rFonts w:hint="eastAsia"/>
                <w:b/>
              </w:rPr>
              <w:t>研究专长</w:t>
            </w:r>
          </w:p>
        </w:tc>
        <w:tc>
          <w:tcPr>
            <w:tcW w:w="2685" w:type="dxa"/>
            <w:gridSpan w:val="2"/>
            <w:tcBorders>
              <w:top w:val="single" w:color="auto" w:sz="6" w:space="0"/>
              <w:left w:val="single" w:color="auto" w:sz="12" w:space="0"/>
              <w:bottom w:val="single" w:color="auto" w:sz="6" w:space="0"/>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088" w:type="dxa"/>
            <w:gridSpan w:val="2"/>
            <w:tcBorders>
              <w:left w:val="single" w:color="auto" w:sz="4" w:space="0"/>
              <w:right w:val="single" w:color="auto" w:sz="12" w:space="0"/>
            </w:tcBorders>
            <w:noWrap w:val="0"/>
            <w:vAlign w:val="center"/>
          </w:tcPr>
          <w:p>
            <w:pPr>
              <w:rPr>
                <w:b/>
              </w:rPr>
            </w:pPr>
            <w:r>
              <w:rPr>
                <w:rFonts w:hint="eastAsia"/>
                <w:b/>
              </w:rPr>
              <w:t>最后学历</w:t>
            </w:r>
          </w:p>
        </w:tc>
        <w:tc>
          <w:tcPr>
            <w:tcW w:w="1726" w:type="dxa"/>
            <w:gridSpan w:val="9"/>
            <w:tcBorders>
              <w:top w:val="single" w:color="auto" w:sz="6" w:space="0"/>
              <w:left w:val="single" w:color="auto" w:sz="12" w:space="0"/>
              <w:bottom w:val="single" w:color="auto" w:sz="6" w:space="0"/>
            </w:tcBorders>
            <w:noWrap w:val="0"/>
            <w:vAlign w:val="center"/>
          </w:tcPr>
          <w:p>
            <w:pPr>
              <w:rPr>
                <w:b/>
              </w:rPr>
            </w:pPr>
          </w:p>
        </w:tc>
        <w:tc>
          <w:tcPr>
            <w:tcW w:w="1267" w:type="dxa"/>
            <w:gridSpan w:val="3"/>
            <w:tcBorders>
              <w:right w:val="single" w:color="auto" w:sz="12" w:space="0"/>
            </w:tcBorders>
            <w:noWrap w:val="0"/>
            <w:vAlign w:val="center"/>
          </w:tcPr>
          <w:p>
            <w:pPr>
              <w:rPr>
                <w:b/>
              </w:rPr>
            </w:pPr>
            <w:r>
              <w:rPr>
                <w:rFonts w:hint="eastAsia"/>
                <w:b/>
              </w:rPr>
              <w:t>最后学位</w:t>
            </w:r>
          </w:p>
        </w:tc>
        <w:tc>
          <w:tcPr>
            <w:tcW w:w="1802" w:type="dxa"/>
            <w:gridSpan w:val="5"/>
            <w:tcBorders>
              <w:top w:val="single" w:color="auto" w:sz="6" w:space="0"/>
              <w:left w:val="single" w:color="auto" w:sz="12" w:space="0"/>
              <w:bottom w:val="single" w:color="auto" w:sz="6" w:space="0"/>
            </w:tcBorders>
            <w:noWrap w:val="0"/>
            <w:vAlign w:val="center"/>
          </w:tcPr>
          <w:p>
            <w:pPr>
              <w:rPr>
                <w:b/>
              </w:rPr>
            </w:pPr>
          </w:p>
        </w:tc>
        <w:tc>
          <w:tcPr>
            <w:tcW w:w="1080" w:type="dxa"/>
            <w:gridSpan w:val="3"/>
            <w:tcBorders>
              <w:right w:val="single" w:color="auto" w:sz="12" w:space="0"/>
            </w:tcBorders>
            <w:noWrap w:val="0"/>
            <w:vAlign w:val="center"/>
          </w:tcPr>
          <w:p>
            <w:pPr>
              <w:rPr>
                <w:b/>
              </w:rPr>
            </w:pPr>
            <w:r>
              <w:rPr>
                <w:rFonts w:hint="eastAsia"/>
                <w:b/>
              </w:rPr>
              <w:t>担任导师</w:t>
            </w:r>
          </w:p>
        </w:tc>
        <w:tc>
          <w:tcPr>
            <w:tcW w:w="2685" w:type="dxa"/>
            <w:gridSpan w:val="2"/>
            <w:tcBorders>
              <w:top w:val="single" w:color="auto" w:sz="6" w:space="0"/>
              <w:left w:val="single" w:color="auto" w:sz="12" w:space="0"/>
              <w:bottom w:val="single" w:color="auto" w:sz="6" w:space="0"/>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088" w:type="dxa"/>
            <w:gridSpan w:val="2"/>
            <w:tcBorders>
              <w:left w:val="single" w:color="auto" w:sz="4" w:space="0"/>
            </w:tcBorders>
            <w:noWrap w:val="0"/>
            <w:vAlign w:val="center"/>
          </w:tcPr>
          <w:p>
            <w:pPr>
              <w:rPr>
                <w:b/>
              </w:rPr>
            </w:pPr>
            <w:r>
              <w:rPr>
                <w:rFonts w:hint="eastAsia"/>
                <w:b/>
              </w:rPr>
              <w:t>工作单位</w:t>
            </w:r>
          </w:p>
        </w:tc>
        <w:tc>
          <w:tcPr>
            <w:tcW w:w="4340" w:type="dxa"/>
            <w:gridSpan w:val="16"/>
            <w:noWrap w:val="0"/>
            <w:vAlign w:val="center"/>
          </w:tcPr>
          <w:p>
            <w:pPr>
              <w:rPr>
                <w:b/>
              </w:rPr>
            </w:pPr>
          </w:p>
        </w:tc>
        <w:tc>
          <w:tcPr>
            <w:tcW w:w="1160" w:type="dxa"/>
            <w:gridSpan w:val="3"/>
            <w:noWrap w:val="0"/>
            <w:vAlign w:val="center"/>
          </w:tcPr>
          <w:p>
            <w:pPr>
              <w:rPr>
                <w:b/>
              </w:rPr>
            </w:pPr>
            <w:r>
              <w:rPr>
                <w:rFonts w:hint="eastAsia"/>
                <w:b/>
              </w:rPr>
              <w:t>联系电话</w:t>
            </w:r>
          </w:p>
        </w:tc>
        <w:tc>
          <w:tcPr>
            <w:tcW w:w="3060" w:type="dxa"/>
            <w:gridSpan w:val="3"/>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trPr>
        <w:tc>
          <w:tcPr>
            <w:tcW w:w="1088" w:type="dxa"/>
            <w:gridSpan w:val="2"/>
            <w:tcBorders>
              <w:left w:val="single" w:color="auto" w:sz="4" w:space="0"/>
            </w:tcBorders>
            <w:noWrap w:val="0"/>
            <w:vAlign w:val="center"/>
          </w:tcPr>
          <w:p>
            <w:pPr>
              <w:rPr>
                <w:b/>
              </w:rPr>
            </w:pPr>
            <w:r>
              <w:rPr>
                <w:rFonts w:hint="eastAsia"/>
                <w:b/>
              </w:rPr>
              <w:t>通讯地址</w:t>
            </w:r>
          </w:p>
        </w:tc>
        <w:tc>
          <w:tcPr>
            <w:tcW w:w="4340" w:type="dxa"/>
            <w:gridSpan w:val="16"/>
            <w:noWrap w:val="0"/>
            <w:vAlign w:val="center"/>
          </w:tcPr>
          <w:p>
            <w:pPr>
              <w:jc w:val="center"/>
              <w:rPr>
                <w:b/>
              </w:rPr>
            </w:pPr>
            <w:r>
              <w:rPr>
                <w:b/>
              </w:rPr>
              <w:t xml:space="preserve">    </w:t>
            </w:r>
            <w:r>
              <w:rPr>
                <w:rFonts w:hint="eastAsia"/>
                <w:b/>
              </w:rPr>
              <w:t>省</w:t>
            </w:r>
            <w:r>
              <w:rPr>
                <w:b/>
              </w:rPr>
              <w:t xml:space="preserve">       </w:t>
            </w:r>
            <w:r>
              <w:rPr>
                <w:rFonts w:hint="eastAsia"/>
                <w:b/>
              </w:rPr>
              <w:t>市（县）</w:t>
            </w:r>
            <w:r>
              <w:rPr>
                <w:b/>
              </w:rPr>
              <w:t xml:space="preserve">        </w:t>
            </w:r>
            <w:r>
              <w:rPr>
                <w:rFonts w:hint="eastAsia"/>
                <w:b/>
              </w:rPr>
              <w:t>街（路）</w:t>
            </w:r>
            <w:r>
              <w:rPr>
                <w:b/>
              </w:rPr>
              <w:t xml:space="preserve">    </w:t>
            </w:r>
            <w:r>
              <w:rPr>
                <w:rFonts w:hint="eastAsia"/>
                <w:b/>
              </w:rPr>
              <w:t>号</w:t>
            </w:r>
          </w:p>
        </w:tc>
        <w:tc>
          <w:tcPr>
            <w:tcW w:w="1160" w:type="dxa"/>
            <w:gridSpan w:val="3"/>
            <w:noWrap w:val="0"/>
            <w:vAlign w:val="center"/>
          </w:tcPr>
          <w:p>
            <w:pPr>
              <w:ind w:firstLine="211" w:firstLineChars="100"/>
              <w:rPr>
                <w:rFonts w:hint="eastAsia"/>
                <w:b/>
              </w:rPr>
            </w:pPr>
            <w:r>
              <w:rPr>
                <w:rFonts w:hint="eastAsia"/>
                <w:b/>
              </w:rPr>
              <w:t>QQ</w:t>
            </w:r>
          </w:p>
        </w:tc>
        <w:tc>
          <w:tcPr>
            <w:tcW w:w="3060" w:type="dxa"/>
            <w:gridSpan w:val="3"/>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trPr>
        <w:tc>
          <w:tcPr>
            <w:tcW w:w="374" w:type="dxa"/>
            <w:vMerge w:val="restart"/>
            <w:tcBorders>
              <w:left w:val="single" w:color="auto" w:sz="4" w:space="0"/>
            </w:tcBorders>
            <w:noWrap w:val="0"/>
            <w:vAlign w:val="center"/>
          </w:tcPr>
          <w:p>
            <w:pPr>
              <w:rPr>
                <w:b/>
              </w:rPr>
            </w:pPr>
            <w:r>
              <w:rPr>
                <w:rFonts w:hint="eastAsia"/>
                <w:b/>
              </w:rPr>
              <w:t>主</w:t>
            </w:r>
          </w:p>
          <w:p>
            <w:pPr>
              <w:rPr>
                <w:b/>
              </w:rPr>
            </w:pPr>
          </w:p>
          <w:p>
            <w:pPr>
              <w:rPr>
                <w:b/>
              </w:rPr>
            </w:pPr>
            <w:r>
              <w:rPr>
                <w:rFonts w:hint="eastAsia"/>
                <w:b/>
              </w:rPr>
              <w:t>要</w:t>
            </w:r>
          </w:p>
          <w:p>
            <w:pPr>
              <w:rPr>
                <w:b/>
              </w:rPr>
            </w:pPr>
          </w:p>
          <w:p>
            <w:pPr>
              <w:rPr>
                <w:b/>
              </w:rPr>
            </w:pPr>
            <w:r>
              <w:rPr>
                <w:rFonts w:hint="eastAsia"/>
                <w:b/>
              </w:rPr>
              <w:t>参</w:t>
            </w:r>
          </w:p>
          <w:p>
            <w:pPr>
              <w:rPr>
                <w:b/>
              </w:rPr>
            </w:pPr>
          </w:p>
          <w:p>
            <w:pPr>
              <w:rPr>
                <w:b/>
              </w:rPr>
            </w:pPr>
            <w:r>
              <w:rPr>
                <w:rFonts w:hint="eastAsia"/>
                <w:b/>
              </w:rPr>
              <w:t>加</w:t>
            </w:r>
          </w:p>
          <w:p>
            <w:pPr>
              <w:rPr>
                <w:b/>
              </w:rPr>
            </w:pPr>
          </w:p>
          <w:p>
            <w:pPr>
              <w:rPr>
                <w:b/>
              </w:rPr>
            </w:pPr>
            <w:r>
              <w:rPr>
                <w:rFonts w:hint="eastAsia"/>
                <w:b/>
              </w:rPr>
              <w:t>者</w:t>
            </w:r>
          </w:p>
        </w:tc>
        <w:tc>
          <w:tcPr>
            <w:tcW w:w="1152" w:type="dxa"/>
            <w:gridSpan w:val="5"/>
            <w:noWrap w:val="0"/>
            <w:vAlign w:val="center"/>
          </w:tcPr>
          <w:p>
            <w:pPr>
              <w:jc w:val="center"/>
              <w:rPr>
                <w:b/>
              </w:rPr>
            </w:pPr>
            <w:r>
              <w:rPr>
                <w:rFonts w:hint="eastAsia"/>
                <w:b/>
              </w:rPr>
              <w:t>姓名</w:t>
            </w:r>
          </w:p>
        </w:tc>
        <w:tc>
          <w:tcPr>
            <w:tcW w:w="1282" w:type="dxa"/>
            <w:gridSpan w:val="4"/>
            <w:noWrap w:val="0"/>
            <w:vAlign w:val="center"/>
          </w:tcPr>
          <w:p>
            <w:pPr>
              <w:jc w:val="center"/>
              <w:rPr>
                <w:b/>
              </w:rPr>
            </w:pPr>
            <w:r>
              <w:rPr>
                <w:rFonts w:hint="eastAsia"/>
                <w:b/>
              </w:rPr>
              <w:t>出生年月</w:t>
            </w:r>
          </w:p>
        </w:tc>
        <w:tc>
          <w:tcPr>
            <w:tcW w:w="720" w:type="dxa"/>
            <w:gridSpan w:val="3"/>
            <w:noWrap w:val="0"/>
            <w:vAlign w:val="center"/>
          </w:tcPr>
          <w:p>
            <w:pPr>
              <w:jc w:val="center"/>
              <w:rPr>
                <w:rFonts w:hint="eastAsia"/>
                <w:b/>
              </w:rPr>
            </w:pPr>
            <w:r>
              <w:rPr>
                <w:rFonts w:hint="eastAsia"/>
                <w:b/>
              </w:rPr>
              <w:t>专业</w:t>
            </w:r>
          </w:p>
          <w:p>
            <w:pPr>
              <w:jc w:val="center"/>
              <w:rPr>
                <w:b/>
              </w:rPr>
            </w:pPr>
            <w:r>
              <w:rPr>
                <w:rFonts w:hint="eastAsia"/>
                <w:b/>
              </w:rPr>
              <w:t>职称</w:t>
            </w:r>
          </w:p>
        </w:tc>
        <w:tc>
          <w:tcPr>
            <w:tcW w:w="900" w:type="dxa"/>
            <w:gridSpan w:val="2"/>
            <w:noWrap w:val="0"/>
            <w:vAlign w:val="center"/>
          </w:tcPr>
          <w:p>
            <w:pPr>
              <w:jc w:val="center"/>
              <w:rPr>
                <w:b/>
              </w:rPr>
            </w:pPr>
            <w:r>
              <w:rPr>
                <w:rFonts w:hint="eastAsia"/>
                <w:b/>
              </w:rPr>
              <w:t>学位</w:t>
            </w:r>
          </w:p>
        </w:tc>
        <w:tc>
          <w:tcPr>
            <w:tcW w:w="2160" w:type="dxa"/>
            <w:gridSpan w:val="6"/>
            <w:noWrap w:val="0"/>
            <w:vAlign w:val="center"/>
          </w:tcPr>
          <w:p>
            <w:pPr>
              <w:jc w:val="center"/>
              <w:rPr>
                <w:b/>
              </w:rPr>
            </w:pPr>
            <w:r>
              <w:rPr>
                <w:rFonts w:hint="eastAsia"/>
                <w:b/>
              </w:rPr>
              <w:t>研究专长</w:t>
            </w:r>
          </w:p>
        </w:tc>
        <w:tc>
          <w:tcPr>
            <w:tcW w:w="1800" w:type="dxa"/>
            <w:gridSpan w:val="2"/>
            <w:noWrap w:val="0"/>
            <w:vAlign w:val="center"/>
          </w:tcPr>
          <w:p>
            <w:pPr>
              <w:jc w:val="center"/>
              <w:rPr>
                <w:b/>
              </w:rPr>
            </w:pPr>
            <w:r>
              <w:rPr>
                <w:rFonts w:hint="eastAsia"/>
                <w:b/>
              </w:rPr>
              <w:t>工作单位</w:t>
            </w:r>
          </w:p>
        </w:tc>
        <w:tc>
          <w:tcPr>
            <w:tcW w:w="1260" w:type="dxa"/>
            <w:tcBorders>
              <w:right w:val="single" w:color="auto" w:sz="4" w:space="0"/>
            </w:tcBorders>
            <w:noWrap w:val="0"/>
            <w:vAlign w:val="center"/>
          </w:tcPr>
          <w:p>
            <w:pPr>
              <w:jc w:val="center"/>
              <w:rPr>
                <w:b/>
              </w:rPr>
            </w:pPr>
            <w:r>
              <w:rPr>
                <w:rFonts w:hint="eastAsia"/>
                <w:b/>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rFonts w:hint="eastAsia"/>
                <w:b/>
              </w:rPr>
            </w:pPr>
          </w:p>
        </w:tc>
        <w:tc>
          <w:tcPr>
            <w:tcW w:w="1282" w:type="dxa"/>
            <w:gridSpan w:val="4"/>
            <w:noWrap w:val="0"/>
            <w:vAlign w:val="center"/>
          </w:tcPr>
          <w:p>
            <w:pPr>
              <w:rPr>
                <w:b/>
              </w:rPr>
            </w:pPr>
          </w:p>
        </w:tc>
        <w:tc>
          <w:tcPr>
            <w:tcW w:w="720" w:type="dxa"/>
            <w:gridSpan w:val="3"/>
            <w:noWrap w:val="0"/>
            <w:vAlign w:val="center"/>
          </w:tcPr>
          <w:p>
            <w:pPr>
              <w:rPr>
                <w:rFonts w:hint="eastAsia"/>
                <w:b/>
              </w:rPr>
            </w:pPr>
          </w:p>
        </w:tc>
        <w:tc>
          <w:tcPr>
            <w:tcW w:w="900" w:type="dxa"/>
            <w:gridSpan w:val="2"/>
            <w:noWrap w:val="0"/>
            <w:vAlign w:val="center"/>
          </w:tcPr>
          <w:p>
            <w:pPr>
              <w:rPr>
                <w:b/>
              </w:rPr>
            </w:pPr>
          </w:p>
        </w:tc>
        <w:tc>
          <w:tcPr>
            <w:tcW w:w="2160" w:type="dxa"/>
            <w:gridSpan w:val="6"/>
            <w:noWrap w:val="0"/>
            <w:vAlign w:val="center"/>
          </w:tcPr>
          <w:p>
            <w:pPr>
              <w:rPr>
                <w:rFonts w:hint="eastAsia"/>
                <w:b/>
              </w:rPr>
            </w:pPr>
          </w:p>
        </w:tc>
        <w:tc>
          <w:tcPr>
            <w:tcW w:w="1800" w:type="dxa"/>
            <w:gridSpan w:val="2"/>
            <w:noWrap w:val="0"/>
            <w:vAlign w:val="center"/>
          </w:tcPr>
          <w:p>
            <w:pPr>
              <w:rPr>
                <w:rFonts w:hint="eastAsia"/>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b/>
              </w:rPr>
            </w:pPr>
          </w:p>
        </w:tc>
        <w:tc>
          <w:tcPr>
            <w:tcW w:w="1282" w:type="dxa"/>
            <w:gridSpan w:val="4"/>
            <w:noWrap w:val="0"/>
            <w:vAlign w:val="center"/>
          </w:tcPr>
          <w:p>
            <w:pPr>
              <w:rPr>
                <w:b/>
              </w:rPr>
            </w:pPr>
          </w:p>
        </w:tc>
        <w:tc>
          <w:tcPr>
            <w:tcW w:w="720" w:type="dxa"/>
            <w:gridSpan w:val="3"/>
            <w:noWrap w:val="0"/>
            <w:vAlign w:val="center"/>
          </w:tcPr>
          <w:p>
            <w:pPr>
              <w:rPr>
                <w:b/>
              </w:rPr>
            </w:pPr>
          </w:p>
        </w:tc>
        <w:tc>
          <w:tcPr>
            <w:tcW w:w="900" w:type="dxa"/>
            <w:gridSpan w:val="2"/>
            <w:noWrap w:val="0"/>
            <w:vAlign w:val="center"/>
          </w:tcPr>
          <w:p>
            <w:pPr>
              <w:rPr>
                <w:b/>
              </w:rPr>
            </w:pPr>
          </w:p>
        </w:tc>
        <w:tc>
          <w:tcPr>
            <w:tcW w:w="2160" w:type="dxa"/>
            <w:gridSpan w:val="6"/>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3"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b/>
              </w:rPr>
            </w:pPr>
          </w:p>
        </w:tc>
        <w:tc>
          <w:tcPr>
            <w:tcW w:w="1282" w:type="dxa"/>
            <w:gridSpan w:val="4"/>
            <w:noWrap w:val="0"/>
            <w:vAlign w:val="center"/>
          </w:tcPr>
          <w:p>
            <w:pPr>
              <w:rPr>
                <w:b/>
              </w:rPr>
            </w:pPr>
          </w:p>
        </w:tc>
        <w:tc>
          <w:tcPr>
            <w:tcW w:w="720" w:type="dxa"/>
            <w:gridSpan w:val="3"/>
            <w:noWrap w:val="0"/>
            <w:vAlign w:val="center"/>
          </w:tcPr>
          <w:p>
            <w:pPr>
              <w:rPr>
                <w:b/>
              </w:rPr>
            </w:pPr>
          </w:p>
        </w:tc>
        <w:tc>
          <w:tcPr>
            <w:tcW w:w="900" w:type="dxa"/>
            <w:gridSpan w:val="2"/>
            <w:noWrap w:val="0"/>
            <w:vAlign w:val="center"/>
          </w:tcPr>
          <w:p>
            <w:pPr>
              <w:rPr>
                <w:b/>
              </w:rPr>
            </w:pPr>
          </w:p>
        </w:tc>
        <w:tc>
          <w:tcPr>
            <w:tcW w:w="2160" w:type="dxa"/>
            <w:gridSpan w:val="6"/>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b/>
              </w:rPr>
            </w:pPr>
          </w:p>
        </w:tc>
        <w:tc>
          <w:tcPr>
            <w:tcW w:w="1282" w:type="dxa"/>
            <w:gridSpan w:val="4"/>
            <w:noWrap w:val="0"/>
            <w:vAlign w:val="center"/>
          </w:tcPr>
          <w:p>
            <w:pPr>
              <w:rPr>
                <w:b/>
              </w:rPr>
            </w:pPr>
          </w:p>
        </w:tc>
        <w:tc>
          <w:tcPr>
            <w:tcW w:w="720" w:type="dxa"/>
            <w:gridSpan w:val="3"/>
            <w:noWrap w:val="0"/>
            <w:vAlign w:val="center"/>
          </w:tcPr>
          <w:p>
            <w:pPr>
              <w:rPr>
                <w:b/>
              </w:rPr>
            </w:pPr>
          </w:p>
        </w:tc>
        <w:tc>
          <w:tcPr>
            <w:tcW w:w="900" w:type="dxa"/>
            <w:gridSpan w:val="2"/>
            <w:noWrap w:val="0"/>
            <w:vAlign w:val="center"/>
          </w:tcPr>
          <w:p>
            <w:pPr>
              <w:rPr>
                <w:b/>
              </w:rPr>
            </w:pPr>
          </w:p>
        </w:tc>
        <w:tc>
          <w:tcPr>
            <w:tcW w:w="2160" w:type="dxa"/>
            <w:gridSpan w:val="6"/>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1"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b/>
              </w:rPr>
            </w:pPr>
          </w:p>
        </w:tc>
        <w:tc>
          <w:tcPr>
            <w:tcW w:w="1282" w:type="dxa"/>
            <w:gridSpan w:val="4"/>
            <w:noWrap w:val="0"/>
            <w:vAlign w:val="center"/>
          </w:tcPr>
          <w:p>
            <w:pPr>
              <w:rPr>
                <w:b/>
              </w:rPr>
            </w:pPr>
          </w:p>
        </w:tc>
        <w:tc>
          <w:tcPr>
            <w:tcW w:w="720" w:type="dxa"/>
            <w:gridSpan w:val="3"/>
            <w:noWrap w:val="0"/>
            <w:vAlign w:val="center"/>
          </w:tcPr>
          <w:p>
            <w:pPr>
              <w:rPr>
                <w:b/>
              </w:rPr>
            </w:pPr>
          </w:p>
        </w:tc>
        <w:tc>
          <w:tcPr>
            <w:tcW w:w="900" w:type="dxa"/>
            <w:gridSpan w:val="2"/>
            <w:noWrap w:val="0"/>
            <w:vAlign w:val="center"/>
          </w:tcPr>
          <w:p>
            <w:pPr>
              <w:rPr>
                <w:b/>
              </w:rPr>
            </w:pPr>
          </w:p>
        </w:tc>
        <w:tc>
          <w:tcPr>
            <w:tcW w:w="2160" w:type="dxa"/>
            <w:gridSpan w:val="6"/>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74" w:type="dxa"/>
            <w:vMerge w:val="continue"/>
            <w:tcBorders>
              <w:left w:val="single" w:color="auto" w:sz="4" w:space="0"/>
            </w:tcBorders>
            <w:noWrap w:val="0"/>
            <w:vAlign w:val="center"/>
          </w:tcPr>
          <w:p>
            <w:pPr>
              <w:rPr>
                <w:b/>
              </w:rPr>
            </w:pPr>
          </w:p>
        </w:tc>
        <w:tc>
          <w:tcPr>
            <w:tcW w:w="1152" w:type="dxa"/>
            <w:gridSpan w:val="5"/>
            <w:noWrap w:val="0"/>
            <w:vAlign w:val="center"/>
          </w:tcPr>
          <w:p>
            <w:pPr>
              <w:rPr>
                <w:b/>
              </w:rPr>
            </w:pPr>
          </w:p>
        </w:tc>
        <w:tc>
          <w:tcPr>
            <w:tcW w:w="1282" w:type="dxa"/>
            <w:gridSpan w:val="4"/>
            <w:noWrap w:val="0"/>
            <w:vAlign w:val="center"/>
          </w:tcPr>
          <w:p>
            <w:pPr>
              <w:rPr>
                <w:b/>
              </w:rPr>
            </w:pPr>
          </w:p>
        </w:tc>
        <w:tc>
          <w:tcPr>
            <w:tcW w:w="720" w:type="dxa"/>
            <w:gridSpan w:val="3"/>
            <w:noWrap w:val="0"/>
            <w:vAlign w:val="center"/>
          </w:tcPr>
          <w:p>
            <w:pPr>
              <w:rPr>
                <w:b/>
              </w:rPr>
            </w:pPr>
          </w:p>
        </w:tc>
        <w:tc>
          <w:tcPr>
            <w:tcW w:w="900" w:type="dxa"/>
            <w:gridSpan w:val="2"/>
            <w:noWrap w:val="0"/>
            <w:vAlign w:val="center"/>
          </w:tcPr>
          <w:p>
            <w:pPr>
              <w:rPr>
                <w:b/>
              </w:rPr>
            </w:pPr>
          </w:p>
        </w:tc>
        <w:tc>
          <w:tcPr>
            <w:tcW w:w="2160" w:type="dxa"/>
            <w:gridSpan w:val="6"/>
            <w:noWrap w:val="0"/>
            <w:vAlign w:val="center"/>
          </w:tcPr>
          <w:p>
            <w:pPr>
              <w:rPr>
                <w:b/>
              </w:rPr>
            </w:pPr>
          </w:p>
        </w:tc>
        <w:tc>
          <w:tcPr>
            <w:tcW w:w="1800" w:type="dxa"/>
            <w:gridSpan w:val="2"/>
            <w:noWrap w:val="0"/>
            <w:vAlign w:val="center"/>
          </w:tcPr>
          <w:p>
            <w:pPr>
              <w:rPr>
                <w:b/>
              </w:rPr>
            </w:pPr>
          </w:p>
        </w:tc>
        <w:tc>
          <w:tcPr>
            <w:tcW w:w="1260" w:type="dxa"/>
            <w:tcBorders>
              <w:right w:val="single" w:color="auto" w:sz="4" w:space="0"/>
            </w:tcBorders>
            <w:noWrap w:val="0"/>
            <w:vAlign w:val="center"/>
          </w:tcPr>
          <w:p>
            <w:pPr>
              <w:rPr>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trPr>
        <w:tc>
          <w:tcPr>
            <w:tcW w:w="1384" w:type="dxa"/>
            <w:gridSpan w:val="5"/>
            <w:tcBorders>
              <w:left w:val="single" w:color="auto" w:sz="4" w:space="0"/>
              <w:right w:val="single" w:color="auto" w:sz="12" w:space="0"/>
            </w:tcBorders>
            <w:noWrap w:val="0"/>
            <w:vAlign w:val="center"/>
          </w:tcPr>
          <w:p>
            <w:pPr>
              <w:rPr>
                <w:b/>
                <w:spacing w:val="-6"/>
              </w:rPr>
            </w:pPr>
            <w:r>
              <w:rPr>
                <w:rFonts w:hint="eastAsia"/>
                <w:b/>
                <w:spacing w:val="-6"/>
              </w:rPr>
              <w:t>预期成果</w:t>
            </w:r>
          </w:p>
        </w:tc>
        <w:tc>
          <w:tcPr>
            <w:tcW w:w="992" w:type="dxa"/>
            <w:gridSpan w:val="3"/>
            <w:tcBorders>
              <w:top w:val="single" w:color="auto" w:sz="8" w:space="0"/>
              <w:left w:val="single" w:color="auto" w:sz="12" w:space="0"/>
              <w:bottom w:val="single" w:color="auto" w:sz="8" w:space="0"/>
              <w:right w:val="single" w:color="auto" w:sz="12" w:space="0"/>
            </w:tcBorders>
            <w:noWrap w:val="0"/>
            <w:vAlign w:val="center"/>
          </w:tcPr>
          <w:p>
            <w:pPr>
              <w:rPr>
                <w:b/>
                <w:spacing w:val="-10"/>
              </w:rPr>
            </w:pPr>
          </w:p>
        </w:tc>
        <w:tc>
          <w:tcPr>
            <w:tcW w:w="4212" w:type="dxa"/>
            <w:gridSpan w:val="13"/>
            <w:tcBorders>
              <w:left w:val="single" w:color="auto" w:sz="12" w:space="0"/>
            </w:tcBorders>
            <w:noWrap w:val="0"/>
            <w:vAlign w:val="center"/>
          </w:tcPr>
          <w:p>
            <w:pPr>
              <w:jc w:val="center"/>
              <w:rPr>
                <w:b/>
                <w:spacing w:val="-4"/>
              </w:rPr>
            </w:pPr>
            <w:r>
              <w:rPr>
                <w:b/>
                <w:spacing w:val="-4"/>
              </w:rPr>
              <w:t>A.</w:t>
            </w:r>
            <w:r>
              <w:rPr>
                <w:rFonts w:hint="eastAsia"/>
                <w:b/>
                <w:spacing w:val="-4"/>
              </w:rPr>
              <w:t xml:space="preserve">专著     </w:t>
            </w:r>
            <w:r>
              <w:rPr>
                <w:b/>
                <w:spacing w:val="-4"/>
              </w:rPr>
              <w:t>B.</w:t>
            </w:r>
            <w:r>
              <w:rPr>
                <w:rFonts w:hint="eastAsia"/>
                <w:b/>
                <w:spacing w:val="-4"/>
              </w:rPr>
              <w:t xml:space="preserve">论文    </w:t>
            </w:r>
            <w:r>
              <w:rPr>
                <w:b/>
                <w:spacing w:val="-4"/>
              </w:rPr>
              <w:t>D.</w:t>
            </w:r>
            <w:r>
              <w:rPr>
                <w:rFonts w:hint="eastAsia"/>
                <w:b/>
                <w:spacing w:val="-4"/>
              </w:rPr>
              <w:t>研究报告</w:t>
            </w:r>
          </w:p>
        </w:tc>
        <w:tc>
          <w:tcPr>
            <w:tcW w:w="1800" w:type="dxa"/>
            <w:gridSpan w:val="2"/>
            <w:noWrap w:val="0"/>
            <w:vAlign w:val="center"/>
          </w:tcPr>
          <w:p>
            <w:pPr>
              <w:rPr>
                <w:b/>
              </w:rPr>
            </w:pPr>
            <w:r>
              <w:rPr>
                <w:rFonts w:hint="eastAsia"/>
                <w:b/>
              </w:rPr>
              <w:t>字数</w:t>
            </w:r>
            <w:r>
              <w:rPr>
                <w:rFonts w:hint="eastAsia"/>
                <w:b/>
                <w:spacing w:val="-2"/>
              </w:rPr>
              <w:t>（单位：千字）</w:t>
            </w:r>
          </w:p>
        </w:tc>
        <w:tc>
          <w:tcPr>
            <w:tcW w:w="1260" w:type="dxa"/>
            <w:tcBorders>
              <w:right w:val="single" w:color="auto" w:sz="4" w:space="0"/>
            </w:tcBorders>
            <w:noWrap w:val="0"/>
            <w:vAlign w:val="center"/>
          </w:tcPr>
          <w:p>
            <w:pPr>
              <w:rPr>
                <w:b/>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2460" w:type="dxa"/>
            <w:gridSpan w:val="9"/>
            <w:tcBorders>
              <w:left w:val="single" w:color="auto" w:sz="4" w:space="0"/>
              <w:bottom w:val="single" w:color="auto" w:sz="4" w:space="0"/>
            </w:tcBorders>
            <w:noWrap w:val="0"/>
            <w:vAlign w:val="center"/>
          </w:tcPr>
          <w:p>
            <w:pPr>
              <w:rPr>
                <w:b/>
              </w:rPr>
            </w:pPr>
            <w:r>
              <w:rPr>
                <w:rFonts w:hint="eastAsia"/>
                <w:b/>
              </w:rPr>
              <w:t>申请经费（单位：万元）</w:t>
            </w:r>
          </w:p>
        </w:tc>
        <w:tc>
          <w:tcPr>
            <w:tcW w:w="2160" w:type="dxa"/>
            <w:gridSpan w:val="7"/>
            <w:tcBorders>
              <w:bottom w:val="single" w:color="auto" w:sz="4" w:space="0"/>
            </w:tcBorders>
            <w:noWrap w:val="0"/>
            <w:vAlign w:val="center"/>
          </w:tcPr>
          <w:p>
            <w:pPr>
              <w:rPr>
                <w:b/>
              </w:rPr>
            </w:pPr>
          </w:p>
        </w:tc>
        <w:tc>
          <w:tcPr>
            <w:tcW w:w="1620" w:type="dxa"/>
            <w:gridSpan w:val="4"/>
            <w:tcBorders>
              <w:bottom w:val="single" w:color="auto" w:sz="4" w:space="0"/>
            </w:tcBorders>
            <w:noWrap w:val="0"/>
            <w:vAlign w:val="center"/>
          </w:tcPr>
          <w:p>
            <w:pPr>
              <w:rPr>
                <w:b/>
              </w:rPr>
            </w:pPr>
            <w:r>
              <w:rPr>
                <w:rFonts w:hint="eastAsia"/>
                <w:b/>
              </w:rPr>
              <w:t>计划完成时间</w:t>
            </w:r>
          </w:p>
        </w:tc>
        <w:tc>
          <w:tcPr>
            <w:tcW w:w="3408" w:type="dxa"/>
            <w:gridSpan w:val="4"/>
            <w:tcBorders>
              <w:bottom w:val="single" w:color="auto" w:sz="4" w:space="0"/>
              <w:right w:val="single" w:color="auto" w:sz="4" w:space="0"/>
            </w:tcBorders>
            <w:noWrap w:val="0"/>
            <w:vAlign w:val="center"/>
          </w:tcPr>
          <w:p>
            <w:pPr>
              <w:ind w:firstLine="843" w:firstLineChars="400"/>
              <w:rPr>
                <w:b/>
              </w:rPr>
            </w:pPr>
            <w:r>
              <w:rPr>
                <w:rFonts w:hint="eastAsia"/>
                <w:b/>
              </w:rPr>
              <w:t>年</w:t>
            </w:r>
            <w:r>
              <w:rPr>
                <w:b/>
              </w:rPr>
              <w:t xml:space="preserve">    </w:t>
            </w:r>
            <w:r>
              <w:rPr>
                <w:rFonts w:hint="eastAsia"/>
                <w:b/>
              </w:rPr>
              <w:t>月</w:t>
            </w:r>
          </w:p>
        </w:tc>
      </w:tr>
    </w:tbl>
    <w:p>
      <w:pPr>
        <w:spacing w:line="480" w:lineRule="auto"/>
        <w:outlineLvl w:val="0"/>
        <w:rPr>
          <w:rFonts w:eastAsia="黑体"/>
          <w:b/>
          <w:sz w:val="32"/>
        </w:rPr>
      </w:pPr>
      <w:r>
        <w:rPr>
          <w:rFonts w:hint="eastAsia" w:eastAsia="黑体"/>
          <w:b/>
          <w:sz w:val="32"/>
        </w:rPr>
        <w:t>二、课题设计论证</w:t>
      </w:r>
    </w:p>
    <w:tbl>
      <w:tblPr>
        <w:tblStyle w:val="20"/>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76" w:hRule="atLeast"/>
        </w:trPr>
        <w:tc>
          <w:tcPr>
            <w:tcW w:w="9540" w:type="dxa"/>
            <w:noWrap w:val="0"/>
            <w:vAlign w:val="top"/>
          </w:tcPr>
          <w:p>
            <w:pPr>
              <w:rPr>
                <w:rFonts w:hint="eastAsia" w:eastAsia="黑体"/>
              </w:rPr>
            </w:pPr>
            <w:r>
              <w:rPr>
                <w:rFonts w:hint="eastAsia" w:eastAsia="黑体"/>
                <w:bCs/>
              </w:rPr>
              <w:t>1．</w:t>
            </w:r>
            <w:r>
              <w:rPr>
                <w:rFonts w:hint="eastAsia"/>
              </w:rPr>
              <w:t>本课题国内外研究现状述评，选题的价值和意义；</w:t>
            </w:r>
            <w:r>
              <w:t>2</w:t>
            </w:r>
            <w:r>
              <w:rPr>
                <w:rFonts w:hint="eastAsia"/>
              </w:rPr>
              <w:t>．本课题研究的主要内容、基本观点、研究思路、研究方法、创新之处；3．</w:t>
            </w:r>
            <w:r>
              <w:rPr>
                <w:rFonts w:hint="eastAsia"/>
                <w:bCs/>
              </w:rPr>
              <w:t>前期相关</w:t>
            </w:r>
            <w:r>
              <w:rPr>
                <w:rFonts w:hint="eastAsia"/>
              </w:rPr>
              <w:t>研究成果；4．开展本课题研究的主要参考文献。</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ind w:left="2"/>
        <w:rPr>
          <w:rFonts w:hint="eastAsia" w:ascii="楷体_GB2312" w:eastAsia="楷体_GB2312"/>
        </w:rPr>
      </w:pPr>
      <w:r>
        <w:rPr>
          <w:rFonts w:hint="eastAsia" w:ascii="楷体_GB2312" w:eastAsia="楷体_GB2312"/>
          <w:szCs w:val="21"/>
        </w:rPr>
        <w:t>说明：</w:t>
      </w:r>
      <w:r>
        <w:rPr>
          <w:rFonts w:hint="eastAsia" w:ascii="楷体_GB2312" w:eastAsia="楷体_GB2312"/>
        </w:rPr>
        <w:t>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作者注明作者排序。申请人的成果不列入参考文献。</w:t>
      </w:r>
    </w:p>
    <w:p>
      <w:pPr>
        <w:outlineLvl w:val="0"/>
        <w:rPr>
          <w:rFonts w:hint="eastAsia" w:ascii="楷体_GB2312" w:eastAsia="楷体_GB2312"/>
          <w:b/>
        </w:rPr>
      </w:pPr>
      <w:r>
        <w:rPr>
          <w:rFonts w:hint="eastAsia" w:eastAsia="黑体"/>
          <w:b/>
          <w:sz w:val="32"/>
        </w:rPr>
        <w:t>三、研究基础和条件保障</w:t>
      </w:r>
    </w:p>
    <w:tbl>
      <w:tblPr>
        <w:tblStyle w:val="20"/>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85" w:hRule="atLeast"/>
        </w:trPr>
        <w:tc>
          <w:tcPr>
            <w:tcW w:w="9720" w:type="dxa"/>
            <w:noWrap w:val="0"/>
            <w:vAlign w:val="top"/>
          </w:tcPr>
          <w:p>
            <w:pPr>
              <w:ind w:left="71" w:right="71"/>
              <w:jc w:val="left"/>
              <w:rPr>
                <w:rFonts w:hint="eastAsia"/>
              </w:rPr>
            </w:pPr>
            <w:r>
              <w:rPr>
                <w:rFonts w:hint="eastAsia"/>
              </w:rPr>
              <w:t>1．课题负责人的主要学术简历、在相关研究领域的学术积累和贡献；2．课题负责人前期相关研究成果的社会评价（引用、转载、获奖及被采纳情况等）；3．负责人承担的各级各类科研项目情况，包括项目名称、资助机构、资助金额、结项情况、研究起止时间等；4．凡以各级各类项目或硕士博士学位论文（博士后出站报告）为基础申报的课题，须阐明已承担项目或学位论文（报告）与本课题的联系和区别；5．完成本课题研究的时间保证、资料设备等科研条件。</w:t>
            </w: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p>
            <w:pPr>
              <w:ind w:right="71"/>
              <w:jc w:val="left"/>
              <w:rPr>
                <w:rFonts w:hint="eastAsia"/>
              </w:rPr>
            </w:pPr>
          </w:p>
        </w:tc>
      </w:tr>
    </w:tbl>
    <w:p>
      <w:pPr>
        <w:jc w:val="left"/>
        <w:rPr>
          <w:rFonts w:hint="eastAsia" w:eastAsia="黑体"/>
          <w:b/>
          <w:sz w:val="32"/>
        </w:rPr>
      </w:pPr>
    </w:p>
    <w:p>
      <w:pPr>
        <w:jc w:val="left"/>
        <w:rPr>
          <w:rFonts w:eastAsia="黑体"/>
          <w:b/>
          <w:sz w:val="32"/>
        </w:rPr>
      </w:pPr>
      <w:r>
        <w:rPr>
          <w:rFonts w:hint="eastAsia" w:eastAsia="黑体"/>
          <w:b/>
          <w:sz w:val="32"/>
        </w:rPr>
        <w:t>四</w:t>
      </w:r>
      <w:r>
        <w:rPr>
          <w:rFonts w:eastAsia="黑体"/>
          <w:b/>
          <w:sz w:val="32"/>
        </w:rPr>
        <w:t>、</w:t>
      </w:r>
      <w:r>
        <w:rPr>
          <w:rFonts w:hint="eastAsia" w:eastAsia="黑体"/>
          <w:b/>
          <w:sz w:val="32"/>
        </w:rPr>
        <w:t>经费预算</w:t>
      </w:r>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603"/>
        <w:gridCol w:w="847"/>
        <w:gridCol w:w="1525"/>
        <w:gridCol w:w="1589"/>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074" w:type="dxa"/>
            <w:noWrap w:val="0"/>
            <w:vAlign w:val="center"/>
          </w:tcPr>
          <w:p>
            <w:pPr>
              <w:jc w:val="center"/>
              <w:rPr>
                <w:rFonts w:hint="eastAsia" w:ascii="宋体"/>
                <w:bCs/>
              </w:rPr>
            </w:pPr>
          </w:p>
        </w:tc>
        <w:tc>
          <w:tcPr>
            <w:tcW w:w="672" w:type="dxa"/>
            <w:noWrap w:val="0"/>
            <w:vAlign w:val="center"/>
          </w:tcPr>
          <w:p>
            <w:pPr>
              <w:jc w:val="center"/>
              <w:rPr>
                <w:rFonts w:hint="eastAsia" w:ascii="宋体"/>
                <w:bCs/>
              </w:rPr>
            </w:pPr>
            <w:r>
              <w:rPr>
                <w:rFonts w:hint="eastAsia" w:ascii="宋体"/>
                <w:bCs/>
              </w:rPr>
              <w:t>序号</w:t>
            </w:r>
          </w:p>
        </w:tc>
        <w:tc>
          <w:tcPr>
            <w:tcW w:w="1904" w:type="dxa"/>
            <w:noWrap w:val="0"/>
            <w:vAlign w:val="center"/>
          </w:tcPr>
          <w:p>
            <w:pPr>
              <w:jc w:val="center"/>
              <w:rPr>
                <w:rFonts w:hint="eastAsia" w:ascii="宋体"/>
              </w:rPr>
            </w:pPr>
            <w:r>
              <w:rPr>
                <w:rFonts w:hint="eastAsia" w:ascii="宋体"/>
              </w:rPr>
              <w:t>经费开支科目</w:t>
            </w:r>
          </w:p>
        </w:tc>
        <w:tc>
          <w:tcPr>
            <w:tcW w:w="1603" w:type="dxa"/>
            <w:noWrap w:val="0"/>
            <w:vAlign w:val="center"/>
          </w:tcPr>
          <w:p>
            <w:pPr>
              <w:jc w:val="center"/>
              <w:rPr>
                <w:rFonts w:hint="eastAsia" w:ascii="宋体"/>
              </w:rPr>
            </w:pPr>
            <w:r>
              <w:rPr>
                <w:rFonts w:hint="eastAsia" w:ascii="宋体"/>
              </w:rPr>
              <w:t>金额（万元）</w:t>
            </w:r>
          </w:p>
        </w:tc>
        <w:tc>
          <w:tcPr>
            <w:tcW w:w="847" w:type="dxa"/>
            <w:noWrap w:val="0"/>
            <w:vAlign w:val="center"/>
          </w:tcPr>
          <w:p>
            <w:pPr>
              <w:jc w:val="center"/>
              <w:rPr>
                <w:rFonts w:hint="eastAsia" w:ascii="宋体"/>
                <w:bCs/>
              </w:rPr>
            </w:pPr>
            <w:r>
              <w:rPr>
                <w:rFonts w:hint="eastAsia" w:ascii="宋体"/>
                <w:bCs/>
              </w:rPr>
              <w:t>序号</w:t>
            </w:r>
          </w:p>
        </w:tc>
        <w:tc>
          <w:tcPr>
            <w:tcW w:w="1525" w:type="dxa"/>
            <w:noWrap w:val="0"/>
            <w:vAlign w:val="center"/>
          </w:tcPr>
          <w:p>
            <w:pPr>
              <w:jc w:val="center"/>
              <w:rPr>
                <w:rFonts w:hint="eastAsia" w:ascii="宋体"/>
              </w:rPr>
            </w:pPr>
            <w:r>
              <w:rPr>
                <w:rFonts w:hint="eastAsia" w:ascii="宋体"/>
              </w:rPr>
              <w:t>经费开支科目</w:t>
            </w:r>
          </w:p>
        </w:tc>
        <w:tc>
          <w:tcPr>
            <w:tcW w:w="1596" w:type="dxa"/>
            <w:gridSpan w:val="2"/>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074" w:type="dxa"/>
            <w:vMerge w:val="restart"/>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72" w:type="dxa"/>
            <w:noWrap w:val="0"/>
            <w:vAlign w:val="center"/>
          </w:tcPr>
          <w:p>
            <w:pPr>
              <w:jc w:val="center"/>
              <w:rPr>
                <w:rFonts w:hint="eastAsia" w:ascii="宋体"/>
                <w:b/>
              </w:rPr>
            </w:pPr>
            <w:r>
              <w:rPr>
                <w:rFonts w:hint="eastAsia" w:ascii="宋体"/>
                <w:b/>
              </w:rPr>
              <w:t>1</w:t>
            </w:r>
          </w:p>
        </w:tc>
        <w:tc>
          <w:tcPr>
            <w:tcW w:w="1904" w:type="dxa"/>
            <w:noWrap w:val="0"/>
            <w:vAlign w:val="center"/>
          </w:tcPr>
          <w:p>
            <w:pPr>
              <w:rPr>
                <w:rFonts w:hint="eastAsia" w:ascii="宋体"/>
              </w:rPr>
            </w:pPr>
            <w:r>
              <w:rPr>
                <w:rFonts w:hint="eastAsia" w:ascii="宋体"/>
              </w:rPr>
              <w:t>资料费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5</w:t>
            </w:r>
          </w:p>
        </w:tc>
        <w:tc>
          <w:tcPr>
            <w:tcW w:w="1525" w:type="dxa"/>
            <w:noWrap w:val="0"/>
            <w:vAlign w:val="center"/>
          </w:tcPr>
          <w:p>
            <w:pPr>
              <w:rPr>
                <w:rFonts w:hint="eastAsia" w:ascii="宋体"/>
              </w:rPr>
            </w:pPr>
            <w:r>
              <w:rPr>
                <w:rFonts w:hint="eastAsia" w:ascii="宋体"/>
              </w:rPr>
              <w:t>专家咨询费</w:t>
            </w:r>
          </w:p>
        </w:tc>
        <w:tc>
          <w:tcPr>
            <w:tcW w:w="1596" w:type="dxa"/>
            <w:gridSpan w:val="2"/>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2</w:t>
            </w:r>
          </w:p>
        </w:tc>
        <w:tc>
          <w:tcPr>
            <w:tcW w:w="1904" w:type="dxa"/>
            <w:noWrap w:val="0"/>
            <w:vAlign w:val="center"/>
          </w:tcPr>
          <w:p>
            <w:pPr>
              <w:rPr>
                <w:rFonts w:hint="eastAsia" w:ascii="宋体"/>
              </w:rPr>
            </w:pPr>
            <w:r>
              <w:rPr>
                <w:rFonts w:hint="eastAsia" w:ascii="宋体"/>
              </w:rPr>
              <w:t>数据采集费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6</w:t>
            </w:r>
          </w:p>
        </w:tc>
        <w:tc>
          <w:tcPr>
            <w:tcW w:w="1525" w:type="dxa"/>
            <w:noWrap w:val="0"/>
            <w:vAlign w:val="center"/>
          </w:tcPr>
          <w:p>
            <w:pPr>
              <w:rPr>
                <w:rFonts w:hint="eastAsia" w:ascii="宋体"/>
              </w:rPr>
            </w:pPr>
            <w:r>
              <w:rPr>
                <w:rFonts w:hint="eastAsia" w:ascii="宋体"/>
              </w:rPr>
              <w:t>劳务费</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562"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3</w:t>
            </w:r>
          </w:p>
        </w:tc>
        <w:tc>
          <w:tcPr>
            <w:tcW w:w="1904" w:type="dxa"/>
            <w:noWrap w:val="0"/>
            <w:vAlign w:val="center"/>
          </w:tcPr>
          <w:p>
            <w:pPr>
              <w:rPr>
                <w:rFonts w:hint="eastAsia" w:ascii="宋体"/>
              </w:rPr>
            </w:pPr>
            <w:r>
              <w:rPr>
                <w:rFonts w:hint="eastAsia" w:ascii="宋体"/>
              </w:rPr>
              <w:t>会议费/差旅费/国际合作与交流费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7</w:t>
            </w:r>
          </w:p>
        </w:tc>
        <w:tc>
          <w:tcPr>
            <w:tcW w:w="1525" w:type="dxa"/>
            <w:noWrap w:val="0"/>
            <w:vAlign w:val="center"/>
          </w:tcPr>
          <w:p>
            <w:pPr>
              <w:rPr>
                <w:rFonts w:hint="eastAsia" w:ascii="宋体"/>
              </w:rPr>
            </w:pPr>
            <w:r>
              <w:rPr>
                <w:rFonts w:hint="eastAsia" w:ascii="宋体"/>
              </w:rPr>
              <w:t>印刷出版费</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50" w:hRule="atLeast"/>
          <w:jc w:val="center"/>
        </w:trPr>
        <w:tc>
          <w:tcPr>
            <w:tcW w:w="1074" w:type="dxa"/>
            <w:vMerge w:val="continue"/>
            <w:noWrap w:val="0"/>
            <w:vAlign w:val="center"/>
          </w:tcPr>
          <w:p>
            <w:pPr>
              <w:jc w:val="center"/>
              <w:rPr>
                <w:rFonts w:hint="eastAsia" w:ascii="宋体"/>
                <w:b/>
              </w:rPr>
            </w:pPr>
          </w:p>
        </w:tc>
        <w:tc>
          <w:tcPr>
            <w:tcW w:w="672" w:type="dxa"/>
            <w:noWrap w:val="0"/>
            <w:vAlign w:val="center"/>
          </w:tcPr>
          <w:p>
            <w:pPr>
              <w:jc w:val="center"/>
              <w:rPr>
                <w:rFonts w:hint="eastAsia" w:ascii="宋体"/>
                <w:b/>
              </w:rPr>
            </w:pPr>
            <w:r>
              <w:rPr>
                <w:rFonts w:hint="eastAsia" w:ascii="宋体"/>
                <w:b/>
              </w:rPr>
              <w:t>4</w:t>
            </w:r>
          </w:p>
        </w:tc>
        <w:tc>
          <w:tcPr>
            <w:tcW w:w="1904" w:type="dxa"/>
            <w:noWrap w:val="0"/>
            <w:vAlign w:val="center"/>
          </w:tcPr>
          <w:p>
            <w:pPr>
              <w:rPr>
                <w:rFonts w:hint="eastAsia" w:ascii="宋体"/>
              </w:rPr>
            </w:pPr>
            <w:r>
              <w:rPr>
                <w:rFonts w:hint="eastAsia" w:ascii="宋体"/>
              </w:rPr>
              <w:t>设备费</w:t>
            </w:r>
          </w:p>
        </w:tc>
        <w:tc>
          <w:tcPr>
            <w:tcW w:w="1603" w:type="dxa"/>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8</w:t>
            </w:r>
          </w:p>
        </w:tc>
        <w:tc>
          <w:tcPr>
            <w:tcW w:w="1525" w:type="dxa"/>
            <w:noWrap w:val="0"/>
            <w:vAlign w:val="center"/>
          </w:tcPr>
          <w:p>
            <w:pPr>
              <w:rPr>
                <w:rFonts w:hint="eastAsia" w:ascii="宋体"/>
              </w:rPr>
            </w:pPr>
            <w:r>
              <w:rPr>
                <w:rFonts w:hint="eastAsia" w:ascii="宋体"/>
              </w:rPr>
              <w:t>其他支出</w:t>
            </w:r>
          </w:p>
        </w:tc>
        <w:tc>
          <w:tcPr>
            <w:tcW w:w="158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4" w:hRule="atLeast"/>
          <w:jc w:val="center"/>
        </w:trPr>
        <w:tc>
          <w:tcPr>
            <w:tcW w:w="1074" w:type="dxa"/>
            <w:noWrap w:val="0"/>
            <w:vAlign w:val="center"/>
          </w:tcPr>
          <w:p>
            <w:pPr>
              <w:jc w:val="center"/>
              <w:rPr>
                <w:rFonts w:hint="eastAsia" w:ascii="宋体"/>
                <w:b/>
              </w:rPr>
            </w:pPr>
            <w:r>
              <w:rPr>
                <w:rFonts w:hint="eastAsia" w:ascii="宋体"/>
                <w:b/>
              </w:rPr>
              <w:t>间接费用</w:t>
            </w:r>
          </w:p>
        </w:tc>
        <w:tc>
          <w:tcPr>
            <w:tcW w:w="4179" w:type="dxa"/>
            <w:gridSpan w:val="3"/>
            <w:noWrap w:val="0"/>
            <w:vAlign w:val="center"/>
          </w:tcPr>
          <w:p>
            <w:pPr>
              <w:rPr>
                <w:rFonts w:hint="eastAsia" w:ascii="宋体"/>
              </w:rPr>
            </w:pPr>
          </w:p>
        </w:tc>
        <w:tc>
          <w:tcPr>
            <w:tcW w:w="847" w:type="dxa"/>
            <w:noWrap w:val="0"/>
            <w:vAlign w:val="center"/>
          </w:tcPr>
          <w:p>
            <w:pPr>
              <w:jc w:val="center"/>
              <w:rPr>
                <w:rFonts w:hint="eastAsia" w:ascii="宋体"/>
                <w:b/>
              </w:rPr>
            </w:pPr>
            <w:r>
              <w:rPr>
                <w:rFonts w:hint="eastAsia" w:ascii="宋体"/>
                <w:b/>
              </w:rPr>
              <w:t>合计</w:t>
            </w:r>
          </w:p>
        </w:tc>
        <w:tc>
          <w:tcPr>
            <w:tcW w:w="3121" w:type="dxa"/>
            <w:gridSpan w:val="3"/>
            <w:noWrap w:val="0"/>
            <w:vAlign w:val="center"/>
          </w:tcPr>
          <w:p>
            <w:pPr>
              <w:rPr>
                <w:rFonts w:hint="eastAsia" w:ascii="宋体"/>
              </w:rPr>
            </w:pPr>
          </w:p>
        </w:tc>
      </w:tr>
    </w:tbl>
    <w:p>
      <w:pPr>
        <w:jc w:val="left"/>
        <w:rPr>
          <w:rFonts w:hint="eastAsia" w:eastAsia="黑体"/>
          <w:b/>
          <w:sz w:val="32"/>
        </w:rPr>
      </w:pPr>
    </w:p>
    <w:p>
      <w:pPr>
        <w:jc w:val="left"/>
        <w:rPr>
          <w:rFonts w:hint="eastAsia" w:eastAsia="黑体"/>
          <w:b/>
          <w:sz w:val="32"/>
        </w:rPr>
      </w:pPr>
      <w:r>
        <w:rPr>
          <w:rFonts w:hint="eastAsia" w:eastAsia="黑体"/>
          <w:b/>
          <w:sz w:val="32"/>
        </w:rPr>
        <w:t>五、课题负责人所在单位审核意见</w:t>
      </w:r>
    </w:p>
    <w:tbl>
      <w:tblPr>
        <w:tblStyle w:val="20"/>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66" w:hRule="atLeast"/>
        </w:trPr>
        <w:tc>
          <w:tcPr>
            <w:tcW w:w="9720" w:type="dxa"/>
            <w:noWrap w:val="0"/>
            <w:vAlign w:val="top"/>
          </w:tcPr>
          <w:p>
            <w:pPr>
              <w:pStyle w:val="2"/>
              <w:ind w:firstLine="420"/>
              <w:jc w:val="left"/>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pStyle w:val="2"/>
              <w:ind w:firstLine="420"/>
            </w:pPr>
          </w:p>
          <w:p>
            <w:pPr>
              <w:jc w:val="left"/>
            </w:pP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firstLine="525" w:firstLineChars="250"/>
              <w:jc w:val="left"/>
            </w:pPr>
            <w:r>
              <w:rPr>
                <w:rFonts w:hint="eastAsia"/>
              </w:rPr>
              <w:t>科研管理部门公章</w:t>
            </w:r>
            <w:r>
              <w:t xml:space="preserve">                           </w:t>
            </w:r>
            <w:r>
              <w:rPr>
                <w:rFonts w:hint="eastAsia"/>
              </w:rPr>
              <w:t xml:space="preserve">                单位公章</w:t>
            </w:r>
          </w:p>
          <w:p>
            <w:pPr>
              <w:spacing w:line="460" w:lineRule="exact"/>
              <w:ind w:firstLine="840" w:firstLineChars="4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p>
            <w:pPr>
              <w:jc w:val="left"/>
              <w:rPr>
                <w:rFonts w:hint="eastAsia"/>
              </w:rPr>
            </w:pPr>
          </w:p>
          <w:p>
            <w:pPr>
              <w:spacing w:line="460" w:lineRule="exact"/>
              <w:jc w:val="left"/>
            </w:pPr>
          </w:p>
        </w:tc>
      </w:tr>
    </w:tbl>
    <w:p>
      <w:pPr>
        <w:jc w:val="left"/>
        <w:rPr>
          <w:rFonts w:hint="eastAsia" w:eastAsia="黑体"/>
          <w:b/>
          <w:sz w:val="32"/>
        </w:rPr>
      </w:pPr>
      <w:r>
        <w:rPr>
          <w:rFonts w:hint="eastAsia" w:eastAsia="黑体"/>
          <w:b/>
          <w:sz w:val="32"/>
        </w:rPr>
        <w:t>六、评审意见</w:t>
      </w:r>
    </w:p>
    <w:tbl>
      <w:tblPr>
        <w:tblStyle w:val="20"/>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91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10" w:hRule="atLeast"/>
        </w:trPr>
        <w:tc>
          <w:tcPr>
            <w:tcW w:w="606" w:type="dxa"/>
            <w:noWrap w:val="0"/>
            <w:vAlign w:val="center"/>
          </w:tcPr>
          <w:p>
            <w:pPr>
              <w:spacing w:line="420" w:lineRule="exact"/>
              <w:jc w:val="center"/>
            </w:pPr>
            <w:r>
              <w:rPr>
                <w:rFonts w:hint="eastAsia"/>
              </w:rPr>
              <w:t>主</w:t>
            </w:r>
          </w:p>
          <w:p>
            <w:pPr>
              <w:spacing w:line="420" w:lineRule="exact"/>
              <w:jc w:val="center"/>
            </w:pPr>
            <w:r>
              <w:rPr>
                <w:rFonts w:hint="eastAsia"/>
              </w:rPr>
              <w:t>审</w:t>
            </w:r>
          </w:p>
          <w:p>
            <w:pPr>
              <w:spacing w:line="420" w:lineRule="exact"/>
              <w:jc w:val="center"/>
            </w:pPr>
            <w:r>
              <w:rPr>
                <w:rFonts w:hint="eastAsia"/>
              </w:rPr>
              <w:t>专</w:t>
            </w:r>
          </w:p>
          <w:p>
            <w:pPr>
              <w:spacing w:line="420" w:lineRule="exact"/>
              <w:jc w:val="center"/>
            </w:pPr>
            <w:r>
              <w:rPr>
                <w:rFonts w:hint="eastAsia"/>
              </w:rPr>
              <w:t>家</w:t>
            </w:r>
          </w:p>
          <w:p>
            <w:pPr>
              <w:spacing w:line="420" w:lineRule="exact"/>
              <w:jc w:val="center"/>
            </w:pPr>
            <w:r>
              <w:rPr>
                <w:rFonts w:hint="eastAsia"/>
              </w:rPr>
              <w:t>建</w:t>
            </w:r>
          </w:p>
          <w:p>
            <w:pPr>
              <w:spacing w:line="420" w:lineRule="exact"/>
              <w:jc w:val="center"/>
            </w:pPr>
            <w:r>
              <w:rPr>
                <w:rFonts w:hint="eastAsia"/>
              </w:rPr>
              <w:t>议</w:t>
            </w:r>
          </w:p>
          <w:p>
            <w:pPr>
              <w:spacing w:line="420" w:lineRule="exact"/>
              <w:jc w:val="center"/>
            </w:pPr>
            <w:r>
              <w:rPr>
                <w:rFonts w:hint="eastAsia"/>
              </w:rPr>
              <w:t>立项意见</w:t>
            </w:r>
          </w:p>
        </w:tc>
        <w:tc>
          <w:tcPr>
            <w:tcW w:w="9114" w:type="dxa"/>
            <w:noWrap w:val="0"/>
            <w:vAlign w:val="top"/>
          </w:tcPr>
          <w:p>
            <w:pPr>
              <w:rPr>
                <w:rFonts w:hint="eastAsia"/>
              </w:rPr>
            </w:pPr>
            <w:r>
              <w:rPr>
                <w:rFonts w:hint="eastAsia"/>
              </w:rPr>
              <w:t>就课题的学术水平、研究意义及课题论证是否可行等方面综合评判是否同意立项</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3350260</wp:posOffset>
                      </wp:positionH>
                      <wp:positionV relativeFrom="paragraph">
                        <wp:posOffset>635</wp:posOffset>
                      </wp:positionV>
                      <wp:extent cx="1978025" cy="648335"/>
                      <wp:effectExtent l="0" t="0" r="3175" b="18415"/>
                      <wp:wrapNone/>
                      <wp:docPr id="1" name="文本框 1"/>
                      <wp:cNvGraphicFramePr/>
                      <a:graphic xmlns:a="http://schemas.openxmlformats.org/drawingml/2006/main">
                        <a:graphicData uri="http://schemas.microsoft.com/office/word/2010/wordprocessingShape">
                          <wps:wsp>
                            <wps:cNvSpPr txBox="1"/>
                            <wps:spPr>
                              <a:xfrm>
                                <a:off x="0" y="0"/>
                                <a:ext cx="1978025" cy="648335"/>
                              </a:xfrm>
                              <a:prstGeom prst="rect">
                                <a:avLst/>
                              </a:prstGeom>
                              <a:solidFill>
                                <a:srgbClr val="FFFFFF"/>
                              </a:solidFill>
                              <a:ln>
                                <a:noFill/>
                              </a:ln>
                            </wps:spPr>
                            <wps:txbx>
                              <w:txbxContent>
                                <w:p>
                                  <w:pPr>
                                    <w:spacing w:line="360" w:lineRule="auto"/>
                                    <w:rPr>
                                      <w:rFonts w:hint="eastAsia"/>
                                    </w:rPr>
                                  </w:pPr>
                                  <w:r>
                                    <w:rPr>
                                      <w:rFonts w:hint="eastAsia"/>
                                    </w:rPr>
                                    <w:t xml:space="preserve">主审专家（签章）           </w:t>
                                  </w:r>
                                </w:p>
                                <w:p>
                                  <w:pPr>
                                    <w:spacing w:line="360" w:lineRule="auto"/>
                                    <w:ind w:firstLine="945" w:firstLineChars="450"/>
                                    <w:rPr>
                                      <w:rFonts w:hint="eastAsia"/>
                                    </w:rPr>
                                  </w:pPr>
                                  <w:r>
                                    <w:rPr>
                                      <w:rFonts w:hint="eastAsia"/>
                                    </w:rPr>
                                    <w:t>年　　月　　日</w:t>
                                  </w:r>
                                </w:p>
                              </w:txbxContent>
                            </wps:txbx>
                            <wps:bodyPr upright="1"/>
                          </wps:wsp>
                        </a:graphicData>
                      </a:graphic>
                    </wp:anchor>
                  </w:drawing>
                </mc:Choice>
                <mc:Fallback>
                  <w:pict>
                    <v:shape id="_x0000_s1026" o:spid="_x0000_s1026" o:spt="202" type="#_x0000_t202" style="position:absolute;left:0pt;margin-left:263.8pt;margin-top:0.05pt;height:51.05pt;width:155.75pt;z-index:251665408;mso-width-relative:page;mso-height-relative:page;" stroked="f" coordsize="21600,21600" o:gfxdata="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OzK1gAAAAgBAAAPAAAAAAAAAAEAIAAAACIAAABkcnMvZG93bnJldi54bWxQ&#10;SwECFAAUAAAACACHTuJAwIDCH8ABAAB3AwAADgAAAAAAAAABACAAAAAlAQAAZHJzL2Uyb0RvYy54&#10;bWxQSwUGAAAAAAYABgBZAQAAVwUAAAAA&#10;">
                      <v:path/>
                      <v:fill focussize="0,0"/>
                      <v:stroke on="f"/>
                      <v:imagedata o:title=""/>
                      <o:lock v:ext="edit" grouping="f" rotation="f" text="f" aspectratio="f"/>
                      <v:textbox>
                        <w:txbxContent>
                          <w:p>
                            <w:pPr>
                              <w:spacing w:line="360" w:lineRule="auto"/>
                              <w:rPr>
                                <w:rFonts w:hint="eastAsia"/>
                              </w:rPr>
                            </w:pPr>
                            <w:r>
                              <w:rPr>
                                <w:rFonts w:hint="eastAsia"/>
                              </w:rPr>
                              <w:t xml:space="preserve">主审专家（签章）           </w:t>
                            </w:r>
                          </w:p>
                          <w:p>
                            <w:pPr>
                              <w:spacing w:line="360" w:lineRule="auto"/>
                              <w:ind w:firstLine="945" w:firstLineChars="450"/>
                              <w:rPr>
                                <w:rFonts w:hint="eastAsia"/>
                              </w:rPr>
                            </w:pPr>
                            <w:r>
                              <w:rPr>
                                <w:rFonts w:hint="eastAsia"/>
                              </w:rPr>
                              <w:t>年　　月　　日</w:t>
                            </w:r>
                          </w:p>
                        </w:txbxContent>
                      </v:textbox>
                    </v:shape>
                  </w:pict>
                </mc:Fallback>
              </mc:AlternateContent>
            </w:r>
          </w:p>
          <w:p>
            <w:pPr>
              <w:jc w:val="left"/>
              <w:rPr>
                <w:rFonts w:hint="eastAsia"/>
              </w:rPr>
            </w:pPr>
          </w:p>
          <w:p>
            <w:pPr>
              <w:jc w:val="left"/>
            </w:pPr>
          </w:p>
          <w:p>
            <w:pPr>
              <w:jc w:val="left"/>
            </w:pPr>
          </w:p>
          <w:p>
            <w:pPr>
              <w:spacing w:after="156" w:line="400" w:lineRule="exact"/>
              <w:ind w:firstLine="1050" w:firstLineChars="500"/>
              <w:jc w:val="left"/>
              <w:rPr>
                <w:rFonts w:hint="eastAsia"/>
              </w:rPr>
            </w:pPr>
          </w:p>
        </w:tc>
      </w:tr>
    </w:tbl>
    <w:p>
      <w:pPr>
        <w:jc w:val="left"/>
        <w:rPr>
          <w:rFonts w:eastAsia="黑体"/>
          <w:b/>
          <w:sz w:val="32"/>
        </w:rPr>
      </w:pPr>
      <w:r>
        <w:rPr>
          <w:rFonts w:hint="eastAsia" w:eastAsia="黑体"/>
          <w:b/>
          <w:sz w:val="32"/>
        </w:rPr>
        <w:t>八、四川省教育厅审核意见</w:t>
      </w:r>
    </w:p>
    <w:tbl>
      <w:tblPr>
        <w:tblStyle w:val="20"/>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41" w:hRule="atLeast"/>
        </w:trPr>
        <w:tc>
          <w:tcPr>
            <w:tcW w:w="9720" w:type="dxa"/>
            <w:noWrap w:val="0"/>
            <w:vAlign w:val="top"/>
          </w:tcPr>
          <w:p>
            <w:pPr>
              <w:jc w:val="left"/>
            </w:pPr>
            <w:r>
              <w:rPr>
                <w:rFonts w:hint="eastAsia"/>
              </w:rPr>
              <w:t>对课题负责人所在单位意见的审核意见；是否同意四川党史党建研究中心学科评审组评审；其他意见。</w:t>
            </w:r>
          </w:p>
          <w:p>
            <w:pPr>
              <w:jc w:val="left"/>
            </w:pPr>
          </w:p>
          <w:p>
            <w:pPr>
              <w:jc w:val="left"/>
            </w:pPr>
          </w:p>
          <w:p>
            <w:pPr>
              <w:jc w:val="left"/>
              <w:rPr>
                <w:rFonts w:hint="eastAsia"/>
              </w:rPr>
            </w:pPr>
          </w:p>
          <w:p>
            <w:pPr>
              <w:jc w:val="left"/>
              <w:rPr>
                <w:rFonts w:hint="eastAsia"/>
              </w:rPr>
            </w:pPr>
          </w:p>
          <w:p>
            <w:pPr>
              <w:jc w:val="left"/>
              <w:rPr>
                <w:rFonts w:hint="eastAsia"/>
              </w:rPr>
            </w:pPr>
          </w:p>
          <w:p>
            <w:pPr>
              <w:jc w:val="left"/>
              <w:rPr>
                <w:rFonts w:hint="eastAsia"/>
              </w:rPr>
            </w:pPr>
          </w:p>
          <w:p>
            <w:pPr>
              <w:spacing w:line="460" w:lineRule="exact"/>
              <w:ind w:right="1512"/>
              <w:jc w:val="center"/>
            </w:pPr>
            <w:r>
              <w:rPr>
                <w:rFonts w:hint="eastAsia"/>
              </w:rPr>
              <w:t xml:space="preserve">                              </w:t>
            </w:r>
            <w:r>
              <w:t xml:space="preserve">                                 </w:t>
            </w:r>
            <w:r>
              <w:rPr>
                <w:rFonts w:hint="eastAsia"/>
              </w:rPr>
              <w:t xml:space="preserve"> 单 位 公</w:t>
            </w:r>
            <w:r>
              <w:t xml:space="preserve"> </w:t>
            </w:r>
            <w:r>
              <w:rPr>
                <w:rFonts w:hint="eastAsia"/>
              </w:rPr>
              <w:t>章</w:t>
            </w:r>
          </w:p>
          <w:p>
            <w:pPr>
              <w:tabs>
                <w:tab w:val="left" w:pos="6912"/>
              </w:tabs>
              <w:spacing w:line="460" w:lineRule="exact"/>
              <w:ind w:right="1512" w:firstLine="420"/>
              <w:jc w:val="right"/>
            </w:pPr>
            <w:r>
              <w:rPr>
                <w:rFonts w:hint="eastAsia"/>
              </w:rPr>
              <w:t xml:space="preserve">年 </w:t>
            </w:r>
            <w:r>
              <w:t xml:space="preserve">  </w:t>
            </w:r>
            <w:r>
              <w:rPr>
                <w:rFonts w:hint="eastAsia"/>
              </w:rPr>
              <w:t>月</w:t>
            </w:r>
            <w:r>
              <w:t xml:space="preserve">  </w:t>
            </w:r>
            <w:r>
              <w:rPr>
                <w:rFonts w:hint="eastAsia"/>
              </w:rPr>
              <w:t xml:space="preserve"> 日</w:t>
            </w:r>
            <w:r>
              <w:t xml:space="preserve">                                      </w:t>
            </w:r>
          </w:p>
          <w:p>
            <w:pPr>
              <w:tabs>
                <w:tab w:val="left" w:pos="8172"/>
              </w:tabs>
              <w:spacing w:line="460" w:lineRule="exact"/>
              <w:ind w:left="1470" w:leftChars="100" w:right="72" w:hanging="1260" w:hangingChars="600"/>
              <w:jc w:val="left"/>
            </w:pPr>
            <w:r>
              <w:t xml:space="preserve">                                                               </w:t>
            </w:r>
          </w:p>
        </w:tc>
      </w:tr>
    </w:tbl>
    <w:p>
      <w:pPr>
        <w:rPr>
          <w:rFonts w:hint="eastAsia"/>
        </w:rPr>
      </w:pPr>
      <w:r>
        <w:rPr>
          <w:rFonts w:hint="eastAsia"/>
        </w:rPr>
        <w:br w:type="page"/>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pPr>
            <w:r>
              <w:rPr>
                <w:rFonts w:hint="eastAsia"/>
              </w:rPr>
              <w:t>课题年度</w:t>
            </w:r>
          </w:p>
        </w:tc>
        <w:tc>
          <w:tcPr>
            <w:tcW w:w="1620" w:type="dxa"/>
            <w:tcBorders>
              <w:top w:val="single" w:color="auto" w:sz="8" w:space="0"/>
              <w:bottom w:val="single" w:color="auto" w:sz="8" w:space="0"/>
              <w:right w:val="single" w:color="auto" w:sz="8" w:space="0"/>
            </w:tcBorders>
            <w:noWrap w:val="0"/>
            <w:vAlign w:val="center"/>
          </w:tcPr>
          <w:p>
            <w:pPr>
              <w:jc w:val="center"/>
              <w:rPr>
                <w:rFonts w:hint="eastAsia" w:eastAsia="宋体"/>
                <w:lang w:val="en-US" w:eastAsia="zh-CN"/>
              </w:rPr>
            </w:pPr>
            <w:r>
              <w:rPr>
                <w:rFonts w:hint="eastAsia"/>
              </w:rPr>
              <w:t>202</w:t>
            </w:r>
            <w:r>
              <w:rPr>
                <w:rFonts w:hint="eastAsia"/>
                <w:lang w:val="en-US" w:eastAsia="zh-CN"/>
              </w:rPr>
              <w:t>4</w:t>
            </w:r>
          </w:p>
        </w:tc>
        <w:tc>
          <w:tcPr>
            <w:tcW w:w="2880" w:type="dxa"/>
            <w:tcBorders>
              <w:top w:val="nil"/>
              <w:left w:val="single" w:color="auto" w:sz="8" w:space="0"/>
              <w:bottom w:val="nil"/>
              <w:right w:val="single" w:color="auto" w:sz="8" w:space="0"/>
            </w:tcBorders>
            <w:noWrap w:val="0"/>
            <w:vAlign w:val="top"/>
          </w:tcPr>
          <w:p/>
        </w:tc>
        <w:tc>
          <w:tcPr>
            <w:tcW w:w="1260" w:type="dxa"/>
            <w:tcBorders>
              <w:top w:val="single" w:color="auto" w:sz="8" w:space="0"/>
              <w:left w:val="single" w:color="auto" w:sz="8" w:space="0"/>
              <w:bottom w:val="single" w:color="auto" w:sz="8" w:space="0"/>
            </w:tcBorders>
            <w:noWrap w:val="0"/>
            <w:vAlign w:val="center"/>
          </w:tcPr>
          <w:p>
            <w:pPr>
              <w:jc w:val="center"/>
            </w:pPr>
            <w:r>
              <w:rPr>
                <w:rFonts w:hint="eastAsia"/>
              </w:rPr>
              <w:t>申报编号</w:t>
            </w:r>
          </w:p>
        </w:tc>
        <w:tc>
          <w:tcPr>
            <w:tcW w:w="1750" w:type="dxa"/>
            <w:tcBorders>
              <w:top w:val="single" w:color="auto" w:sz="8" w:space="0"/>
              <w:bottom w:val="single" w:color="auto" w:sz="8" w:space="0"/>
              <w:right w:val="single" w:color="auto" w:sz="8" w:space="0"/>
            </w:tcBorders>
            <w:noWrap w:val="0"/>
            <w:vAlign w:val="center"/>
          </w:tcPr>
          <w:p/>
        </w:tc>
      </w:tr>
    </w:tbl>
    <w:p>
      <w:pPr>
        <w:spacing w:line="240" w:lineRule="exact"/>
        <w:ind w:left="-540" w:leftChars="-257" w:firstLine="1982" w:firstLineChars="550"/>
        <w:rPr>
          <w:rFonts w:hint="eastAsia" w:ascii="华文中宋" w:eastAsia="华文中宋"/>
          <w:b/>
          <w:sz w:val="36"/>
          <w:szCs w:val="36"/>
        </w:rPr>
      </w:pPr>
    </w:p>
    <w:p>
      <w:pPr>
        <w:ind w:left="-540" w:leftChars="-257" w:firstLine="1982" w:firstLineChars="550"/>
        <w:rPr>
          <w:rFonts w:hint="eastAsia" w:ascii="华文中宋" w:eastAsia="华文中宋"/>
          <w:b/>
          <w:sz w:val="36"/>
          <w:szCs w:val="36"/>
        </w:rPr>
      </w:pPr>
      <w:r>
        <w:rPr>
          <w:rFonts w:hint="eastAsia" w:ascii="华文中宋" w:eastAsia="华文中宋"/>
          <w:b/>
          <w:sz w:val="36"/>
          <w:szCs w:val="36"/>
        </w:rPr>
        <w:t>四川党史党建研究中心课题论证活页</w:t>
      </w:r>
    </w:p>
    <w:p>
      <w:pPr>
        <w:spacing w:line="240" w:lineRule="exact"/>
        <w:ind w:left="-540" w:leftChars="-257" w:firstLine="1982" w:firstLineChars="550"/>
        <w:rPr>
          <w:rFonts w:hint="eastAsia" w:ascii="华文中宋" w:eastAsia="华文中宋"/>
          <w:b/>
          <w:sz w:val="36"/>
          <w:szCs w:val="36"/>
        </w:rPr>
      </w:pPr>
    </w:p>
    <w:tbl>
      <w:tblPr>
        <w:tblStyle w:val="20"/>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7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1" w:type="dxa"/>
            <w:noWrap w:val="0"/>
            <w:vAlign w:val="top"/>
          </w:tcPr>
          <w:p>
            <w:pPr>
              <w:rPr>
                <w:rFonts w:hint="eastAsia" w:ascii="黑体" w:eastAsia="黑体"/>
                <w:sz w:val="30"/>
                <w:szCs w:val="30"/>
              </w:rPr>
            </w:pPr>
            <w:r>
              <w:rPr>
                <w:rFonts w:hint="eastAsia" w:ascii="黑体" w:eastAsia="黑体"/>
                <w:sz w:val="30"/>
                <w:szCs w:val="30"/>
              </w:rPr>
              <w:t>课题名称</w:t>
            </w:r>
          </w:p>
        </w:tc>
        <w:tc>
          <w:tcPr>
            <w:tcW w:w="7715" w:type="dxa"/>
            <w:noWrap w:val="0"/>
            <w:vAlign w:val="top"/>
          </w:tcPr>
          <w:p>
            <w:pPr>
              <w:rPr>
                <w:rFonts w:hint="eastAsia" w:ascii="黑体"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6" w:type="dxa"/>
            <w:gridSpan w:val="2"/>
            <w:noWrap w:val="0"/>
            <w:vAlign w:val="top"/>
          </w:tcPr>
          <w:p>
            <w:pPr>
              <w:rPr>
                <w:rFonts w:hint="eastAsia" w:eastAsia="黑体"/>
              </w:rPr>
            </w:pPr>
            <w:r>
              <w:rPr>
                <w:rFonts w:hint="eastAsia" w:eastAsia="黑体"/>
                <w:bCs/>
              </w:rPr>
              <w:t>1．</w:t>
            </w:r>
            <w:r>
              <w:rPr>
                <w:rFonts w:hint="eastAsia"/>
              </w:rPr>
              <w:t>本课题国内外研究现状述评，选题的价值和意义。</w:t>
            </w:r>
            <w:r>
              <w:t>2</w:t>
            </w:r>
            <w:r>
              <w:rPr>
                <w:rFonts w:hint="eastAsia"/>
              </w:rPr>
              <w:t>．本课题研究的主要内容、基本观点、研究思路、研究方法、创新之处。3．</w:t>
            </w:r>
            <w:r>
              <w:rPr>
                <w:rFonts w:hint="eastAsia"/>
                <w:bCs/>
              </w:rPr>
              <w:t>前期相关</w:t>
            </w:r>
            <w:r>
              <w:rPr>
                <w:rFonts w:hint="eastAsia"/>
              </w:rPr>
              <w:t>研究成果，开展本课题研究的主要参考文献。限7</w:t>
            </w:r>
            <w:r>
              <w:t>000</w:t>
            </w:r>
            <w:r>
              <w:rPr>
                <w:rFonts w:hint="eastAsia"/>
              </w:rPr>
              <w:t>字以内。</w:t>
            </w:r>
          </w:p>
          <w:p>
            <w:pPr>
              <w:spacing w:line="400" w:lineRule="exact"/>
              <w:ind w:firstLine="383" w:firstLineChars="159"/>
              <w:rPr>
                <w:rFonts w:ascii="宋体"/>
                <w:b/>
                <w:bCs/>
                <w:color w:val="000000"/>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rPr>
                <w:rFonts w:hint="eastAsia" w:ascii="宋体"/>
                <w:sz w:val="24"/>
              </w:rPr>
            </w:pPr>
            <w:bookmarkStart w:id="4" w:name="_GoBack"/>
            <w:bookmarkEnd w:id="4"/>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spacing w:line="400" w:lineRule="exact"/>
              <w:ind w:firstLine="381" w:firstLineChars="159"/>
              <w:rPr>
                <w:rFonts w:hint="eastAsia" w:ascii="宋体"/>
                <w:sz w:val="24"/>
              </w:rPr>
            </w:pPr>
          </w:p>
          <w:p>
            <w:pPr>
              <w:rPr>
                <w:rFonts w:hint="eastAsia" w:ascii="黑体" w:eastAsia="黑体"/>
                <w:sz w:val="30"/>
                <w:szCs w:val="30"/>
              </w:rPr>
            </w:pPr>
          </w:p>
        </w:tc>
      </w:tr>
    </w:tbl>
    <w:p>
      <w:pPr>
        <w:tabs>
          <w:tab w:val="left" w:pos="-540"/>
        </w:tabs>
        <w:spacing w:line="300" w:lineRule="exact"/>
        <w:rPr>
          <w:rFonts w:hint="eastAsia" w:ascii="楷体_GB2312" w:eastAsia="楷体_GB2312"/>
          <w:szCs w:val="21"/>
        </w:rPr>
      </w:pPr>
      <w:r>
        <w:rPr>
          <w:rFonts w:hint="eastAsia" w:ascii="楷体_GB2312" w:eastAsia="楷体_GB2312"/>
          <w:szCs w:val="21"/>
        </w:rPr>
        <w:t xml:space="preserve">说明： </w:t>
      </w:r>
    </w:p>
    <w:p>
      <w:pPr>
        <w:tabs>
          <w:tab w:val="left" w:pos="-540"/>
        </w:tabs>
        <w:spacing w:line="300" w:lineRule="exact"/>
        <w:ind w:firstLine="420" w:firstLineChars="200"/>
        <w:rPr>
          <w:rFonts w:hint="eastAsia" w:ascii="楷体_GB2312" w:eastAsia="楷体_GB2312"/>
          <w:szCs w:val="21"/>
        </w:rPr>
      </w:pPr>
      <w:r>
        <w:rPr>
          <w:rFonts w:hint="eastAsia" w:ascii="楷体_GB2312" w:eastAsia="楷体_GB2312"/>
          <w:szCs w:val="21"/>
        </w:rPr>
        <w:t>1.活页文字表述中不得直接或间接透露个人信息或相关背景资料，否则取消参评资格。</w:t>
      </w:r>
    </w:p>
    <w:p>
      <w:pPr>
        <w:tabs>
          <w:tab w:val="left" w:pos="-540"/>
        </w:tabs>
        <w:spacing w:line="300" w:lineRule="exact"/>
        <w:ind w:firstLine="420" w:firstLineChars="200"/>
        <w:rPr>
          <w:rFonts w:hint="eastAsia" w:ascii="楷体_GB2312" w:eastAsia="楷体_GB2312"/>
          <w:szCs w:val="21"/>
        </w:rPr>
      </w:pPr>
      <w:r>
        <w:rPr>
          <w:rFonts w:hint="eastAsia" w:ascii="楷体_GB2312" w:eastAsia="楷体_GB2312"/>
          <w:szCs w:val="21"/>
        </w:rPr>
        <w:t>2.课题名称要与《申请书》一致，一般不加副标题。前期相关代表性研究成果限报5项，只填成果名称、成果形式（如论文、专著、研究报告等）、作者排序、是否核心期刊等，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等。申请人承担的已结项或在研课题、与本课题无关的成果等不能作为前期成果填写。申请人的前期成果不列入参考文献。</w:t>
      </w:r>
    </w:p>
    <w:p>
      <w:pPr>
        <w:tabs>
          <w:tab w:val="left" w:pos="-540"/>
        </w:tabs>
        <w:spacing w:line="300" w:lineRule="exact"/>
        <w:ind w:firstLine="420" w:firstLineChars="200"/>
        <w:rPr>
          <w:rFonts w:hint="eastAsia" w:ascii="楷体_GB2312" w:eastAsia="楷体_GB2312"/>
          <w:szCs w:val="21"/>
        </w:rPr>
      </w:pPr>
      <w:r>
        <w:rPr>
          <w:rFonts w:hint="eastAsia" w:ascii="楷体_GB2312" w:eastAsia="楷体_GB2312"/>
          <w:szCs w:val="21"/>
        </w:rPr>
        <w:t>3.本表须用</w:t>
      </w:r>
      <w:r>
        <w:rPr>
          <w:rFonts w:ascii="楷体_GB2312" w:eastAsia="楷体_GB2312"/>
          <w:szCs w:val="21"/>
        </w:rPr>
        <w:t>A</w:t>
      </w:r>
      <w:r>
        <w:rPr>
          <w:rFonts w:hint="eastAsia" w:ascii="楷体_GB2312" w:eastAsia="楷体_GB2312"/>
          <w:szCs w:val="21"/>
        </w:rPr>
        <w:t>3纸双面印制。请用合适的字体字号（如5号楷体或宋体）和行距排版。必须填写项目名称，项目编号不填。</w:t>
      </w:r>
    </w:p>
    <w:p>
      <w:pPr>
        <w:pStyle w:val="2"/>
        <w:rPr>
          <w:rFonts w:hint="eastAsia"/>
        </w:rPr>
      </w:pPr>
    </w:p>
    <w:sectPr>
      <w:pgSz w:w="11906" w:h="16838"/>
      <w:pgMar w:top="2098" w:right="1474" w:bottom="1985" w:left="1587"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Kai">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CEE0F"/>
    <w:multiLevelType w:val="singleLevel"/>
    <w:tmpl w:val="604CEE0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79F47FB"/>
    <w:rsid w:val="08831012"/>
    <w:rsid w:val="0B045CB5"/>
    <w:rsid w:val="0CBE5402"/>
    <w:rsid w:val="0D53546C"/>
    <w:rsid w:val="1444481A"/>
    <w:rsid w:val="19D476DB"/>
    <w:rsid w:val="1A304C9C"/>
    <w:rsid w:val="1B0F0EC3"/>
    <w:rsid w:val="1B634D6B"/>
    <w:rsid w:val="1ECA7731"/>
    <w:rsid w:val="20A1499C"/>
    <w:rsid w:val="237B4BAF"/>
    <w:rsid w:val="2B5C6367"/>
    <w:rsid w:val="2B886128"/>
    <w:rsid w:val="33106C36"/>
    <w:rsid w:val="33402789"/>
    <w:rsid w:val="34B86352"/>
    <w:rsid w:val="35431425"/>
    <w:rsid w:val="354F3B80"/>
    <w:rsid w:val="37D5207C"/>
    <w:rsid w:val="381B4314"/>
    <w:rsid w:val="384016A7"/>
    <w:rsid w:val="389E51DD"/>
    <w:rsid w:val="3E5541D1"/>
    <w:rsid w:val="41485D02"/>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4">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6">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32"/>
    </w:rPr>
  </w:style>
  <w:style w:type="paragraph" w:styleId="7">
    <w:name w:val="Normal Indent"/>
    <w:basedOn w:val="1"/>
    <w:qFormat/>
    <w:uiPriority w:val="0"/>
    <w:pPr>
      <w:ind w:firstLine="200" w:firstLineChars="200"/>
    </w:pPr>
    <w:rPr>
      <w:rFonts w:ascii="Calibri" w:hAnsi="Calibri"/>
    </w:rPr>
  </w:style>
  <w:style w:type="paragraph" w:styleId="8">
    <w:name w:val="annotation text"/>
    <w:basedOn w:val="1"/>
    <w:link w:val="29"/>
    <w:qFormat/>
    <w:uiPriority w:val="0"/>
    <w:pPr>
      <w:jc w:val="left"/>
    </w:p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8"/>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5"/>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6"/>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2</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2024-03-14T01:45:36Z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00E8C5669FC54A6892700B5F74AA699A</vt:lpwstr>
  </property>
</Properties>
</file>