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2DD" w:rsidRPr="00862D9B" w:rsidRDefault="00E542DD" w:rsidP="00E542DD">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四川信息职业技术学院科技处文件</w:t>
      </w:r>
    </w:p>
    <w:p w:rsidR="00E542DD" w:rsidRPr="000E5DF2" w:rsidRDefault="00E542DD" w:rsidP="00E542DD">
      <w:pPr>
        <w:spacing w:line="480" w:lineRule="auto"/>
        <w:rPr>
          <w:rFonts w:asciiTheme="majorEastAsia" w:eastAsiaTheme="majorEastAsia" w:hAnsiTheme="majorEastAsia"/>
          <w:b/>
        </w:rPr>
      </w:pPr>
    </w:p>
    <w:p w:rsidR="00E542DD" w:rsidRPr="00180A64" w:rsidRDefault="00E542DD" w:rsidP="00E542DD">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180A64">
        <w:rPr>
          <w:rFonts w:ascii="仿宋_GB2312" w:eastAsia="仿宋_GB2312" w:hint="eastAsia"/>
          <w:sz w:val="28"/>
          <w:szCs w:val="32"/>
        </w:rPr>
        <w:t>〔202</w:t>
      </w:r>
      <w:r>
        <w:rPr>
          <w:rFonts w:ascii="仿宋_GB2312" w:eastAsia="仿宋_GB2312" w:hint="eastAsia"/>
          <w:sz w:val="28"/>
          <w:szCs w:val="32"/>
        </w:rPr>
        <w:t>3</w:t>
      </w:r>
      <w:r w:rsidRPr="00180A64">
        <w:rPr>
          <w:rFonts w:ascii="仿宋_GB2312" w:eastAsia="仿宋_GB2312" w:hint="eastAsia"/>
          <w:sz w:val="28"/>
          <w:szCs w:val="32"/>
        </w:rPr>
        <w:t>〕0</w:t>
      </w:r>
      <w:r>
        <w:rPr>
          <w:rFonts w:ascii="仿宋_GB2312" w:eastAsia="仿宋_GB2312"/>
          <w:sz w:val="28"/>
          <w:szCs w:val="32"/>
        </w:rPr>
        <w:t>60</w:t>
      </w:r>
      <w:r w:rsidRPr="00180A64">
        <w:rPr>
          <w:rFonts w:ascii="仿宋_GB2312" w:eastAsia="仿宋_GB2312" w:hint="eastAsia"/>
          <w:sz w:val="28"/>
          <w:szCs w:val="32"/>
        </w:rPr>
        <w:t>号</w:t>
      </w:r>
    </w:p>
    <w:p w:rsidR="00E542DD" w:rsidRPr="00532159" w:rsidRDefault="00E542DD" w:rsidP="00E542DD">
      <w:pPr>
        <w:jc w:val="center"/>
        <w:rPr>
          <w:rFonts w:asciiTheme="majorEastAsia" w:eastAsia="宋体" w:hAnsiTheme="majorEastAsia" w:cs="宋体"/>
          <w:b/>
          <w:bCs/>
          <w:kern w:val="0"/>
          <w:sz w:val="44"/>
          <w:szCs w:val="44"/>
        </w:rPr>
      </w:pPr>
      <w:r w:rsidRPr="00532159">
        <w:rPr>
          <w:rFonts w:asciiTheme="majorEastAsia" w:eastAsia="宋体" w:hAnsiTheme="majorEastAsia" w:cs="宋体"/>
          <w:b/>
          <w:bCs/>
          <w:kern w:val="0"/>
          <w:sz w:val="44"/>
          <w:szCs w:val="44"/>
        </w:rPr>
        <mc:AlternateContent>
          <mc:Choice Requires="wps">
            <w:drawing>
              <wp:anchor distT="0" distB="0" distL="114300" distR="114300" simplePos="0" relativeHeight="251655168" behindDoc="0" locked="0" layoutInCell="1" allowOverlap="1" wp14:anchorId="1EB55912" wp14:editId="2E26B7B8">
                <wp:simplePos x="0" y="0"/>
                <wp:positionH relativeFrom="column">
                  <wp:posOffset>-114300</wp:posOffset>
                </wp:positionH>
                <wp:positionV relativeFrom="paragraph">
                  <wp:posOffset>3810</wp:posOffset>
                </wp:positionV>
                <wp:extent cx="6172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B3A1"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Pr="00532159">
        <w:rPr>
          <w:rFonts w:asciiTheme="majorEastAsia" w:eastAsia="宋体" w:hAnsiTheme="majorEastAsia" w:cs="宋体" w:hint="eastAsia"/>
          <w:b/>
          <w:bCs/>
          <w:kern w:val="0"/>
          <w:sz w:val="44"/>
          <w:szCs w:val="44"/>
        </w:rPr>
        <w:t>关于学校教职工论文自查整改的通知</w:t>
      </w:r>
    </w:p>
    <w:p w:rsidR="00E04D9F" w:rsidRPr="00D62A25" w:rsidRDefault="00E04D9F" w:rsidP="00BB7717">
      <w:pPr>
        <w:pStyle w:val="a7"/>
        <w:shd w:val="clear" w:color="auto" w:fill="FFFFFF"/>
        <w:spacing w:before="0" w:beforeAutospacing="0" w:after="0" w:afterAutospacing="0" w:line="480" w:lineRule="auto"/>
        <w:rPr>
          <w:rFonts w:ascii="仿宋" w:eastAsia="仿宋" w:hAnsi="仿宋"/>
          <w:color w:val="333333"/>
          <w:sz w:val="32"/>
          <w:szCs w:val="32"/>
          <w:bdr w:val="none" w:sz="0" w:space="0" w:color="auto" w:frame="1"/>
        </w:rPr>
      </w:pPr>
    </w:p>
    <w:p w:rsidR="00BB7717" w:rsidRDefault="00BB7717" w:rsidP="00BB7717">
      <w:pPr>
        <w:pStyle w:val="a7"/>
        <w:shd w:val="clear" w:color="auto" w:fill="FFFFFF"/>
        <w:spacing w:before="0" w:beforeAutospacing="0" w:after="0" w:afterAutospacing="0" w:line="480" w:lineRule="auto"/>
        <w:rPr>
          <w:rFonts w:ascii="微软雅黑" w:eastAsia="微软雅黑" w:hAnsi="微软雅黑"/>
          <w:color w:val="333333"/>
          <w:sz w:val="21"/>
          <w:szCs w:val="21"/>
        </w:rPr>
      </w:pPr>
      <w:bookmarkStart w:id="0" w:name="OLE_LINK1"/>
      <w:r>
        <w:rPr>
          <w:rFonts w:ascii="仿宋" w:eastAsia="仿宋" w:hAnsi="仿宋" w:hint="eastAsia"/>
          <w:color w:val="333333"/>
          <w:sz w:val="32"/>
          <w:szCs w:val="32"/>
          <w:bdr w:val="none" w:sz="0" w:space="0" w:color="auto" w:frame="1"/>
        </w:rPr>
        <w:t>各</w:t>
      </w:r>
      <w:r w:rsidR="00074D1D">
        <w:rPr>
          <w:rFonts w:ascii="仿宋" w:eastAsia="仿宋" w:hAnsi="仿宋" w:hint="eastAsia"/>
          <w:color w:val="333333"/>
          <w:sz w:val="32"/>
          <w:szCs w:val="32"/>
          <w:bdr w:val="none" w:sz="0" w:space="0" w:color="auto" w:frame="1"/>
        </w:rPr>
        <w:t>部门、各教职工</w:t>
      </w:r>
      <w:r>
        <w:rPr>
          <w:rFonts w:ascii="仿宋" w:eastAsia="仿宋" w:hAnsi="仿宋" w:hint="eastAsia"/>
          <w:color w:val="333333"/>
          <w:sz w:val="32"/>
          <w:szCs w:val="32"/>
          <w:bdr w:val="none" w:sz="0" w:space="0" w:color="auto" w:frame="1"/>
        </w:rPr>
        <w:t>：</w:t>
      </w:r>
    </w:p>
    <w:p w:rsidR="00BB7717" w:rsidRPr="00D62A25" w:rsidRDefault="00074D1D" w:rsidP="00D62A25">
      <w:pPr>
        <w:pStyle w:val="a7"/>
        <w:shd w:val="clear" w:color="auto" w:fill="FFFFFF"/>
        <w:spacing w:before="0" w:beforeAutospacing="0" w:after="0" w:afterAutospacing="0" w:line="480" w:lineRule="auto"/>
        <w:ind w:firstLine="645"/>
        <w:rPr>
          <w:rFonts w:ascii="仿宋" w:eastAsia="仿宋" w:hAnsi="仿宋"/>
          <w:color w:val="333333"/>
          <w:sz w:val="32"/>
          <w:szCs w:val="32"/>
          <w:bdr w:val="none" w:sz="0" w:space="0" w:color="auto" w:frame="1"/>
        </w:rPr>
      </w:pPr>
      <w:r>
        <w:rPr>
          <w:rFonts w:ascii="仿宋" w:eastAsia="仿宋" w:hAnsi="仿宋" w:hint="eastAsia"/>
          <w:color w:val="333333"/>
          <w:sz w:val="32"/>
          <w:szCs w:val="32"/>
          <w:bdr w:val="none" w:sz="0" w:space="0" w:color="auto" w:frame="1"/>
        </w:rPr>
        <w:t>根据</w:t>
      </w:r>
      <w:r w:rsidR="00BB7717">
        <w:rPr>
          <w:rFonts w:ascii="仿宋" w:eastAsia="仿宋" w:hAnsi="仿宋" w:hint="eastAsia"/>
          <w:color w:val="333333"/>
          <w:sz w:val="32"/>
          <w:szCs w:val="32"/>
          <w:bdr w:val="none" w:sz="0" w:space="0" w:color="auto" w:frame="1"/>
        </w:rPr>
        <w:t>《四川省科学技术厅 四川省教育厅关于开展论文学术不端自查和挂名现象清理工作的通知》</w:t>
      </w:r>
      <w:r>
        <w:rPr>
          <w:rFonts w:ascii="仿宋" w:eastAsia="仿宋" w:hAnsi="仿宋" w:hint="eastAsia"/>
          <w:color w:val="333333"/>
          <w:sz w:val="32"/>
          <w:szCs w:val="32"/>
          <w:bdr w:val="none" w:sz="0" w:space="0" w:color="auto" w:frame="1"/>
        </w:rPr>
        <w:t>文件要求</w:t>
      </w:r>
      <w:r w:rsidR="00BB7717">
        <w:rPr>
          <w:rFonts w:ascii="仿宋" w:eastAsia="仿宋" w:hAnsi="仿宋" w:hint="eastAsia"/>
          <w:color w:val="333333"/>
          <w:sz w:val="32"/>
          <w:szCs w:val="32"/>
          <w:bdr w:val="none" w:sz="0" w:space="0" w:color="auto" w:frame="1"/>
        </w:rPr>
        <w:t>，</w:t>
      </w:r>
      <w:r>
        <w:rPr>
          <w:rFonts w:ascii="仿宋" w:eastAsia="仿宋" w:hAnsi="仿宋" w:hint="eastAsia"/>
          <w:color w:val="333333"/>
          <w:sz w:val="32"/>
          <w:szCs w:val="32"/>
          <w:bdr w:val="none" w:sz="0" w:space="0" w:color="auto" w:frame="1"/>
        </w:rPr>
        <w:t>请各位教职工对本人署名的</w:t>
      </w:r>
      <w:r w:rsidR="00D62A25">
        <w:rPr>
          <w:rFonts w:ascii="仿宋" w:eastAsia="仿宋" w:hAnsi="仿宋" w:hint="eastAsia"/>
          <w:color w:val="333333"/>
          <w:sz w:val="32"/>
          <w:szCs w:val="32"/>
          <w:bdr w:val="none" w:sz="0" w:space="0" w:color="auto" w:frame="1"/>
        </w:rPr>
        <w:t>、</w:t>
      </w:r>
      <w:r>
        <w:rPr>
          <w:rFonts w:ascii="仿宋" w:eastAsia="仿宋" w:hAnsi="仿宋" w:hint="eastAsia"/>
          <w:color w:val="333333"/>
          <w:sz w:val="32"/>
          <w:szCs w:val="32"/>
          <w:bdr w:val="none" w:sz="0" w:space="0" w:color="auto" w:frame="1"/>
        </w:rPr>
        <w:t>2018年1月1日以来</w:t>
      </w:r>
      <w:r w:rsidR="00D62A25">
        <w:rPr>
          <w:rFonts w:ascii="仿宋" w:eastAsia="仿宋" w:hAnsi="仿宋" w:hint="eastAsia"/>
          <w:color w:val="333333"/>
          <w:sz w:val="32"/>
          <w:szCs w:val="32"/>
          <w:bdr w:val="none" w:sz="0" w:space="0" w:color="auto" w:frame="1"/>
        </w:rPr>
        <w:t>发表的论文逐篇自查，对</w:t>
      </w:r>
      <w:r w:rsidR="00D62A25" w:rsidRPr="00D62A25">
        <w:rPr>
          <w:rFonts w:ascii="仿宋" w:eastAsia="仿宋" w:hAnsi="仿宋" w:hint="eastAsia"/>
          <w:b/>
          <w:color w:val="333333"/>
          <w:sz w:val="32"/>
          <w:szCs w:val="32"/>
          <w:bdr w:val="none" w:sz="0" w:space="0" w:color="auto" w:frame="1"/>
        </w:rPr>
        <w:t>问题论文填写自查表</w:t>
      </w:r>
      <w:r w:rsidR="00D62A25">
        <w:rPr>
          <w:rFonts w:ascii="仿宋" w:eastAsia="仿宋" w:hAnsi="仿宋" w:hint="eastAsia"/>
          <w:color w:val="333333"/>
          <w:sz w:val="32"/>
          <w:szCs w:val="32"/>
          <w:bdr w:val="none" w:sz="0" w:space="0" w:color="auto" w:frame="1"/>
        </w:rPr>
        <w:t>（见附件），</w:t>
      </w:r>
      <w:r w:rsidR="00BB7717">
        <w:rPr>
          <w:rFonts w:ascii="仿宋" w:eastAsia="仿宋" w:hAnsi="仿宋" w:hint="eastAsia"/>
          <w:color w:val="333333"/>
          <w:sz w:val="32"/>
          <w:szCs w:val="32"/>
          <w:bdr w:val="none" w:sz="0" w:space="0" w:color="auto" w:frame="1"/>
        </w:rPr>
        <w:t>重点</w:t>
      </w:r>
      <w:r w:rsidR="00D62A25">
        <w:rPr>
          <w:rFonts w:ascii="仿宋" w:eastAsia="仿宋" w:hAnsi="仿宋" w:hint="eastAsia"/>
          <w:color w:val="333333"/>
          <w:sz w:val="32"/>
          <w:szCs w:val="32"/>
          <w:bdr w:val="none" w:sz="0" w:space="0" w:color="auto" w:frame="1"/>
        </w:rPr>
        <w:t>自查</w:t>
      </w:r>
      <w:r w:rsidR="00BB7717">
        <w:rPr>
          <w:rFonts w:ascii="仿宋" w:eastAsia="仿宋" w:hAnsi="仿宋" w:hint="eastAsia"/>
          <w:color w:val="333333"/>
          <w:sz w:val="32"/>
          <w:szCs w:val="32"/>
          <w:bdr w:val="none" w:sz="0" w:space="0" w:color="auto" w:frame="1"/>
        </w:rPr>
        <w:t>是否存在以下</w:t>
      </w:r>
      <w:r w:rsidR="00D62A25">
        <w:rPr>
          <w:rFonts w:ascii="仿宋" w:eastAsia="仿宋" w:hAnsi="仿宋" w:hint="eastAsia"/>
          <w:color w:val="333333"/>
          <w:sz w:val="32"/>
          <w:szCs w:val="32"/>
          <w:bdr w:val="none" w:sz="0" w:space="0" w:color="auto" w:frame="1"/>
        </w:rPr>
        <w:t>6种情况</w:t>
      </w:r>
      <w:r w:rsidR="00BB7717">
        <w:rPr>
          <w:rFonts w:ascii="仿宋" w:eastAsia="仿宋" w:hAnsi="仿宋" w:hint="eastAsia"/>
          <w:color w:val="333333"/>
          <w:sz w:val="32"/>
          <w:szCs w:val="32"/>
          <w:bdr w:val="none" w:sz="0" w:space="0" w:color="auto" w:frame="1"/>
        </w:rPr>
        <w:t>：</w:t>
      </w:r>
    </w:p>
    <w:p w:rsidR="00BB7717" w:rsidRDefault="00BB7717" w:rsidP="00BB7717">
      <w:pPr>
        <w:pStyle w:val="a7"/>
        <w:shd w:val="clear" w:color="auto" w:fill="FFFFFF"/>
        <w:spacing w:before="0" w:beforeAutospacing="0" w:after="0" w:afterAutospacing="0" w:line="480" w:lineRule="auto"/>
        <w:ind w:firstLine="645"/>
        <w:rPr>
          <w:rFonts w:ascii="微软雅黑" w:eastAsia="微软雅黑" w:hAnsi="微软雅黑"/>
          <w:color w:val="333333"/>
          <w:sz w:val="21"/>
          <w:szCs w:val="21"/>
        </w:rPr>
      </w:pPr>
      <w:r>
        <w:rPr>
          <w:rFonts w:ascii="仿宋" w:eastAsia="仿宋" w:hAnsi="仿宋" w:hint="eastAsia"/>
          <w:color w:val="333333"/>
          <w:sz w:val="32"/>
          <w:szCs w:val="32"/>
          <w:bdr w:val="none" w:sz="0" w:space="0" w:color="auto" w:frame="1"/>
        </w:rPr>
        <w:t>1.论文是否存在抄袭、剽窃、重复发表等情况；</w:t>
      </w:r>
    </w:p>
    <w:p w:rsidR="00BB7717" w:rsidRDefault="00BB7717" w:rsidP="00BB7717">
      <w:pPr>
        <w:pStyle w:val="a7"/>
        <w:shd w:val="clear" w:color="auto" w:fill="FFFFFF"/>
        <w:spacing w:before="0" w:beforeAutospacing="0" w:after="0" w:afterAutospacing="0" w:line="480" w:lineRule="auto"/>
        <w:ind w:firstLine="645"/>
        <w:rPr>
          <w:rFonts w:ascii="微软雅黑" w:eastAsia="微软雅黑" w:hAnsi="微软雅黑"/>
          <w:color w:val="333333"/>
          <w:sz w:val="21"/>
          <w:szCs w:val="21"/>
        </w:rPr>
      </w:pPr>
      <w:r>
        <w:rPr>
          <w:rFonts w:ascii="仿宋" w:eastAsia="仿宋" w:hAnsi="仿宋" w:hint="eastAsia"/>
          <w:color w:val="333333"/>
          <w:sz w:val="32"/>
          <w:szCs w:val="32"/>
          <w:bdr w:val="none" w:sz="0" w:space="0" w:color="auto" w:frame="1"/>
        </w:rPr>
        <w:t>2.论文是否存在伪造通讯作者（邮箱、单位）、伪造或操纵同行评议等情况；</w:t>
      </w:r>
    </w:p>
    <w:p w:rsidR="00BB7717" w:rsidRDefault="00BB7717" w:rsidP="00BB7717">
      <w:pPr>
        <w:pStyle w:val="a7"/>
        <w:shd w:val="clear" w:color="auto" w:fill="FFFFFF"/>
        <w:spacing w:before="0" w:beforeAutospacing="0" w:after="0" w:afterAutospacing="0" w:line="480" w:lineRule="auto"/>
        <w:ind w:firstLine="645"/>
        <w:rPr>
          <w:rFonts w:ascii="微软雅黑" w:eastAsia="微软雅黑" w:hAnsi="微软雅黑"/>
          <w:color w:val="333333"/>
          <w:sz w:val="21"/>
          <w:szCs w:val="21"/>
        </w:rPr>
      </w:pPr>
      <w:r>
        <w:rPr>
          <w:rFonts w:ascii="仿宋" w:eastAsia="仿宋" w:hAnsi="仿宋" w:hint="eastAsia"/>
          <w:color w:val="333333"/>
          <w:sz w:val="32"/>
          <w:szCs w:val="32"/>
          <w:bdr w:val="none" w:sz="0" w:space="0" w:color="auto" w:frame="1"/>
        </w:rPr>
        <w:t>3.论文</w:t>
      </w:r>
      <w:r w:rsidR="00D62A25">
        <w:rPr>
          <w:rFonts w:ascii="仿宋" w:eastAsia="仿宋" w:hAnsi="仿宋" w:hint="eastAsia"/>
          <w:color w:val="333333"/>
          <w:sz w:val="32"/>
          <w:szCs w:val="32"/>
          <w:bdr w:val="none" w:sz="0" w:space="0" w:color="auto" w:frame="1"/>
        </w:rPr>
        <w:t>中</w:t>
      </w:r>
      <w:r>
        <w:rPr>
          <w:rFonts w:ascii="仿宋" w:eastAsia="仿宋" w:hAnsi="仿宋" w:hint="eastAsia"/>
          <w:color w:val="333333"/>
          <w:sz w:val="32"/>
          <w:szCs w:val="32"/>
          <w:bdr w:val="none" w:sz="0" w:space="0" w:color="auto" w:frame="1"/>
        </w:rPr>
        <w:t>的图片、数据等是否存在伪造、编造、篡改，以及一图多用、选择性使用等情况；</w:t>
      </w:r>
    </w:p>
    <w:p w:rsidR="00D62A25" w:rsidRDefault="00D62A25" w:rsidP="00D62A25">
      <w:pPr>
        <w:pStyle w:val="a7"/>
        <w:shd w:val="clear" w:color="auto" w:fill="FFFFFF"/>
        <w:spacing w:before="0" w:beforeAutospacing="0" w:after="0" w:afterAutospacing="0" w:line="480" w:lineRule="auto"/>
        <w:ind w:firstLine="645"/>
        <w:rPr>
          <w:rFonts w:ascii="微软雅黑" w:eastAsia="微软雅黑" w:hAnsi="微软雅黑"/>
          <w:color w:val="333333"/>
          <w:sz w:val="21"/>
          <w:szCs w:val="21"/>
        </w:rPr>
      </w:pPr>
      <w:r>
        <w:rPr>
          <w:rFonts w:ascii="仿宋" w:eastAsia="仿宋" w:hAnsi="仿宋" w:hint="eastAsia"/>
          <w:color w:val="333333"/>
          <w:sz w:val="32"/>
          <w:szCs w:val="32"/>
          <w:bdr w:val="none" w:sz="0" w:space="0" w:color="auto" w:frame="1"/>
        </w:rPr>
        <w:t>4.实验研究数据是否为作者真实开展研究所得，是否存在未真实开展研究购买实验研究数据情况；</w:t>
      </w:r>
    </w:p>
    <w:p w:rsidR="00D62A25" w:rsidRDefault="00D62A25" w:rsidP="00D62A25">
      <w:pPr>
        <w:pStyle w:val="a7"/>
        <w:shd w:val="clear" w:color="auto" w:fill="FFFFFF"/>
        <w:spacing w:before="0" w:beforeAutospacing="0" w:after="0" w:afterAutospacing="0" w:line="480" w:lineRule="auto"/>
        <w:ind w:firstLine="645"/>
        <w:rPr>
          <w:rFonts w:ascii="仿宋" w:eastAsia="仿宋" w:hAnsi="仿宋"/>
          <w:color w:val="333333"/>
          <w:sz w:val="32"/>
          <w:szCs w:val="32"/>
          <w:bdr w:val="none" w:sz="0" w:space="0" w:color="auto" w:frame="1"/>
        </w:rPr>
      </w:pPr>
      <w:r>
        <w:rPr>
          <w:rFonts w:ascii="仿宋" w:eastAsia="仿宋" w:hAnsi="仿宋" w:hint="eastAsia"/>
          <w:color w:val="333333"/>
          <w:sz w:val="32"/>
          <w:szCs w:val="32"/>
          <w:bdr w:val="none" w:sz="0" w:space="0" w:color="auto" w:frame="1"/>
        </w:rPr>
        <w:t>5</w:t>
      </w:r>
      <w:r w:rsidR="00BB7717">
        <w:rPr>
          <w:rFonts w:ascii="仿宋" w:eastAsia="仿宋" w:hAnsi="仿宋" w:hint="eastAsia"/>
          <w:color w:val="333333"/>
          <w:sz w:val="32"/>
          <w:szCs w:val="32"/>
          <w:bdr w:val="none" w:sz="0" w:space="0" w:color="auto" w:frame="1"/>
        </w:rPr>
        <w:t>.署名作者是否真实参与</w:t>
      </w:r>
      <w:r>
        <w:rPr>
          <w:rFonts w:ascii="仿宋" w:eastAsia="仿宋" w:hAnsi="仿宋" w:hint="eastAsia"/>
          <w:color w:val="333333"/>
          <w:sz w:val="32"/>
          <w:szCs w:val="32"/>
          <w:bdr w:val="none" w:sz="0" w:space="0" w:color="auto" w:frame="1"/>
        </w:rPr>
        <w:t>了</w:t>
      </w:r>
      <w:r w:rsidR="00BB7717">
        <w:rPr>
          <w:rFonts w:ascii="仿宋" w:eastAsia="仿宋" w:hAnsi="仿宋" w:hint="eastAsia"/>
          <w:color w:val="333333"/>
          <w:sz w:val="32"/>
          <w:szCs w:val="32"/>
          <w:bdr w:val="none" w:sz="0" w:space="0" w:color="auto" w:frame="1"/>
        </w:rPr>
        <w:t>相关研究和论文写作，是否存在买卖、代写、代投论文等情况；</w:t>
      </w:r>
    </w:p>
    <w:p w:rsidR="00BB7717" w:rsidRPr="00D62A25" w:rsidRDefault="00D62A25" w:rsidP="00D62A25">
      <w:pPr>
        <w:pStyle w:val="a7"/>
        <w:shd w:val="clear" w:color="auto" w:fill="FFFFFF"/>
        <w:spacing w:before="0" w:beforeAutospacing="0" w:after="0" w:afterAutospacing="0" w:line="480" w:lineRule="auto"/>
        <w:ind w:firstLine="645"/>
        <w:rPr>
          <w:rFonts w:ascii="微软雅黑" w:eastAsia="微软雅黑" w:hAnsi="微软雅黑"/>
          <w:color w:val="333333"/>
          <w:sz w:val="21"/>
          <w:szCs w:val="21"/>
        </w:rPr>
      </w:pPr>
      <w:r>
        <w:rPr>
          <w:rFonts w:ascii="仿宋" w:eastAsia="仿宋" w:hAnsi="仿宋" w:hint="eastAsia"/>
          <w:color w:val="333333"/>
          <w:sz w:val="32"/>
          <w:szCs w:val="32"/>
          <w:bdr w:val="none" w:sz="0" w:space="0" w:color="auto" w:frame="1"/>
        </w:rPr>
        <w:t>6.署名作者</w:t>
      </w:r>
      <w:r w:rsidR="00BB7717">
        <w:rPr>
          <w:rFonts w:ascii="仿宋" w:eastAsia="仿宋" w:hAnsi="仿宋" w:hint="eastAsia"/>
          <w:color w:val="333333"/>
          <w:sz w:val="32"/>
          <w:szCs w:val="32"/>
          <w:bdr w:val="none" w:sz="0" w:space="0" w:color="auto" w:frame="1"/>
        </w:rPr>
        <w:t>是否对论文</w:t>
      </w:r>
      <w:proofErr w:type="gramStart"/>
      <w:r w:rsidR="00BB7717">
        <w:rPr>
          <w:rFonts w:ascii="仿宋" w:eastAsia="仿宋" w:hAnsi="仿宋" w:hint="eastAsia"/>
          <w:color w:val="333333"/>
          <w:sz w:val="32"/>
          <w:szCs w:val="32"/>
          <w:bdr w:val="none" w:sz="0" w:space="0" w:color="auto" w:frame="1"/>
        </w:rPr>
        <w:t>作出</w:t>
      </w:r>
      <w:proofErr w:type="gramEnd"/>
      <w:r>
        <w:rPr>
          <w:rFonts w:ascii="仿宋" w:eastAsia="仿宋" w:hAnsi="仿宋" w:hint="eastAsia"/>
          <w:color w:val="333333"/>
          <w:sz w:val="32"/>
          <w:szCs w:val="32"/>
          <w:bdr w:val="none" w:sz="0" w:space="0" w:color="auto" w:frame="1"/>
        </w:rPr>
        <w:t>了</w:t>
      </w:r>
      <w:r w:rsidR="00BB7717">
        <w:rPr>
          <w:rFonts w:ascii="仿宋" w:eastAsia="仿宋" w:hAnsi="仿宋" w:hint="eastAsia"/>
          <w:color w:val="333333"/>
          <w:sz w:val="32"/>
          <w:szCs w:val="32"/>
          <w:bdr w:val="none" w:sz="0" w:space="0" w:color="auto" w:frame="1"/>
        </w:rPr>
        <w:t>实质学术贡献，包括对研究的思路或者设计有重要贡献、对研究数据进行分析或者解</w:t>
      </w:r>
      <w:r w:rsidR="00BB7717">
        <w:rPr>
          <w:rFonts w:ascii="仿宋" w:eastAsia="仿宋" w:hAnsi="仿宋" w:hint="eastAsia"/>
          <w:color w:val="333333"/>
          <w:sz w:val="32"/>
          <w:szCs w:val="32"/>
          <w:bdr w:val="none" w:sz="0" w:space="0" w:color="auto" w:frame="1"/>
        </w:rPr>
        <w:lastRenderedPageBreak/>
        <w:t>释、对论文重要知识性内容有关键性意见、对论文进行最终定稿等。</w:t>
      </w:r>
    </w:p>
    <w:p w:rsidR="00D62A25" w:rsidRDefault="00C472DA" w:rsidP="007604A2">
      <w:pPr>
        <w:pStyle w:val="a7"/>
        <w:shd w:val="clear" w:color="auto" w:fill="FFFFFF"/>
        <w:spacing w:before="0" w:beforeAutospacing="0" w:after="0" w:afterAutospacing="0" w:line="480" w:lineRule="auto"/>
        <w:ind w:firstLine="645"/>
        <w:rPr>
          <w:rFonts w:ascii="仿宋" w:eastAsia="仿宋" w:hAnsi="仿宋"/>
          <w:color w:val="333333"/>
          <w:sz w:val="32"/>
          <w:szCs w:val="32"/>
          <w:bdr w:val="none" w:sz="0" w:space="0" w:color="auto" w:frame="1"/>
        </w:rPr>
      </w:pPr>
      <w:r>
        <w:rPr>
          <w:rFonts w:ascii="仿宋" w:eastAsia="仿宋" w:hAnsi="仿宋" w:hint="eastAsia"/>
          <w:color w:val="333333"/>
          <w:sz w:val="32"/>
          <w:szCs w:val="32"/>
          <w:bdr w:val="none" w:sz="0" w:space="0" w:color="auto" w:frame="1"/>
        </w:rPr>
        <w:t>自</w:t>
      </w:r>
      <w:r w:rsidR="007604A2">
        <w:rPr>
          <w:rFonts w:ascii="仿宋" w:eastAsia="仿宋" w:hAnsi="仿宋" w:hint="eastAsia"/>
          <w:color w:val="333333"/>
          <w:sz w:val="32"/>
          <w:szCs w:val="32"/>
          <w:bdr w:val="none" w:sz="0" w:space="0" w:color="auto" w:frame="1"/>
        </w:rPr>
        <w:t>查</w:t>
      </w:r>
      <w:r w:rsidR="00E04D9F">
        <w:rPr>
          <w:rFonts w:ascii="仿宋" w:eastAsia="仿宋" w:hAnsi="仿宋" w:hint="eastAsia"/>
          <w:color w:val="333333"/>
          <w:sz w:val="32"/>
          <w:szCs w:val="32"/>
          <w:bdr w:val="none" w:sz="0" w:space="0" w:color="auto" w:frame="1"/>
        </w:rPr>
        <w:t>过程</w:t>
      </w:r>
      <w:r>
        <w:rPr>
          <w:rFonts w:ascii="仿宋" w:eastAsia="仿宋" w:hAnsi="仿宋" w:hint="eastAsia"/>
          <w:color w:val="333333"/>
          <w:sz w:val="32"/>
          <w:szCs w:val="32"/>
          <w:bdr w:val="none" w:sz="0" w:space="0" w:color="auto" w:frame="1"/>
        </w:rPr>
        <w:t>中</w:t>
      </w:r>
      <w:r w:rsidR="00D62A25">
        <w:rPr>
          <w:rFonts w:ascii="仿宋" w:eastAsia="仿宋" w:hAnsi="仿宋" w:hint="eastAsia"/>
          <w:color w:val="333333"/>
          <w:sz w:val="32"/>
          <w:szCs w:val="32"/>
          <w:bdr w:val="none" w:sz="0" w:space="0" w:color="auto" w:frame="1"/>
        </w:rPr>
        <w:t>对存在以上情况之一的问题</w:t>
      </w:r>
      <w:r>
        <w:rPr>
          <w:rFonts w:ascii="仿宋" w:eastAsia="仿宋" w:hAnsi="仿宋" w:hint="eastAsia"/>
          <w:color w:val="333333"/>
          <w:sz w:val="32"/>
          <w:szCs w:val="32"/>
          <w:bdr w:val="none" w:sz="0" w:space="0" w:color="auto" w:frame="1"/>
        </w:rPr>
        <w:t>论文</w:t>
      </w:r>
      <w:r w:rsidR="00D62A25">
        <w:rPr>
          <w:rFonts w:ascii="仿宋" w:eastAsia="仿宋" w:hAnsi="仿宋" w:hint="eastAsia"/>
          <w:color w:val="333333"/>
          <w:sz w:val="32"/>
          <w:szCs w:val="32"/>
          <w:bdr w:val="none" w:sz="0" w:space="0" w:color="auto" w:frame="1"/>
        </w:rPr>
        <w:t>，请及时填表上报</w:t>
      </w:r>
      <w:r w:rsidR="007604A2">
        <w:rPr>
          <w:rFonts w:ascii="仿宋" w:eastAsia="仿宋" w:hAnsi="仿宋" w:hint="eastAsia"/>
          <w:color w:val="333333"/>
          <w:sz w:val="32"/>
          <w:szCs w:val="32"/>
          <w:bdr w:val="none" w:sz="0" w:space="0" w:color="auto" w:frame="1"/>
        </w:rPr>
        <w:t>，</w:t>
      </w:r>
      <w:r w:rsidR="00D62A25">
        <w:rPr>
          <w:rFonts w:ascii="仿宋" w:eastAsia="仿宋" w:hAnsi="仿宋" w:hint="eastAsia"/>
          <w:color w:val="333333"/>
          <w:sz w:val="32"/>
          <w:szCs w:val="32"/>
          <w:bdr w:val="none" w:sz="0" w:space="0" w:color="auto" w:frame="1"/>
        </w:rPr>
        <w:t>务必于</w:t>
      </w:r>
      <w:r w:rsidR="00D62A25" w:rsidRPr="00D62A25">
        <w:rPr>
          <w:rFonts w:ascii="仿宋" w:eastAsia="仿宋" w:hAnsi="仿宋" w:hint="eastAsia"/>
          <w:color w:val="333333"/>
          <w:sz w:val="32"/>
          <w:szCs w:val="32"/>
          <w:bdr w:val="none" w:sz="0" w:space="0" w:color="auto" w:frame="1"/>
        </w:rPr>
        <w:t>2023年6月30日1</w:t>
      </w:r>
      <w:r w:rsidR="00D62A25">
        <w:rPr>
          <w:rFonts w:ascii="仿宋" w:eastAsia="仿宋" w:hAnsi="仿宋" w:hint="eastAsia"/>
          <w:color w:val="333333"/>
          <w:sz w:val="32"/>
          <w:szCs w:val="32"/>
          <w:bdr w:val="none" w:sz="0" w:space="0" w:color="auto" w:frame="1"/>
        </w:rPr>
        <w:t>8</w:t>
      </w:r>
      <w:r w:rsidR="00D62A25" w:rsidRPr="00D62A25">
        <w:rPr>
          <w:rFonts w:ascii="仿宋" w:eastAsia="仿宋" w:hAnsi="仿宋" w:hint="eastAsia"/>
          <w:color w:val="333333"/>
          <w:sz w:val="32"/>
          <w:szCs w:val="32"/>
          <w:bdr w:val="none" w:sz="0" w:space="0" w:color="auto" w:frame="1"/>
        </w:rPr>
        <w:t>：00前</w:t>
      </w:r>
      <w:r w:rsidR="00D62A25">
        <w:rPr>
          <w:rFonts w:ascii="仿宋" w:eastAsia="仿宋" w:hAnsi="仿宋" w:hint="eastAsia"/>
          <w:color w:val="333333"/>
          <w:sz w:val="32"/>
          <w:szCs w:val="32"/>
          <w:bdr w:val="none" w:sz="0" w:space="0" w:color="auto" w:frame="1"/>
        </w:rPr>
        <w:t>将自查表电子版通过协同OA发给科技处张金玲老师，</w:t>
      </w:r>
      <w:r w:rsidR="007604A2">
        <w:rPr>
          <w:rFonts w:ascii="仿宋" w:eastAsia="仿宋" w:hAnsi="仿宋" w:hint="eastAsia"/>
          <w:color w:val="333333"/>
          <w:sz w:val="32"/>
          <w:szCs w:val="32"/>
          <w:bdr w:val="none" w:sz="0" w:space="0" w:color="auto" w:frame="1"/>
        </w:rPr>
        <w:t>科技处将协助作者对问题论文</w:t>
      </w:r>
      <w:r w:rsidR="00E04D9F">
        <w:rPr>
          <w:rFonts w:ascii="仿宋" w:eastAsia="仿宋" w:hAnsi="仿宋" w:hint="eastAsia"/>
          <w:color w:val="333333"/>
          <w:sz w:val="32"/>
          <w:szCs w:val="32"/>
          <w:bdr w:val="none" w:sz="0" w:space="0" w:color="auto" w:frame="1"/>
        </w:rPr>
        <w:t>采</w:t>
      </w:r>
      <w:r w:rsidR="007604A2">
        <w:rPr>
          <w:rFonts w:ascii="仿宋" w:eastAsia="仿宋" w:hAnsi="仿宋" w:hint="eastAsia"/>
          <w:color w:val="333333"/>
          <w:sz w:val="32"/>
          <w:szCs w:val="32"/>
          <w:bdr w:val="none" w:sz="0" w:space="0" w:color="auto" w:frame="1"/>
        </w:rPr>
        <w:t>取补救措施。</w:t>
      </w:r>
      <w:r w:rsidR="00D62A25">
        <w:rPr>
          <w:rFonts w:ascii="仿宋" w:eastAsia="仿宋" w:hAnsi="仿宋" w:hint="eastAsia"/>
          <w:color w:val="333333"/>
          <w:sz w:val="32"/>
          <w:szCs w:val="32"/>
          <w:bdr w:val="none" w:sz="0" w:space="0" w:color="auto" w:frame="1"/>
        </w:rPr>
        <w:t>如果作者自查时隐瞒不报，而在后期又被他人或其他机构查实或举报</w:t>
      </w:r>
      <w:r w:rsidR="007604A2">
        <w:rPr>
          <w:rFonts w:ascii="仿宋" w:eastAsia="仿宋" w:hAnsi="仿宋" w:hint="eastAsia"/>
          <w:color w:val="333333"/>
          <w:sz w:val="32"/>
          <w:szCs w:val="32"/>
          <w:bdr w:val="none" w:sz="0" w:space="0" w:color="auto" w:frame="1"/>
        </w:rPr>
        <w:t>，</w:t>
      </w:r>
      <w:r w:rsidR="00D62A25">
        <w:rPr>
          <w:rFonts w:ascii="仿宋" w:eastAsia="仿宋" w:hAnsi="仿宋" w:hint="eastAsia"/>
          <w:color w:val="333333"/>
          <w:sz w:val="32"/>
          <w:szCs w:val="32"/>
          <w:bdr w:val="none" w:sz="0" w:space="0" w:color="auto" w:frame="1"/>
        </w:rPr>
        <w:t>责任由作者</w:t>
      </w:r>
      <w:r w:rsidR="007604A2">
        <w:rPr>
          <w:rFonts w:ascii="仿宋" w:eastAsia="仿宋" w:hAnsi="仿宋" w:hint="eastAsia"/>
          <w:color w:val="333333"/>
          <w:sz w:val="32"/>
          <w:szCs w:val="32"/>
          <w:bdr w:val="none" w:sz="0" w:space="0" w:color="auto" w:frame="1"/>
        </w:rPr>
        <w:t>自负。</w:t>
      </w:r>
    </w:p>
    <w:bookmarkEnd w:id="0"/>
    <w:p w:rsidR="00BB7717" w:rsidRDefault="00BB7717" w:rsidP="00BB7717">
      <w:pPr>
        <w:pStyle w:val="a7"/>
        <w:shd w:val="clear" w:color="auto" w:fill="FFFFFF"/>
        <w:spacing w:before="0" w:beforeAutospacing="0" w:after="0" w:afterAutospacing="0" w:line="480" w:lineRule="auto"/>
        <w:ind w:firstLine="645"/>
        <w:rPr>
          <w:rFonts w:ascii="微软雅黑" w:eastAsia="微软雅黑" w:hAnsi="微软雅黑"/>
          <w:color w:val="333333"/>
          <w:sz w:val="21"/>
          <w:szCs w:val="21"/>
        </w:rPr>
      </w:pPr>
    </w:p>
    <w:p w:rsidR="00BB7717" w:rsidRDefault="00BB7717" w:rsidP="00BB7717">
      <w:pPr>
        <w:pStyle w:val="a7"/>
        <w:shd w:val="clear" w:color="auto" w:fill="FFFFFF"/>
        <w:spacing w:before="0" w:beforeAutospacing="0" w:after="0" w:afterAutospacing="0" w:line="480" w:lineRule="auto"/>
        <w:ind w:firstLine="645"/>
        <w:rPr>
          <w:rFonts w:ascii="仿宋" w:eastAsia="仿宋" w:hAnsi="仿宋"/>
          <w:color w:val="333333"/>
          <w:sz w:val="32"/>
          <w:szCs w:val="32"/>
          <w:bdr w:val="none" w:sz="0" w:space="0" w:color="auto" w:frame="1"/>
        </w:rPr>
      </w:pPr>
      <w:r>
        <w:rPr>
          <w:rFonts w:ascii="仿宋" w:eastAsia="仿宋" w:hAnsi="仿宋" w:hint="eastAsia"/>
          <w:color w:val="333333"/>
          <w:sz w:val="32"/>
          <w:szCs w:val="32"/>
          <w:bdr w:val="none" w:sz="0" w:space="0" w:color="auto" w:frame="1"/>
        </w:rPr>
        <w:t>附件：</w:t>
      </w:r>
      <w:r w:rsidR="00D62A25">
        <w:rPr>
          <w:rFonts w:ascii="仿宋" w:eastAsia="仿宋" w:hAnsi="仿宋" w:hint="eastAsia"/>
          <w:color w:val="333333"/>
          <w:sz w:val="32"/>
          <w:szCs w:val="32"/>
          <w:bdr w:val="none" w:sz="0" w:space="0" w:color="auto" w:frame="1"/>
        </w:rPr>
        <w:t>问题论文自查</w:t>
      </w:r>
      <w:r w:rsidR="00440C18">
        <w:rPr>
          <w:rFonts w:ascii="仿宋" w:eastAsia="仿宋" w:hAnsi="仿宋" w:hint="eastAsia"/>
          <w:color w:val="333333"/>
          <w:sz w:val="32"/>
          <w:szCs w:val="32"/>
          <w:bdr w:val="none" w:sz="0" w:space="0" w:color="auto" w:frame="1"/>
        </w:rPr>
        <w:t>表</w:t>
      </w:r>
    </w:p>
    <w:p w:rsidR="00BB7717" w:rsidRDefault="00FA03C3" w:rsidP="00BB7717">
      <w:pPr>
        <w:pStyle w:val="a7"/>
        <w:shd w:val="clear" w:color="auto" w:fill="FFFFFF"/>
        <w:spacing w:before="0" w:beforeAutospacing="0" w:after="0" w:afterAutospacing="0" w:line="480" w:lineRule="auto"/>
        <w:ind w:firstLine="645"/>
        <w:rPr>
          <w:rFonts w:ascii="微软雅黑" w:eastAsia="微软雅黑" w:hAnsi="微软雅黑"/>
          <w:color w:val="333333"/>
          <w:sz w:val="21"/>
          <w:szCs w:val="21"/>
        </w:rPr>
      </w:pPr>
      <w:r>
        <w:rPr>
          <w:rFonts w:ascii="仿宋_GB2312" w:eastAsia="仿宋_GB2312" w:hint="eastAsia"/>
          <w:noProof/>
          <w:sz w:val="32"/>
          <w:szCs w:val="32"/>
        </w:rPr>
        <w:drawing>
          <wp:anchor distT="0" distB="0" distL="114300" distR="114300" simplePos="0" relativeHeight="251657216" behindDoc="0" locked="0" layoutInCell="1" allowOverlap="1" wp14:anchorId="37B287D3" wp14:editId="571184D7">
            <wp:simplePos x="0" y="0"/>
            <wp:positionH relativeFrom="margin">
              <wp:posOffset>3937000</wp:posOffset>
            </wp:positionH>
            <wp:positionV relativeFrom="paragraph">
              <wp:posOffset>328295</wp:posOffset>
            </wp:positionV>
            <wp:extent cx="1598930" cy="1617980"/>
            <wp:effectExtent l="0" t="0" r="1270" b="127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717" w:rsidRDefault="00BB7717" w:rsidP="00BB7717">
      <w:pPr>
        <w:pStyle w:val="a7"/>
        <w:shd w:val="clear" w:color="auto" w:fill="FFFFFF"/>
        <w:spacing w:before="0" w:beforeAutospacing="0" w:after="0" w:afterAutospacing="0" w:line="480" w:lineRule="auto"/>
        <w:ind w:firstLine="645"/>
        <w:rPr>
          <w:rFonts w:ascii="微软雅黑" w:eastAsia="微软雅黑" w:hAnsi="微软雅黑"/>
          <w:color w:val="333333"/>
          <w:sz w:val="21"/>
          <w:szCs w:val="21"/>
        </w:rPr>
      </w:pPr>
    </w:p>
    <w:p w:rsidR="00BB7717" w:rsidRDefault="00BB7717" w:rsidP="00BB7717">
      <w:pPr>
        <w:pStyle w:val="a7"/>
        <w:shd w:val="clear" w:color="auto" w:fill="FFFFFF"/>
        <w:spacing w:before="0" w:beforeAutospacing="0" w:after="0" w:afterAutospacing="0" w:line="480" w:lineRule="auto"/>
        <w:ind w:firstLine="3525"/>
        <w:jc w:val="right"/>
        <w:rPr>
          <w:rFonts w:ascii="微软雅黑" w:eastAsia="微软雅黑" w:hAnsi="微软雅黑"/>
          <w:color w:val="333333"/>
          <w:sz w:val="21"/>
          <w:szCs w:val="21"/>
        </w:rPr>
      </w:pPr>
      <w:r>
        <w:rPr>
          <w:rFonts w:ascii="仿宋" w:eastAsia="仿宋" w:hAnsi="仿宋" w:hint="eastAsia"/>
          <w:color w:val="333333"/>
          <w:sz w:val="32"/>
          <w:szCs w:val="32"/>
          <w:bdr w:val="none" w:sz="0" w:space="0" w:color="auto" w:frame="1"/>
        </w:rPr>
        <w:t>四川信息职业技术学院科技处</w:t>
      </w:r>
    </w:p>
    <w:p w:rsidR="00FA03C3" w:rsidRDefault="00FA03C3" w:rsidP="00FA03C3">
      <w:pPr>
        <w:spacing w:line="360" w:lineRule="auto"/>
        <w:ind w:firstLineChars="200" w:firstLine="560"/>
        <w:jc w:val="right"/>
        <w:rPr>
          <w:rFonts w:ascii="仿宋_GB2312" w:eastAsia="仿宋_GB2312" w:cs="仿宋_GB2312"/>
          <w:sz w:val="28"/>
          <w:szCs w:val="28"/>
        </w:rPr>
      </w:pPr>
      <w:r w:rsidRPr="00D55D90">
        <w:rPr>
          <w:rFonts w:ascii="仿宋_GB2312" w:eastAsia="仿宋_GB2312" w:cs="仿宋_GB2312"/>
          <w:sz w:val="28"/>
          <w:szCs w:val="28"/>
        </w:rPr>
        <w:t>20</w:t>
      </w:r>
      <w:r>
        <w:rPr>
          <w:rFonts w:ascii="仿宋_GB2312" w:eastAsia="仿宋_GB2312" w:cs="仿宋_GB2312" w:hint="eastAsia"/>
          <w:sz w:val="28"/>
          <w:szCs w:val="28"/>
        </w:rPr>
        <w:t>23</w:t>
      </w:r>
      <w:r w:rsidRPr="00D55D90">
        <w:rPr>
          <w:rFonts w:ascii="仿宋_GB2312" w:eastAsia="仿宋_GB2312" w:cs="仿宋_GB2312" w:hint="eastAsia"/>
          <w:sz w:val="28"/>
          <w:szCs w:val="28"/>
        </w:rPr>
        <w:t>年</w:t>
      </w:r>
      <w:r>
        <w:rPr>
          <w:rFonts w:ascii="仿宋_GB2312" w:eastAsia="仿宋_GB2312" w:cs="仿宋_GB2312" w:hint="eastAsia"/>
          <w:sz w:val="28"/>
          <w:szCs w:val="28"/>
        </w:rPr>
        <w:t>6</w:t>
      </w:r>
      <w:r w:rsidRPr="00D55D90">
        <w:rPr>
          <w:rFonts w:ascii="仿宋_GB2312" w:eastAsia="仿宋_GB2312" w:cs="仿宋_GB2312" w:hint="eastAsia"/>
          <w:sz w:val="28"/>
          <w:szCs w:val="28"/>
        </w:rPr>
        <w:t>月</w:t>
      </w:r>
      <w:r>
        <w:rPr>
          <w:rFonts w:ascii="仿宋_GB2312" w:eastAsia="仿宋_GB2312" w:cs="仿宋_GB2312"/>
          <w:sz w:val="28"/>
          <w:szCs w:val="28"/>
        </w:rPr>
        <w:t>20</w:t>
      </w:r>
      <w:r>
        <w:rPr>
          <w:rFonts w:ascii="仿宋_GB2312" w:eastAsia="仿宋_GB2312" w:cs="仿宋_GB2312" w:hint="eastAsia"/>
          <w:sz w:val="28"/>
          <w:szCs w:val="28"/>
        </w:rPr>
        <w:t>日</w:t>
      </w:r>
    </w:p>
    <w:p w:rsidR="00FA03C3" w:rsidRDefault="00FA03C3" w:rsidP="00FA03C3">
      <w:pPr>
        <w:spacing w:line="360" w:lineRule="auto"/>
        <w:ind w:firstLineChars="200" w:firstLine="560"/>
        <w:rPr>
          <w:rFonts w:ascii="仿宋_GB2312" w:eastAsia="仿宋_GB2312" w:cs="仿宋_GB2312"/>
          <w:sz w:val="28"/>
          <w:szCs w:val="28"/>
        </w:rPr>
      </w:pPr>
    </w:p>
    <w:p w:rsidR="00FA03C3" w:rsidRDefault="00FA03C3" w:rsidP="00FA03C3">
      <w:pPr>
        <w:spacing w:line="360" w:lineRule="auto"/>
        <w:ind w:firstLineChars="200" w:firstLine="560"/>
        <w:rPr>
          <w:rFonts w:ascii="仿宋_GB2312" w:eastAsia="仿宋_GB2312" w:cs="仿宋_GB2312"/>
          <w:sz w:val="28"/>
          <w:szCs w:val="28"/>
        </w:rPr>
      </w:pPr>
    </w:p>
    <w:p w:rsidR="00FA03C3" w:rsidRDefault="00FA03C3" w:rsidP="00FA03C3">
      <w:pPr>
        <w:spacing w:line="360" w:lineRule="auto"/>
        <w:ind w:firstLineChars="200" w:firstLine="560"/>
        <w:rPr>
          <w:rFonts w:ascii="仿宋_GB2312" w:eastAsia="仿宋_GB2312" w:cs="仿宋_GB2312"/>
          <w:sz w:val="28"/>
          <w:szCs w:val="28"/>
        </w:rPr>
      </w:pPr>
    </w:p>
    <w:p w:rsidR="00FA03C3" w:rsidRDefault="00FA03C3" w:rsidP="00FA03C3">
      <w:pPr>
        <w:spacing w:line="360" w:lineRule="auto"/>
        <w:ind w:firstLineChars="200" w:firstLine="560"/>
        <w:rPr>
          <w:rFonts w:ascii="仿宋_GB2312" w:eastAsia="仿宋_GB2312" w:cs="仿宋_GB2312"/>
          <w:sz w:val="28"/>
          <w:szCs w:val="28"/>
        </w:rPr>
      </w:pPr>
    </w:p>
    <w:p w:rsidR="00FA03C3" w:rsidRDefault="00FA03C3" w:rsidP="00FA03C3">
      <w:pPr>
        <w:spacing w:line="360" w:lineRule="auto"/>
        <w:ind w:firstLineChars="200" w:firstLine="560"/>
        <w:rPr>
          <w:rFonts w:ascii="仿宋_GB2312" w:eastAsia="仿宋_GB2312" w:cs="仿宋_GB2312" w:hint="eastAsia"/>
          <w:sz w:val="28"/>
          <w:szCs w:val="28"/>
        </w:rPr>
      </w:pPr>
    </w:p>
    <w:p w:rsidR="00FA03C3" w:rsidRPr="00B051AF" w:rsidRDefault="00FA03C3" w:rsidP="00FA03C3">
      <w:pPr>
        <w:spacing w:line="360" w:lineRule="auto"/>
        <w:ind w:firstLineChars="200" w:firstLine="560"/>
        <w:rPr>
          <w:rFonts w:ascii="仿宋_GB2312" w:eastAsia="仿宋_GB2312" w:cs="仿宋_GB2312"/>
          <w:sz w:val="28"/>
          <w:szCs w:val="28"/>
        </w:rPr>
      </w:pPr>
    </w:p>
    <w:p w:rsidR="00FA03C3" w:rsidRPr="00C20D3C" w:rsidRDefault="00FA03C3" w:rsidP="00FA03C3">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9264" behindDoc="0" locked="0" layoutInCell="1" allowOverlap="1" wp14:anchorId="3769BFD1" wp14:editId="6EF07A62">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3501"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Pr="008C3C97">
        <w:rPr>
          <w:rFonts w:ascii="仿宋_GB2312" w:eastAsia="仿宋_GB2312" w:hint="eastAsia"/>
          <w:sz w:val="28"/>
          <w:szCs w:val="28"/>
        </w:rPr>
        <w:t>四川信息职业技术学院</w:t>
      </w:r>
      <w:r>
        <w:rPr>
          <w:rFonts w:ascii="仿宋_GB2312" w:eastAsia="仿宋_GB2312" w:hint="eastAsia"/>
          <w:sz w:val="28"/>
          <w:szCs w:val="28"/>
        </w:rPr>
        <w:t>科技处</w:t>
      </w:r>
      <w:r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Pr="008C3C97">
        <w:rPr>
          <w:rFonts w:ascii="仿宋_GB2312" w:eastAsia="仿宋_GB2312" w:hint="eastAsia"/>
          <w:sz w:val="28"/>
          <w:szCs w:val="28"/>
        </w:rPr>
        <w:t>20</w:t>
      </w:r>
      <w:r>
        <w:rPr>
          <w:rFonts w:ascii="仿宋_GB2312" w:eastAsia="仿宋_GB2312" w:hint="eastAsia"/>
          <w:sz w:val="28"/>
          <w:szCs w:val="28"/>
        </w:rPr>
        <w:t>23</w:t>
      </w:r>
      <w:r w:rsidRPr="008C3C97">
        <w:rPr>
          <w:rFonts w:ascii="仿宋_GB2312" w:eastAsia="仿宋_GB2312" w:hint="eastAsia"/>
          <w:sz w:val="28"/>
          <w:szCs w:val="28"/>
        </w:rPr>
        <w:t>年</w:t>
      </w:r>
      <w:r>
        <w:rPr>
          <w:rFonts w:ascii="仿宋_GB2312" w:eastAsia="仿宋_GB2312" w:hint="eastAsia"/>
          <w:sz w:val="28"/>
          <w:szCs w:val="28"/>
        </w:rPr>
        <w:t>6</w:t>
      </w:r>
      <w:r w:rsidRPr="008C3C97">
        <w:rPr>
          <w:rFonts w:ascii="仿宋_GB2312" w:eastAsia="仿宋_GB2312" w:hint="eastAsia"/>
          <w:sz w:val="28"/>
          <w:szCs w:val="28"/>
        </w:rPr>
        <w:t>月</w:t>
      </w:r>
      <w:r>
        <w:rPr>
          <w:rFonts w:ascii="仿宋_GB2312" w:eastAsia="仿宋_GB2312"/>
          <w:sz w:val="28"/>
          <w:szCs w:val="28"/>
        </w:rPr>
        <w:t>20</w:t>
      </w:r>
      <w:r w:rsidRPr="008C3C97">
        <w:rPr>
          <w:rFonts w:ascii="仿宋_GB2312" w:eastAsia="仿宋_GB2312" w:hint="eastAsia"/>
          <w:sz w:val="28"/>
          <w:szCs w:val="28"/>
        </w:rPr>
        <w:t>日印发</w:t>
      </w:r>
      <w:r w:rsidRPr="006538CB">
        <w:rPr>
          <w:b/>
          <w:bCs/>
          <w:color w:val="000000"/>
          <w:sz w:val="36"/>
          <w:szCs w:val="36"/>
          <w:shd w:val="clear" w:color="auto" w:fill="FFFFFF"/>
        </w:rPr>
        <w:t xml:space="preserve"> </w:t>
      </w:r>
    </w:p>
    <w:p w:rsidR="00FA03C3" w:rsidRDefault="00FA03C3" w:rsidP="00FA03C3">
      <w:pPr>
        <w:widowControl/>
        <w:jc w:val="left"/>
        <w:rPr>
          <w:rFonts w:ascii="宋体" w:eastAsia="宋体" w:hAnsi="宋体"/>
          <w:b/>
          <w:color w:val="000000"/>
          <w:sz w:val="58"/>
        </w:rPr>
      </w:pPr>
      <w:r>
        <w:rPr>
          <w:rFonts w:ascii="仿宋_GB2312" w:eastAsia="仿宋_GB2312"/>
          <w:noProof/>
          <w:sz w:val="28"/>
          <w:szCs w:val="28"/>
        </w:rPr>
        <mc:AlternateContent>
          <mc:Choice Requires="wps">
            <w:drawing>
              <wp:anchor distT="0" distB="0" distL="114300" distR="114300" simplePos="0" relativeHeight="251660288" behindDoc="0" locked="0" layoutInCell="1" allowOverlap="1" wp14:anchorId="1A93EA0E" wp14:editId="3786D6A8">
                <wp:simplePos x="0" y="0"/>
                <wp:positionH relativeFrom="column">
                  <wp:posOffset>-1270</wp:posOffset>
                </wp:positionH>
                <wp:positionV relativeFrom="paragraph">
                  <wp:posOffset>3810</wp:posOffset>
                </wp:positionV>
                <wp:extent cx="6134100" cy="5080"/>
                <wp:effectExtent l="0" t="0" r="19050" b="3302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5F72"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Pr>
          <w:rFonts w:ascii="宋体" w:eastAsia="宋体" w:hAnsi="宋体"/>
          <w:b/>
          <w:color w:val="000000"/>
          <w:sz w:val="58"/>
        </w:rPr>
        <w:br w:type="page"/>
      </w:r>
    </w:p>
    <w:p w:rsidR="00440C18" w:rsidRPr="00FA03C3" w:rsidRDefault="00440C18">
      <w:pPr>
        <w:rPr>
          <w:rFonts w:hint="eastAsia"/>
        </w:rPr>
        <w:sectPr w:rsidR="00440C18" w:rsidRPr="00FA03C3">
          <w:pgSz w:w="11906" w:h="16838"/>
          <w:pgMar w:top="1440" w:right="1800" w:bottom="1440" w:left="1800" w:header="851" w:footer="992" w:gutter="0"/>
          <w:cols w:space="425"/>
          <w:docGrid w:type="lines" w:linePitch="312"/>
        </w:sectPr>
      </w:pPr>
    </w:p>
    <w:tbl>
      <w:tblPr>
        <w:tblpPr w:leftFromText="180" w:rightFromText="180" w:vertAnchor="text" w:horzAnchor="margin" w:tblpXSpec="center" w:tblpY="925"/>
        <w:tblW w:w="13432" w:type="dxa"/>
        <w:tblLook w:val="04A0" w:firstRow="1" w:lastRow="0" w:firstColumn="1" w:lastColumn="0" w:noHBand="0" w:noVBand="1"/>
      </w:tblPr>
      <w:tblGrid>
        <w:gridCol w:w="675"/>
        <w:gridCol w:w="992"/>
        <w:gridCol w:w="4110"/>
        <w:gridCol w:w="1843"/>
        <w:gridCol w:w="1985"/>
        <w:gridCol w:w="1559"/>
        <w:gridCol w:w="2268"/>
      </w:tblGrid>
      <w:tr w:rsidR="00F24473" w:rsidRPr="00D62A25" w:rsidTr="00D62A25">
        <w:trPr>
          <w:trHeight w:val="702"/>
        </w:trPr>
        <w:tc>
          <w:tcPr>
            <w:tcW w:w="67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r w:rsidRPr="00D62A25">
              <w:rPr>
                <w:rFonts w:ascii="黑体" w:eastAsia="黑体" w:hAnsi="黑体" w:cs="宋体" w:hint="eastAsia"/>
                <w:color w:val="000000"/>
                <w:kern w:val="0"/>
                <w:sz w:val="22"/>
              </w:rPr>
              <w:t>序号</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4473" w:rsidRPr="00D62A25" w:rsidRDefault="00E04D9F" w:rsidP="00F24473">
            <w:pPr>
              <w:widowControl/>
              <w:jc w:val="center"/>
              <w:rPr>
                <w:rFonts w:ascii="黑体" w:eastAsia="黑体" w:hAnsi="黑体" w:cs="宋体"/>
                <w:color w:val="000000"/>
                <w:kern w:val="0"/>
                <w:sz w:val="22"/>
              </w:rPr>
            </w:pPr>
            <w:r w:rsidRPr="00D62A25">
              <w:rPr>
                <w:rFonts w:ascii="黑体" w:eastAsia="黑体" w:hAnsi="黑体" w:cs="宋体" w:hint="eastAsia"/>
                <w:color w:val="000000"/>
                <w:kern w:val="0"/>
                <w:sz w:val="22"/>
              </w:rPr>
              <w:t>作者</w:t>
            </w:r>
          </w:p>
        </w:tc>
        <w:tc>
          <w:tcPr>
            <w:tcW w:w="41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4473" w:rsidRPr="00D62A25" w:rsidRDefault="00F24473" w:rsidP="00F24473">
            <w:pPr>
              <w:widowControl/>
              <w:jc w:val="center"/>
              <w:rPr>
                <w:rFonts w:ascii="黑体" w:eastAsia="黑体" w:hAnsi="黑体" w:cs="宋体"/>
                <w:color w:val="000000"/>
                <w:kern w:val="0"/>
                <w:sz w:val="22"/>
              </w:rPr>
            </w:pPr>
            <w:r w:rsidRPr="00D62A25">
              <w:rPr>
                <w:rFonts w:ascii="黑体" w:eastAsia="黑体" w:hAnsi="黑体" w:cs="宋体" w:hint="eastAsia"/>
                <w:color w:val="000000"/>
                <w:kern w:val="0"/>
                <w:sz w:val="22"/>
              </w:rPr>
              <w:t>论文题目</w:t>
            </w:r>
            <w:r w:rsidR="00D62A25" w:rsidRPr="00D62A25">
              <w:rPr>
                <w:rFonts w:ascii="黑体" w:eastAsia="黑体" w:hAnsi="黑体" w:cs="宋体" w:hint="eastAsia"/>
                <w:color w:val="000000"/>
                <w:kern w:val="0"/>
                <w:sz w:val="22"/>
              </w:rPr>
              <w:t>/期刊名称/</w:t>
            </w:r>
            <w:r w:rsidR="00E04D9F" w:rsidRPr="00D62A25">
              <w:rPr>
                <w:rFonts w:ascii="黑体" w:eastAsia="黑体" w:hAnsi="黑体" w:cs="宋体" w:hint="eastAsia"/>
                <w:color w:val="000000"/>
                <w:kern w:val="0"/>
                <w:sz w:val="22"/>
              </w:rPr>
              <w:t>期刊号</w:t>
            </w:r>
            <w:r w:rsidR="00D62A25" w:rsidRPr="00D62A25">
              <w:rPr>
                <w:rFonts w:ascii="黑体" w:eastAsia="黑体" w:hAnsi="黑体" w:cs="宋体" w:hint="eastAsia"/>
                <w:color w:val="000000"/>
                <w:kern w:val="0"/>
                <w:sz w:val="22"/>
              </w:rPr>
              <w:t>/见刊年月</w:t>
            </w:r>
          </w:p>
        </w:tc>
        <w:tc>
          <w:tcPr>
            <w:tcW w:w="18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4473" w:rsidRPr="00D62A25" w:rsidRDefault="00F24473" w:rsidP="00F24473">
            <w:pPr>
              <w:widowControl/>
              <w:jc w:val="center"/>
              <w:rPr>
                <w:rFonts w:ascii="黑体" w:eastAsia="黑体" w:hAnsi="黑体" w:cs="宋体"/>
                <w:color w:val="000000"/>
                <w:kern w:val="0"/>
                <w:sz w:val="22"/>
              </w:rPr>
            </w:pPr>
            <w:r w:rsidRPr="00D62A25">
              <w:rPr>
                <w:rFonts w:ascii="黑体" w:eastAsia="黑体" w:hAnsi="黑体" w:cs="宋体" w:hint="eastAsia"/>
                <w:color w:val="000000"/>
                <w:kern w:val="0"/>
                <w:sz w:val="22"/>
              </w:rPr>
              <w:t>上述哪种情况</w:t>
            </w:r>
          </w:p>
        </w:tc>
        <w:tc>
          <w:tcPr>
            <w:tcW w:w="19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4473" w:rsidRPr="00D62A25" w:rsidRDefault="00D62A25" w:rsidP="00F24473">
            <w:pPr>
              <w:widowControl/>
              <w:jc w:val="center"/>
              <w:rPr>
                <w:rFonts w:ascii="黑体" w:eastAsia="黑体" w:hAnsi="黑体" w:cs="宋体"/>
                <w:color w:val="000000"/>
                <w:kern w:val="0"/>
                <w:sz w:val="22"/>
              </w:rPr>
            </w:pPr>
            <w:r w:rsidRPr="00D62A25">
              <w:rPr>
                <w:rFonts w:ascii="黑体" w:eastAsia="黑体" w:hAnsi="黑体" w:cs="宋体" w:hint="eastAsia"/>
                <w:color w:val="000000"/>
                <w:kern w:val="0"/>
                <w:sz w:val="22"/>
              </w:rPr>
              <w:t>处理方式建议</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4473" w:rsidRPr="00D62A25" w:rsidRDefault="00D62A25" w:rsidP="00F24473">
            <w:pPr>
              <w:widowControl/>
              <w:jc w:val="center"/>
              <w:rPr>
                <w:rFonts w:ascii="黑体" w:eastAsia="黑体" w:hAnsi="黑体" w:cs="宋体"/>
                <w:color w:val="000000"/>
                <w:kern w:val="0"/>
                <w:sz w:val="22"/>
              </w:rPr>
            </w:pPr>
            <w:r w:rsidRPr="00D62A25">
              <w:rPr>
                <w:rFonts w:ascii="黑体" w:eastAsia="黑体" w:hAnsi="黑体" w:cs="宋体" w:hint="eastAsia"/>
                <w:color w:val="000000"/>
                <w:kern w:val="0"/>
                <w:sz w:val="22"/>
              </w:rPr>
              <w:t>联系</w:t>
            </w:r>
            <w:r w:rsidR="00F24473" w:rsidRPr="00D62A25">
              <w:rPr>
                <w:rFonts w:ascii="黑体" w:eastAsia="黑体" w:hAnsi="黑体" w:cs="宋体" w:hint="eastAsia"/>
                <w:color w:val="000000"/>
                <w:kern w:val="0"/>
                <w:sz w:val="22"/>
              </w:rPr>
              <w:t>电话</w:t>
            </w:r>
          </w:p>
        </w:tc>
        <w:tc>
          <w:tcPr>
            <w:tcW w:w="2268" w:type="dxa"/>
            <w:tcBorders>
              <w:top w:val="single" w:sz="4" w:space="0" w:color="auto"/>
              <w:left w:val="single" w:sz="4" w:space="0" w:color="auto"/>
              <w:right w:val="single" w:sz="4" w:space="0" w:color="auto"/>
            </w:tcBorders>
            <w:vAlign w:val="center"/>
          </w:tcPr>
          <w:p w:rsidR="00F24473" w:rsidRPr="00D62A25" w:rsidRDefault="00D62A25" w:rsidP="00F24473">
            <w:pPr>
              <w:widowControl/>
              <w:jc w:val="center"/>
              <w:rPr>
                <w:rFonts w:ascii="黑体" w:eastAsia="黑体" w:hAnsi="黑体" w:cs="宋体"/>
                <w:color w:val="000000"/>
                <w:kern w:val="0"/>
                <w:sz w:val="22"/>
              </w:rPr>
            </w:pPr>
            <w:r w:rsidRPr="00D62A25">
              <w:rPr>
                <w:rFonts w:ascii="黑体" w:eastAsia="黑体" w:hAnsi="黑体" w:cs="宋体" w:hint="eastAsia"/>
                <w:color w:val="000000"/>
                <w:kern w:val="0"/>
                <w:sz w:val="22"/>
              </w:rPr>
              <w:t>自查说明</w:t>
            </w:r>
          </w:p>
        </w:tc>
      </w:tr>
      <w:tr w:rsidR="00F24473" w:rsidRPr="00D62A25" w:rsidTr="00D62A25">
        <w:trPr>
          <w:trHeight w:val="499"/>
        </w:trPr>
        <w:tc>
          <w:tcPr>
            <w:tcW w:w="67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992"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4110"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98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559"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2268" w:type="dxa"/>
            <w:tcBorders>
              <w:top w:val="single" w:sz="4" w:space="0" w:color="auto"/>
              <w:left w:val="single" w:sz="4" w:space="0" w:color="auto"/>
              <w:bottom w:val="single" w:sz="4" w:space="0" w:color="000000"/>
              <w:right w:val="single" w:sz="4" w:space="0" w:color="auto"/>
            </w:tcBorders>
          </w:tcPr>
          <w:p w:rsidR="00F24473" w:rsidRPr="00D62A25" w:rsidRDefault="00F24473" w:rsidP="00F24473">
            <w:pPr>
              <w:widowControl/>
              <w:jc w:val="left"/>
              <w:rPr>
                <w:rFonts w:ascii="黑体" w:eastAsia="黑体" w:hAnsi="黑体" w:cs="宋体"/>
                <w:color w:val="000000"/>
                <w:kern w:val="0"/>
                <w:sz w:val="22"/>
              </w:rPr>
            </w:pPr>
          </w:p>
        </w:tc>
      </w:tr>
      <w:tr w:rsidR="00F24473" w:rsidRPr="00D62A25" w:rsidTr="00D62A25">
        <w:trPr>
          <w:trHeight w:val="499"/>
        </w:trPr>
        <w:tc>
          <w:tcPr>
            <w:tcW w:w="67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992"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4110"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98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559"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2268" w:type="dxa"/>
            <w:tcBorders>
              <w:top w:val="single" w:sz="4" w:space="0" w:color="auto"/>
              <w:left w:val="single" w:sz="4" w:space="0" w:color="auto"/>
              <w:bottom w:val="single" w:sz="4" w:space="0" w:color="000000"/>
              <w:right w:val="single" w:sz="4" w:space="0" w:color="auto"/>
            </w:tcBorders>
          </w:tcPr>
          <w:p w:rsidR="00F24473" w:rsidRPr="00D62A25" w:rsidRDefault="00F24473" w:rsidP="00F24473">
            <w:pPr>
              <w:widowControl/>
              <w:jc w:val="left"/>
              <w:rPr>
                <w:rFonts w:ascii="黑体" w:eastAsia="黑体" w:hAnsi="黑体" w:cs="宋体"/>
                <w:color w:val="000000"/>
                <w:kern w:val="0"/>
                <w:sz w:val="22"/>
              </w:rPr>
            </w:pPr>
          </w:p>
        </w:tc>
      </w:tr>
      <w:tr w:rsidR="00F24473" w:rsidRPr="00D62A25" w:rsidTr="00D62A25">
        <w:trPr>
          <w:trHeight w:val="499"/>
        </w:trPr>
        <w:tc>
          <w:tcPr>
            <w:tcW w:w="67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992"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4110"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98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559"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2268" w:type="dxa"/>
            <w:tcBorders>
              <w:top w:val="single" w:sz="4" w:space="0" w:color="auto"/>
              <w:left w:val="single" w:sz="4" w:space="0" w:color="auto"/>
              <w:bottom w:val="single" w:sz="4" w:space="0" w:color="000000"/>
              <w:right w:val="single" w:sz="4" w:space="0" w:color="auto"/>
            </w:tcBorders>
          </w:tcPr>
          <w:p w:rsidR="00F24473" w:rsidRPr="00D62A25" w:rsidRDefault="00F24473" w:rsidP="00F24473">
            <w:pPr>
              <w:widowControl/>
              <w:jc w:val="left"/>
              <w:rPr>
                <w:rFonts w:ascii="黑体" w:eastAsia="黑体" w:hAnsi="黑体" w:cs="宋体"/>
                <w:color w:val="000000"/>
                <w:kern w:val="0"/>
                <w:sz w:val="22"/>
              </w:rPr>
            </w:pPr>
          </w:p>
        </w:tc>
      </w:tr>
      <w:tr w:rsidR="00F24473" w:rsidRPr="00D62A25" w:rsidTr="00D62A25">
        <w:trPr>
          <w:trHeight w:val="499"/>
        </w:trPr>
        <w:tc>
          <w:tcPr>
            <w:tcW w:w="67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992"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4110"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98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559"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2268" w:type="dxa"/>
            <w:tcBorders>
              <w:top w:val="single" w:sz="4" w:space="0" w:color="auto"/>
              <w:left w:val="single" w:sz="4" w:space="0" w:color="auto"/>
              <w:bottom w:val="single" w:sz="4" w:space="0" w:color="000000"/>
              <w:right w:val="single" w:sz="4" w:space="0" w:color="auto"/>
            </w:tcBorders>
          </w:tcPr>
          <w:p w:rsidR="00F24473" w:rsidRPr="00D62A25" w:rsidRDefault="00F24473" w:rsidP="00F24473">
            <w:pPr>
              <w:widowControl/>
              <w:jc w:val="left"/>
              <w:rPr>
                <w:rFonts w:ascii="黑体" w:eastAsia="黑体" w:hAnsi="黑体" w:cs="宋体"/>
                <w:color w:val="000000"/>
                <w:kern w:val="0"/>
                <w:sz w:val="22"/>
              </w:rPr>
            </w:pPr>
          </w:p>
        </w:tc>
      </w:tr>
      <w:tr w:rsidR="00F24473" w:rsidRPr="00D62A25" w:rsidTr="00D62A25">
        <w:trPr>
          <w:trHeight w:val="499"/>
        </w:trPr>
        <w:tc>
          <w:tcPr>
            <w:tcW w:w="67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992"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center"/>
              <w:rPr>
                <w:rFonts w:ascii="黑体" w:eastAsia="黑体" w:hAnsi="黑体" w:cs="宋体"/>
                <w:color w:val="000000"/>
                <w:kern w:val="0"/>
                <w:sz w:val="22"/>
              </w:rPr>
            </w:pPr>
          </w:p>
        </w:tc>
        <w:tc>
          <w:tcPr>
            <w:tcW w:w="4110"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985"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1559" w:type="dxa"/>
            <w:tcBorders>
              <w:top w:val="single" w:sz="4" w:space="0" w:color="auto"/>
              <w:left w:val="single" w:sz="4" w:space="0" w:color="auto"/>
              <w:bottom w:val="single" w:sz="4" w:space="0" w:color="000000"/>
              <w:right w:val="single" w:sz="4" w:space="0" w:color="auto"/>
            </w:tcBorders>
            <w:vAlign w:val="center"/>
          </w:tcPr>
          <w:p w:rsidR="00F24473" w:rsidRPr="00D62A25" w:rsidRDefault="00F24473" w:rsidP="00F24473">
            <w:pPr>
              <w:widowControl/>
              <w:jc w:val="left"/>
              <w:rPr>
                <w:rFonts w:ascii="黑体" w:eastAsia="黑体" w:hAnsi="黑体" w:cs="宋体"/>
                <w:color w:val="000000"/>
                <w:kern w:val="0"/>
                <w:sz w:val="22"/>
              </w:rPr>
            </w:pPr>
          </w:p>
        </w:tc>
        <w:tc>
          <w:tcPr>
            <w:tcW w:w="2268" w:type="dxa"/>
            <w:tcBorders>
              <w:top w:val="single" w:sz="4" w:space="0" w:color="auto"/>
              <w:left w:val="single" w:sz="4" w:space="0" w:color="auto"/>
              <w:bottom w:val="single" w:sz="4" w:space="0" w:color="000000"/>
              <w:right w:val="single" w:sz="4" w:space="0" w:color="auto"/>
            </w:tcBorders>
          </w:tcPr>
          <w:p w:rsidR="00F24473" w:rsidRPr="00D62A25" w:rsidRDefault="00F24473" w:rsidP="00F24473">
            <w:pPr>
              <w:widowControl/>
              <w:jc w:val="left"/>
              <w:rPr>
                <w:rFonts w:ascii="黑体" w:eastAsia="黑体" w:hAnsi="黑体" w:cs="宋体"/>
                <w:color w:val="000000"/>
                <w:kern w:val="0"/>
                <w:sz w:val="22"/>
              </w:rPr>
            </w:pPr>
          </w:p>
        </w:tc>
      </w:tr>
    </w:tbl>
    <w:p w:rsidR="00BB7717" w:rsidRPr="00D62A25" w:rsidRDefault="00D62A25" w:rsidP="003B4D9A">
      <w:pPr>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问题</w:t>
      </w:r>
      <w:r w:rsidR="003B4D9A" w:rsidRPr="00D62A25">
        <w:rPr>
          <w:rFonts w:ascii="黑体" w:eastAsia="黑体" w:hAnsi="黑体" w:cs="宋体" w:hint="eastAsia"/>
          <w:color w:val="000000"/>
          <w:kern w:val="0"/>
          <w:sz w:val="28"/>
          <w:szCs w:val="28"/>
        </w:rPr>
        <w:t>论文自查表</w:t>
      </w:r>
    </w:p>
    <w:p w:rsidR="00F24473" w:rsidRPr="003B4D9A" w:rsidRDefault="00F24473" w:rsidP="003B4D9A">
      <w:pPr>
        <w:jc w:val="center"/>
        <w:rPr>
          <w:b/>
          <w:sz w:val="44"/>
          <w:szCs w:val="44"/>
        </w:rPr>
      </w:pPr>
    </w:p>
    <w:sectPr w:rsidR="00F24473" w:rsidRPr="003B4D9A" w:rsidSect="00440C1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319" w:rsidRDefault="00913319" w:rsidP="00BB7717">
      <w:r>
        <w:separator/>
      </w:r>
    </w:p>
  </w:endnote>
  <w:endnote w:type="continuationSeparator" w:id="0">
    <w:p w:rsidR="00913319" w:rsidRDefault="00913319" w:rsidP="00BB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319" w:rsidRDefault="00913319" w:rsidP="00BB7717">
      <w:r>
        <w:separator/>
      </w:r>
    </w:p>
  </w:footnote>
  <w:footnote w:type="continuationSeparator" w:id="0">
    <w:p w:rsidR="00913319" w:rsidRDefault="00913319" w:rsidP="00BB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3ED"/>
    <w:rsid w:val="000137C7"/>
    <w:rsid w:val="00074D1D"/>
    <w:rsid w:val="000B798F"/>
    <w:rsid w:val="000D2A12"/>
    <w:rsid w:val="001348A8"/>
    <w:rsid w:val="00204BA3"/>
    <w:rsid w:val="002913ED"/>
    <w:rsid w:val="003B4D9A"/>
    <w:rsid w:val="00440C18"/>
    <w:rsid w:val="004C1E94"/>
    <w:rsid w:val="004C7DF8"/>
    <w:rsid w:val="007604A2"/>
    <w:rsid w:val="007C663E"/>
    <w:rsid w:val="008D1CCA"/>
    <w:rsid w:val="00913319"/>
    <w:rsid w:val="009571FC"/>
    <w:rsid w:val="009A0DB1"/>
    <w:rsid w:val="00AB0D25"/>
    <w:rsid w:val="00BB7717"/>
    <w:rsid w:val="00C472DA"/>
    <w:rsid w:val="00C7706F"/>
    <w:rsid w:val="00D62A25"/>
    <w:rsid w:val="00E04D9F"/>
    <w:rsid w:val="00E542DD"/>
    <w:rsid w:val="00F24473"/>
    <w:rsid w:val="00FA03C3"/>
    <w:rsid w:val="00FB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DFD1"/>
  <w15:docId w15:val="{C2D054EF-48F9-46EA-9C1E-30BA3F7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7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717"/>
    <w:rPr>
      <w:sz w:val="18"/>
      <w:szCs w:val="18"/>
    </w:rPr>
  </w:style>
  <w:style w:type="paragraph" w:styleId="a5">
    <w:name w:val="footer"/>
    <w:basedOn w:val="a"/>
    <w:link w:val="a6"/>
    <w:uiPriority w:val="99"/>
    <w:unhideWhenUsed/>
    <w:rsid w:val="00BB7717"/>
    <w:pPr>
      <w:tabs>
        <w:tab w:val="center" w:pos="4153"/>
        <w:tab w:val="right" w:pos="8306"/>
      </w:tabs>
      <w:snapToGrid w:val="0"/>
      <w:jc w:val="left"/>
    </w:pPr>
    <w:rPr>
      <w:sz w:val="18"/>
      <w:szCs w:val="18"/>
    </w:rPr>
  </w:style>
  <w:style w:type="character" w:customStyle="1" w:styleId="a6">
    <w:name w:val="页脚 字符"/>
    <w:basedOn w:val="a0"/>
    <w:link w:val="a5"/>
    <w:uiPriority w:val="99"/>
    <w:rsid w:val="00BB7717"/>
    <w:rPr>
      <w:sz w:val="18"/>
      <w:szCs w:val="18"/>
    </w:rPr>
  </w:style>
  <w:style w:type="paragraph" w:styleId="a7">
    <w:name w:val="Normal (Web)"/>
    <w:basedOn w:val="a"/>
    <w:uiPriority w:val="99"/>
    <w:unhideWhenUsed/>
    <w:rsid w:val="00BB7717"/>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BB7717"/>
    <w:rPr>
      <w:color w:val="0000FF"/>
      <w:u w:val="single"/>
    </w:rPr>
  </w:style>
  <w:style w:type="paragraph" w:styleId="a9">
    <w:name w:val="Date"/>
    <w:basedOn w:val="a"/>
    <w:next w:val="a"/>
    <w:link w:val="aa"/>
    <w:uiPriority w:val="99"/>
    <w:semiHidden/>
    <w:unhideWhenUsed/>
    <w:rsid w:val="004C7DF8"/>
    <w:pPr>
      <w:ind w:leftChars="2500" w:left="100"/>
    </w:pPr>
  </w:style>
  <w:style w:type="character" w:customStyle="1" w:styleId="aa">
    <w:name w:val="日期 字符"/>
    <w:basedOn w:val="a0"/>
    <w:link w:val="a9"/>
    <w:uiPriority w:val="99"/>
    <w:semiHidden/>
    <w:rsid w:val="004C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3783">
      <w:bodyDiv w:val="1"/>
      <w:marLeft w:val="0"/>
      <w:marRight w:val="0"/>
      <w:marTop w:val="0"/>
      <w:marBottom w:val="0"/>
      <w:divBdr>
        <w:top w:val="none" w:sz="0" w:space="0" w:color="auto"/>
        <w:left w:val="none" w:sz="0" w:space="0" w:color="auto"/>
        <w:bottom w:val="none" w:sz="0" w:space="0" w:color="auto"/>
        <w:right w:val="none" w:sz="0" w:space="0" w:color="auto"/>
      </w:divBdr>
    </w:div>
    <w:div w:id="11510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5FF2-E431-45E4-9F7A-D688D7C9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114</Words>
  <Characters>654</Characters>
  <Application>Microsoft Office Word</Application>
  <DocSecurity>0</DocSecurity>
  <Lines>5</Lines>
  <Paragraphs>1</Paragraphs>
  <ScaleCrop>false</ScaleCrop>
  <Company>四川信息职业技术学院</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张金玲</dc:creator>
  <cp:keywords/>
  <dc:description/>
  <cp:lastModifiedBy>张金玲</cp:lastModifiedBy>
  <cp:revision>18</cp:revision>
  <dcterms:created xsi:type="dcterms:W3CDTF">2023-06-13T07:31:00Z</dcterms:created>
  <dcterms:modified xsi:type="dcterms:W3CDTF">2023-06-21T15:01:00Z</dcterms:modified>
</cp:coreProperties>
</file>