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D4336" w14:textId="77777777" w:rsidR="00DE20C3" w:rsidRDefault="00DE20C3">
      <w:pPr>
        <w:pStyle w:val="a3"/>
        <w:spacing w:before="0"/>
        <w:ind w:left="0"/>
        <w:rPr>
          <w:rFonts w:ascii="Times New Roman"/>
          <w:sz w:val="20"/>
        </w:rPr>
      </w:pPr>
    </w:p>
    <w:p w14:paraId="4EF84DC7" w14:textId="77777777" w:rsidR="00DE20C3" w:rsidRDefault="00DE20C3">
      <w:pPr>
        <w:pStyle w:val="a3"/>
        <w:spacing w:before="7"/>
        <w:ind w:left="0"/>
        <w:rPr>
          <w:rFonts w:ascii="Times New Roman"/>
          <w:sz w:val="17"/>
        </w:rPr>
      </w:pPr>
    </w:p>
    <w:p w14:paraId="26CC98FF" w14:textId="77777777" w:rsidR="0022228A" w:rsidRPr="00995F41" w:rsidRDefault="0022228A" w:rsidP="00995F41">
      <w:pPr>
        <w:jc w:val="center"/>
        <w:rPr>
          <w:rFonts w:ascii="Times New Roman"/>
          <w:sz w:val="17"/>
        </w:rPr>
      </w:pPr>
      <w:r w:rsidRPr="00862D9B">
        <w:rPr>
          <w:rFonts w:asciiTheme="majorEastAsia" w:eastAsiaTheme="majorEastAsia" w:hAnsiTheme="majorEastAsia" w:hint="eastAsia"/>
          <w:b/>
          <w:color w:val="FF0000"/>
          <w:w w:val="66"/>
          <w:sz w:val="72"/>
          <w:szCs w:val="84"/>
        </w:rPr>
        <w:t>四川信息职业技术学院科技处文件</w:t>
      </w:r>
    </w:p>
    <w:p w14:paraId="12162FFA" w14:textId="77777777" w:rsidR="0022228A" w:rsidRPr="00862D9B" w:rsidRDefault="0022228A" w:rsidP="0022228A">
      <w:pPr>
        <w:spacing w:line="480" w:lineRule="auto"/>
        <w:rPr>
          <w:rFonts w:asciiTheme="majorEastAsia" w:eastAsiaTheme="majorEastAsia" w:hAnsiTheme="majorEastAsia"/>
        </w:rPr>
      </w:pPr>
    </w:p>
    <w:p w14:paraId="783B4C47" w14:textId="78DD81C6" w:rsidR="0022228A" w:rsidRPr="00180A64" w:rsidRDefault="0022228A" w:rsidP="0022228A">
      <w:pPr>
        <w:spacing w:line="360" w:lineRule="auto"/>
        <w:ind w:firstLineChars="50" w:firstLine="140"/>
        <w:jc w:val="center"/>
        <w:rPr>
          <w:rFonts w:ascii="仿宋_GB2312" w:eastAsia="仿宋_GB2312"/>
          <w:sz w:val="28"/>
          <w:szCs w:val="32"/>
        </w:rPr>
      </w:pPr>
      <w:r w:rsidRPr="00FA56F8">
        <w:rPr>
          <w:rFonts w:ascii="仿宋_GB2312" w:eastAsia="仿宋_GB2312" w:hint="eastAsia"/>
          <w:sz w:val="28"/>
          <w:szCs w:val="32"/>
        </w:rPr>
        <w:t>学院科</w:t>
      </w:r>
      <w:r>
        <w:rPr>
          <w:rFonts w:ascii="仿宋_GB2312" w:eastAsia="仿宋_GB2312" w:hint="eastAsia"/>
          <w:sz w:val="28"/>
          <w:szCs w:val="32"/>
        </w:rPr>
        <w:t>技</w:t>
      </w:r>
      <w:r w:rsidRPr="00FA56F8">
        <w:rPr>
          <w:rFonts w:ascii="仿宋_GB2312" w:eastAsia="仿宋_GB2312" w:hint="eastAsia"/>
          <w:sz w:val="28"/>
          <w:szCs w:val="32"/>
        </w:rPr>
        <w:t>处</w:t>
      </w:r>
      <w:r w:rsidRPr="00180A64">
        <w:rPr>
          <w:rFonts w:ascii="仿宋_GB2312" w:eastAsia="仿宋_GB2312" w:hint="eastAsia"/>
          <w:sz w:val="28"/>
          <w:szCs w:val="32"/>
        </w:rPr>
        <w:t>〔2022〕0</w:t>
      </w:r>
      <w:r>
        <w:rPr>
          <w:rFonts w:ascii="仿宋_GB2312" w:eastAsia="仿宋_GB2312" w:hint="eastAsia"/>
          <w:sz w:val="28"/>
          <w:szCs w:val="32"/>
        </w:rPr>
        <w:t>5</w:t>
      </w:r>
      <w:r w:rsidR="00BF4F68">
        <w:rPr>
          <w:rFonts w:ascii="仿宋_GB2312" w:eastAsia="仿宋_GB2312"/>
          <w:sz w:val="28"/>
          <w:szCs w:val="32"/>
        </w:rPr>
        <w:t>6</w:t>
      </w:r>
      <w:r w:rsidRPr="00180A64">
        <w:rPr>
          <w:rFonts w:ascii="仿宋_GB2312" w:eastAsia="仿宋_GB2312" w:hint="eastAsia"/>
          <w:sz w:val="28"/>
          <w:szCs w:val="32"/>
        </w:rPr>
        <w:t>号</w:t>
      </w:r>
    </w:p>
    <w:p w14:paraId="574F83D4" w14:textId="015DE3BF" w:rsidR="0022228A" w:rsidRPr="00902CF1" w:rsidRDefault="001534E5" w:rsidP="0022228A">
      <w:pPr>
        <w:pStyle w:val="1"/>
        <w:shd w:val="clear" w:color="auto" w:fill="FFFFFF"/>
        <w:spacing w:line="390" w:lineRule="atLeast"/>
        <w:jc w:val="center"/>
        <w:rPr>
          <w:rFonts w:ascii="方正小标宋简体" w:eastAsia="方正小标宋简体"/>
          <w:color w:val="000000"/>
          <w:shd w:val="clear" w:color="auto" w:fill="FFFFFF"/>
        </w:rPr>
      </w:pPr>
      <w:r w:rsidRPr="00902CF1">
        <w:rPr>
          <w:rFonts w:ascii="方正小标宋简体" w:eastAsia="方正小标宋简体"/>
          <w:noProof/>
          <w:color w:val="000000"/>
          <w:shd w:val="clear" w:color="auto" w:fill="FFFFFF"/>
        </w:rPr>
        <mc:AlternateContent>
          <mc:Choice Requires="wps">
            <w:drawing>
              <wp:anchor distT="4294967295" distB="4294967295" distL="114300" distR="114300" simplePos="0" relativeHeight="251655680" behindDoc="0" locked="0" layoutInCell="1" allowOverlap="1" wp14:anchorId="500680BA" wp14:editId="2485482C">
                <wp:simplePos x="0" y="0"/>
                <wp:positionH relativeFrom="column">
                  <wp:posOffset>-114300</wp:posOffset>
                </wp:positionH>
                <wp:positionV relativeFrom="paragraph">
                  <wp:posOffset>3809</wp:posOffset>
                </wp:positionV>
                <wp:extent cx="6172200" cy="0"/>
                <wp:effectExtent l="0" t="0" r="19050" b="1905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7238C" id="Line 2"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CvrgEAAEkDAAAOAAAAZHJzL2Uyb0RvYy54bWysU8Fu2zAMvQ/YPwi6L3ZyaAcjTg/psku3&#10;BWj3AYwk28JkURCV2Pn7UWqSFd1tmA8CKZJPj4/0+mEenTiZSBZ9K5eLWgrjFWrr+1b+fNl9+iwF&#10;JfAaHHrTyrMh+bD5+GE9hcascECnTRQM4qmZQiuHlEJTVaQGMwItMBjPwQ7jCInd2Fc6wsToo6tW&#10;dX1XTRh1iKgMEd8+vgblpuB3nVHpR9eRScK1krmlcsZyHvJZbdbQ9BHCYNWFBvwDixGs50dvUI+Q&#10;QByj/QtqtCoiYZcWCscKu84qU3rgbpb1u26eBwim9MLiULjJRP8PVn0/bf0+Zupq9s/hCdUvEh63&#10;A/jeFAIv58CDW2apqilQcyvJDoV9FIfpG2rOgWPCosLcxTFDcn9iLmKfb2KbOQnFl3fL+xVPUAp1&#10;jVXQXAtDpPTV4Ciy0UpnfdYBGjg9UcpEoLmm5GuPO+tcmaXzYmK2q3uGziFCZ3WOFif2h62L4gS8&#10;DrtdzV9p611axKPXBW0woL9c7ATWvdr8uvMXNbIAeduoOaA+7+NVJZ5XoXnZrbwQb/1S/ecP2PwG&#10;AAD//wMAUEsDBBQABgAIAAAAIQAdhabv2gAAAAUBAAAPAAAAZHJzL2Rvd25yZXYueG1sTI8xT8Mw&#10;EIV3JP6DdUhsrVNUShviVBUSTDC0lIHNiY84EJ+j2E3Mv+c60fHTO733XbFNrhMjDqH1pGAxz0Ag&#10;1d601Cg4vj/P1iBC1GR05wkV/GKAbXl9Vejc+In2OB5iI7iEQq4V2Bj7XMpQW3Q6zH2PxNmXH5yO&#10;jEMjzaAnLnedvMuylXS6JV6wuscni/XP4eQULF8/qn4a7Odx/5IeNpim8e17p9TtTdo9goiY4v8x&#10;nPVZHUp2qvyJTBCdgtlizb9EBSsQHG/ul4zVGWVZyEv78g8AAP//AwBQSwECLQAUAAYACAAAACEA&#10;toM4kv4AAADhAQAAEwAAAAAAAAAAAAAAAAAAAAAAW0NvbnRlbnRfVHlwZXNdLnhtbFBLAQItABQA&#10;BgAIAAAAIQA4/SH/1gAAAJQBAAALAAAAAAAAAAAAAAAAAC8BAABfcmVscy8ucmVsc1BLAQItABQA&#10;BgAIAAAAIQDQQqCvrgEAAEkDAAAOAAAAAAAAAAAAAAAAAC4CAABkcnMvZTJvRG9jLnhtbFBLAQIt&#10;ABQABgAIAAAAIQAdhabv2gAAAAUBAAAPAAAAAAAAAAAAAAAAAAgEAABkcnMvZG93bnJldi54bWxQ&#10;SwUGAAAAAAQABADzAAAADwUAAAAA&#10;" strokecolor="red" strokeweight="1pt"/>
            </w:pict>
          </mc:Fallback>
        </mc:AlternateContent>
      </w:r>
      <w:r w:rsidR="0022228A" w:rsidRPr="00902CF1">
        <w:rPr>
          <w:rFonts w:ascii="方正小标宋简体" w:eastAsia="方正小标宋简体" w:hint="eastAsia"/>
          <w:color w:val="000000"/>
          <w:shd w:val="clear" w:color="auto" w:fill="FFFFFF"/>
        </w:rPr>
        <w:t>关于申报</w:t>
      </w:r>
      <w:r w:rsidR="0022228A" w:rsidRPr="0003272F">
        <w:rPr>
          <w:rFonts w:ascii="方正小标宋简体" w:eastAsia="方正小标宋简体" w:hint="eastAsia"/>
          <w:color w:val="000000"/>
          <w:shd w:val="clear" w:color="auto" w:fill="FFFFFF"/>
        </w:rPr>
        <w:t>202</w:t>
      </w:r>
      <w:r w:rsidR="0022228A" w:rsidRPr="0003272F">
        <w:rPr>
          <w:rFonts w:ascii="方正小标宋简体" w:eastAsia="方正小标宋简体"/>
          <w:color w:val="000000"/>
          <w:shd w:val="clear" w:color="auto" w:fill="FFFFFF"/>
        </w:rPr>
        <w:t>2</w:t>
      </w:r>
      <w:r w:rsidR="0022228A" w:rsidRPr="0003272F">
        <w:rPr>
          <w:rFonts w:ascii="方正小标宋简体" w:eastAsia="方正小标宋简体" w:hint="eastAsia"/>
          <w:color w:val="000000"/>
          <w:shd w:val="clear" w:color="auto" w:fill="FFFFFF"/>
        </w:rPr>
        <w:t>年度</w:t>
      </w:r>
      <w:r w:rsidR="00BF4F68">
        <w:rPr>
          <w:rFonts w:ascii="方正小标宋简体" w:eastAsia="方正小标宋简体" w:hint="eastAsia"/>
          <w:color w:val="000000"/>
          <w:shd w:val="clear" w:color="auto" w:fill="FFFFFF"/>
        </w:rPr>
        <w:t>广元市科技计划项目</w:t>
      </w:r>
      <w:r w:rsidR="0022228A" w:rsidRPr="00902CF1">
        <w:rPr>
          <w:rFonts w:ascii="方正小标宋简体" w:eastAsia="方正小标宋简体"/>
          <w:color w:val="000000"/>
          <w:shd w:val="clear" w:color="auto" w:fill="FFFFFF"/>
        </w:rPr>
        <w:t>的</w:t>
      </w:r>
      <w:r w:rsidR="0022228A" w:rsidRPr="00902CF1">
        <w:rPr>
          <w:rFonts w:ascii="方正小标宋简体" w:eastAsia="方正小标宋简体" w:hint="eastAsia"/>
          <w:color w:val="000000"/>
          <w:shd w:val="clear" w:color="auto" w:fill="FFFFFF"/>
        </w:rPr>
        <w:t>通知</w:t>
      </w:r>
    </w:p>
    <w:p w14:paraId="20813662" w14:textId="77777777" w:rsidR="0022228A" w:rsidRPr="00902CF1" w:rsidRDefault="0022228A" w:rsidP="0022228A">
      <w:pPr>
        <w:rPr>
          <w:rFonts w:ascii="方正小标宋简体" w:eastAsia="方正小标宋简体"/>
          <w:color w:val="000000"/>
          <w:sz w:val="40"/>
          <w:szCs w:val="40"/>
          <w:shd w:val="clear" w:color="auto" w:fill="FFFFFF"/>
        </w:rPr>
      </w:pPr>
    </w:p>
    <w:p w14:paraId="18100354" w14:textId="77777777" w:rsidR="0022228A" w:rsidRPr="006348EF" w:rsidRDefault="0022228A" w:rsidP="0022228A">
      <w:pPr>
        <w:spacing w:line="360" w:lineRule="auto"/>
        <w:rPr>
          <w:rFonts w:ascii="仿宋_GB2312" w:eastAsia="仿宋_GB2312"/>
          <w:sz w:val="32"/>
          <w:szCs w:val="32"/>
        </w:rPr>
      </w:pPr>
      <w:bookmarkStart w:id="0" w:name="OLE_LINK3"/>
      <w:bookmarkStart w:id="1" w:name="OLE_LINK1"/>
      <w:bookmarkStart w:id="2" w:name="OLE_LINK5"/>
      <w:bookmarkStart w:id="3" w:name="OLE_LINK4"/>
      <w:bookmarkStart w:id="4" w:name="OLE_LINK6"/>
      <w:bookmarkStart w:id="5" w:name="OLE_LINK7"/>
      <w:bookmarkStart w:id="6" w:name="OLE_LINK2"/>
      <w:bookmarkStart w:id="7" w:name="OLE_LINK8"/>
      <w:bookmarkStart w:id="8" w:name="OLE_LINK9"/>
      <w:bookmarkStart w:id="9" w:name="OLE_LINK10"/>
      <w:bookmarkStart w:id="10" w:name="OLE_LINK11"/>
      <w:bookmarkStart w:id="11" w:name="OLE_LINK12"/>
      <w:bookmarkStart w:id="12" w:name="OLE_LINK13"/>
      <w:r w:rsidRPr="006348EF">
        <w:rPr>
          <w:rFonts w:ascii="仿宋_GB2312" w:eastAsia="仿宋_GB2312" w:hint="eastAsia"/>
          <w:sz w:val="32"/>
          <w:szCs w:val="32"/>
        </w:rPr>
        <w:t>各位教职工：</w:t>
      </w:r>
    </w:p>
    <w:bookmarkEnd w:id="0"/>
    <w:bookmarkEnd w:id="1"/>
    <w:p w14:paraId="395C6A0F" w14:textId="07824707" w:rsidR="0022228A" w:rsidRDefault="0022228A" w:rsidP="00C81E2F">
      <w:pPr>
        <w:pStyle w:val="a8"/>
        <w:wordWrap w:val="0"/>
        <w:spacing w:line="360" w:lineRule="auto"/>
        <w:ind w:firstLineChars="200" w:firstLine="640"/>
        <w:rPr>
          <w:rFonts w:ascii="仿宋_GB2312" w:eastAsia="仿宋_GB2312"/>
          <w:kern w:val="2"/>
          <w:sz w:val="32"/>
          <w:szCs w:val="32"/>
        </w:rPr>
      </w:pPr>
      <w:r>
        <w:rPr>
          <w:rFonts w:ascii="仿宋_GB2312" w:eastAsia="仿宋_GB2312" w:hint="eastAsia"/>
          <w:kern w:val="2"/>
          <w:sz w:val="32"/>
          <w:szCs w:val="32"/>
        </w:rPr>
        <w:t>根据</w:t>
      </w:r>
      <w:r w:rsidR="00BF4F68">
        <w:rPr>
          <w:rFonts w:ascii="仿宋_GB2312" w:eastAsia="仿宋_GB2312" w:hint="eastAsia"/>
          <w:kern w:val="2"/>
          <w:sz w:val="32"/>
          <w:szCs w:val="32"/>
        </w:rPr>
        <w:t>广元市科学技术局</w:t>
      </w:r>
      <w:r>
        <w:rPr>
          <w:rFonts w:ascii="仿宋_GB2312" w:eastAsia="仿宋_GB2312" w:hint="eastAsia"/>
          <w:kern w:val="2"/>
          <w:sz w:val="32"/>
          <w:szCs w:val="32"/>
        </w:rPr>
        <w:t>及</w:t>
      </w:r>
      <w:r w:rsidR="00BF4F68">
        <w:rPr>
          <w:rFonts w:ascii="仿宋_GB2312" w:eastAsia="仿宋_GB2312" w:hint="eastAsia"/>
          <w:kern w:val="2"/>
          <w:sz w:val="32"/>
          <w:szCs w:val="32"/>
        </w:rPr>
        <w:t>广元市财政局</w:t>
      </w:r>
      <w:r w:rsidR="00E77D31">
        <w:rPr>
          <w:rFonts w:ascii="仿宋_GB2312" w:eastAsia="仿宋_GB2312" w:hint="eastAsia"/>
          <w:kern w:val="2"/>
          <w:sz w:val="32"/>
          <w:szCs w:val="32"/>
        </w:rPr>
        <w:t>的</w:t>
      </w:r>
      <w:r w:rsidR="00902CF1">
        <w:rPr>
          <w:rFonts w:ascii="仿宋_GB2312" w:eastAsia="仿宋_GB2312" w:hint="eastAsia"/>
          <w:kern w:val="2"/>
          <w:sz w:val="32"/>
          <w:szCs w:val="32"/>
        </w:rPr>
        <w:t>联合</w:t>
      </w:r>
      <w:r w:rsidR="00E77D31">
        <w:rPr>
          <w:rFonts w:ascii="仿宋_GB2312" w:eastAsia="仿宋_GB2312" w:hint="eastAsia"/>
          <w:kern w:val="2"/>
          <w:sz w:val="32"/>
          <w:szCs w:val="32"/>
        </w:rPr>
        <w:t>文件</w:t>
      </w:r>
      <w:r>
        <w:rPr>
          <w:rFonts w:ascii="仿宋_GB2312" w:eastAsia="仿宋_GB2312" w:hint="eastAsia"/>
          <w:kern w:val="2"/>
          <w:sz w:val="32"/>
          <w:szCs w:val="32"/>
        </w:rPr>
        <w:t>通知，2022年度</w:t>
      </w:r>
      <w:r w:rsidR="00BF4F68">
        <w:rPr>
          <w:rFonts w:ascii="仿宋_GB2312" w:eastAsia="仿宋_GB2312" w:hint="eastAsia"/>
          <w:kern w:val="2"/>
          <w:sz w:val="32"/>
          <w:szCs w:val="32"/>
        </w:rPr>
        <w:t>广元市科技计划项目</w:t>
      </w:r>
      <w:r>
        <w:rPr>
          <w:rFonts w:ascii="仿宋_GB2312" w:eastAsia="仿宋_GB2312" w:hint="eastAsia"/>
          <w:kern w:val="2"/>
          <w:sz w:val="32"/>
          <w:szCs w:val="32"/>
        </w:rPr>
        <w:t>申报已经开始，</w:t>
      </w:r>
      <w:r w:rsidRPr="00FB08E4">
        <w:rPr>
          <w:rFonts w:ascii="仿宋_GB2312" w:eastAsia="仿宋_GB2312" w:hint="eastAsia"/>
          <w:kern w:val="2"/>
          <w:sz w:val="32"/>
          <w:szCs w:val="32"/>
        </w:rPr>
        <w:t>要求如下：</w:t>
      </w:r>
    </w:p>
    <w:bookmarkEnd w:id="2"/>
    <w:bookmarkEnd w:id="3"/>
    <w:bookmarkEnd w:id="4"/>
    <w:bookmarkEnd w:id="5"/>
    <w:bookmarkEnd w:id="6"/>
    <w:bookmarkEnd w:id="7"/>
    <w:bookmarkEnd w:id="8"/>
    <w:bookmarkEnd w:id="9"/>
    <w:bookmarkEnd w:id="10"/>
    <w:bookmarkEnd w:id="11"/>
    <w:p w14:paraId="295D924C" w14:textId="149D3C23" w:rsidR="00E77D31" w:rsidRPr="00EF084F" w:rsidRDefault="00E77D31" w:rsidP="00E77D31">
      <w:pPr>
        <w:pStyle w:val="a8"/>
        <w:wordWrap w:val="0"/>
        <w:spacing w:line="360" w:lineRule="auto"/>
        <w:ind w:firstLineChars="150" w:firstLine="480"/>
        <w:rPr>
          <w:rFonts w:ascii="仿宋_GB2312" w:eastAsia="仿宋_GB2312"/>
          <w:kern w:val="2"/>
          <w:sz w:val="32"/>
          <w:szCs w:val="32"/>
        </w:rPr>
      </w:pPr>
      <w:r w:rsidRPr="00FB08E4">
        <w:rPr>
          <w:rFonts w:ascii="仿宋_GB2312" w:eastAsia="仿宋_GB2312" w:hint="eastAsia"/>
          <w:kern w:val="2"/>
          <w:sz w:val="32"/>
          <w:szCs w:val="32"/>
        </w:rPr>
        <w:t>1</w:t>
      </w:r>
      <w:r>
        <w:rPr>
          <w:rFonts w:ascii="仿宋_GB2312" w:eastAsia="仿宋_GB2312" w:hint="eastAsia"/>
          <w:kern w:val="2"/>
          <w:sz w:val="32"/>
          <w:szCs w:val="32"/>
        </w:rPr>
        <w:t>.</w:t>
      </w:r>
      <w:r w:rsidR="00BF4F68" w:rsidRPr="00BF4F68">
        <w:rPr>
          <w:rFonts w:ascii="仿宋_GB2312" w:eastAsia="仿宋_GB2312" w:hint="eastAsia"/>
          <w:sz w:val="32"/>
          <w:szCs w:val="32"/>
          <w:shd w:val="clear" w:color="auto" w:fill="FFFFFF"/>
        </w:rPr>
        <w:t xml:space="preserve"> </w:t>
      </w:r>
      <w:r w:rsidR="00BF4F68">
        <w:rPr>
          <w:rFonts w:ascii="仿宋_GB2312" w:eastAsia="仿宋_GB2312" w:hint="eastAsia"/>
          <w:sz w:val="32"/>
          <w:szCs w:val="32"/>
          <w:shd w:val="clear" w:color="auto" w:fill="FFFFFF"/>
        </w:rPr>
        <w:t>2022年度市级科技计划项目实行网上申报。项目负责人登录广元市科技项目综合管理平台（http://gykjj.tccxfw.com/），进行身份注册和实名认证，申报单位和项目负责人需完整、如实填写相关信息，已注册过的单位和个人凭用户名和密码登录，并补充完善相关信息，审核通过后方可进行项目申报。</w:t>
      </w:r>
    </w:p>
    <w:p w14:paraId="05C24714" w14:textId="6106B622" w:rsidR="00E77D31" w:rsidRDefault="00E77D31" w:rsidP="00E77D31">
      <w:pPr>
        <w:spacing w:line="360" w:lineRule="auto"/>
        <w:ind w:firstLineChars="150" w:firstLine="480"/>
        <w:rPr>
          <w:rFonts w:ascii="仿宋_GB2312" w:eastAsia="仿宋_GB2312"/>
          <w:sz w:val="32"/>
          <w:szCs w:val="32"/>
        </w:rPr>
      </w:pPr>
      <w:r w:rsidRPr="00FB08E4">
        <w:rPr>
          <w:rFonts w:ascii="仿宋_GB2312" w:eastAsia="仿宋_GB2312" w:hint="eastAsia"/>
          <w:sz w:val="32"/>
          <w:szCs w:val="32"/>
        </w:rPr>
        <w:t>2</w:t>
      </w:r>
      <w:r>
        <w:rPr>
          <w:rFonts w:ascii="仿宋_GB2312" w:eastAsia="仿宋_GB2312" w:hint="eastAsia"/>
          <w:sz w:val="32"/>
          <w:szCs w:val="32"/>
        </w:rPr>
        <w:t>.</w:t>
      </w:r>
      <w:proofErr w:type="gramStart"/>
      <w:r w:rsidR="00BF4F68">
        <w:rPr>
          <w:rFonts w:ascii="仿宋_GB2312" w:eastAsia="仿宋_GB2312" w:hint="eastAsia"/>
          <w:sz w:val="32"/>
          <w:szCs w:val="32"/>
        </w:rPr>
        <w:t>网</w:t>
      </w:r>
      <w:r>
        <w:rPr>
          <w:rFonts w:ascii="仿宋_GB2312" w:eastAsia="仿宋_GB2312" w:hint="eastAsia"/>
          <w:sz w:val="32"/>
          <w:szCs w:val="32"/>
        </w:rPr>
        <w:t>报截止</w:t>
      </w:r>
      <w:proofErr w:type="gramEnd"/>
      <w:r>
        <w:rPr>
          <w:rFonts w:ascii="仿宋_GB2312" w:eastAsia="仿宋_GB2312" w:hint="eastAsia"/>
          <w:sz w:val="32"/>
          <w:szCs w:val="32"/>
        </w:rPr>
        <w:t>时间2022年</w:t>
      </w:r>
      <w:r w:rsidR="00BF4F68">
        <w:rPr>
          <w:rFonts w:ascii="仿宋_GB2312" w:eastAsia="仿宋_GB2312"/>
          <w:sz w:val="32"/>
          <w:szCs w:val="32"/>
        </w:rPr>
        <w:t>8</w:t>
      </w:r>
      <w:r>
        <w:rPr>
          <w:rFonts w:ascii="仿宋_GB2312" w:eastAsia="仿宋_GB2312" w:hint="eastAsia"/>
          <w:sz w:val="32"/>
          <w:szCs w:val="32"/>
        </w:rPr>
        <w:t>月</w:t>
      </w:r>
      <w:r w:rsidR="00DD54F0">
        <w:rPr>
          <w:rFonts w:ascii="仿宋_GB2312" w:eastAsia="仿宋_GB2312"/>
          <w:sz w:val="32"/>
          <w:szCs w:val="32"/>
        </w:rPr>
        <w:t>8</w:t>
      </w:r>
      <w:r>
        <w:rPr>
          <w:rFonts w:ascii="仿宋_GB2312" w:eastAsia="仿宋_GB2312" w:hint="eastAsia"/>
          <w:sz w:val="32"/>
          <w:szCs w:val="32"/>
        </w:rPr>
        <w:t>日</w:t>
      </w:r>
      <w:r w:rsidRPr="00FB08E4">
        <w:rPr>
          <w:rFonts w:ascii="仿宋_GB2312" w:eastAsia="仿宋_GB2312" w:hint="eastAsia"/>
          <w:sz w:val="32"/>
          <w:szCs w:val="32"/>
        </w:rPr>
        <w:t>。</w:t>
      </w:r>
    </w:p>
    <w:bookmarkEnd w:id="12"/>
    <w:p w14:paraId="092D7919" w14:textId="6C77ED29" w:rsidR="00E77D31" w:rsidRDefault="0022228A" w:rsidP="0022228A">
      <w:pPr>
        <w:pStyle w:val="a8"/>
        <w:shd w:val="clear" w:color="auto" w:fill="FFFFFF"/>
        <w:spacing w:before="0" w:after="0" w:line="480" w:lineRule="atLeast"/>
        <w:ind w:firstLine="480"/>
        <w:rPr>
          <w:rFonts w:ascii="仿宋_GB2312" w:eastAsia="仿宋_GB2312"/>
          <w:sz w:val="32"/>
          <w:szCs w:val="32"/>
        </w:rPr>
      </w:pPr>
      <w:r>
        <w:rPr>
          <w:rFonts w:ascii="仿宋_GB2312" w:eastAsia="仿宋_GB2312" w:hint="eastAsia"/>
          <w:sz w:val="32"/>
          <w:szCs w:val="32"/>
        </w:rPr>
        <w:t>附件1：申报通知</w:t>
      </w:r>
      <w:r w:rsidR="004A25EC">
        <w:rPr>
          <w:rFonts w:ascii="仿宋_GB2312" w:eastAsia="仿宋_GB2312" w:hint="eastAsia"/>
          <w:sz w:val="32"/>
          <w:szCs w:val="32"/>
        </w:rPr>
        <w:t>及</w:t>
      </w:r>
      <w:r w:rsidR="004A25EC" w:rsidRPr="00DD54F0">
        <w:rPr>
          <w:rFonts w:ascii="仿宋_GB2312" w:eastAsia="仿宋_GB2312" w:hAnsi="Calibri" w:cs="Calibri" w:hint="eastAsia"/>
          <w:sz w:val="32"/>
          <w:szCs w:val="32"/>
        </w:rPr>
        <w:t>高新技术领域重点研发项目申报指南</w:t>
      </w:r>
    </w:p>
    <w:p w14:paraId="5C4B109C" w14:textId="7794B7A3" w:rsidR="004A25EC" w:rsidRPr="00DD54F0" w:rsidRDefault="00DD54F0" w:rsidP="004A25EC">
      <w:pPr>
        <w:widowControl/>
        <w:shd w:val="clear" w:color="auto" w:fill="FFFFFF"/>
        <w:autoSpaceDE/>
        <w:autoSpaceDN/>
        <w:ind w:leftChars="210" w:left="462"/>
        <w:rPr>
          <w:rFonts w:ascii="仿宋_GB2312" w:eastAsia="仿宋_GB2312"/>
          <w:sz w:val="32"/>
          <w:szCs w:val="32"/>
        </w:rPr>
      </w:pPr>
      <w:r>
        <w:rPr>
          <w:rFonts w:ascii="仿宋_GB2312" w:eastAsia="仿宋_GB2312" w:hint="eastAsia"/>
          <w:sz w:val="32"/>
          <w:szCs w:val="32"/>
        </w:rPr>
        <w:t>附件2</w:t>
      </w:r>
      <w:r w:rsidR="004A25EC">
        <w:rPr>
          <w:rFonts w:ascii="仿宋_GB2312" w:eastAsia="仿宋_GB2312" w:hint="eastAsia"/>
          <w:sz w:val="32"/>
          <w:szCs w:val="32"/>
        </w:rPr>
        <w:t>：</w:t>
      </w:r>
      <w:r w:rsidR="004A25EC" w:rsidRPr="00DD54F0">
        <w:rPr>
          <w:rFonts w:ascii="仿宋_GB2312" w:eastAsia="仿宋_GB2312" w:hAnsi="Calibri" w:cs="Calibri" w:hint="eastAsia"/>
          <w:sz w:val="32"/>
          <w:szCs w:val="32"/>
        </w:rPr>
        <w:t>农业农村领域重点研发项目申报指南</w:t>
      </w:r>
    </w:p>
    <w:p w14:paraId="46C923D6" w14:textId="5C8EFC11" w:rsidR="004A25EC" w:rsidRDefault="004A25EC" w:rsidP="004A25EC">
      <w:pPr>
        <w:widowControl/>
        <w:shd w:val="clear" w:color="auto" w:fill="FFFFFF"/>
        <w:autoSpaceDE/>
        <w:autoSpaceDN/>
        <w:ind w:leftChars="193" w:left="425"/>
        <w:rPr>
          <w:rFonts w:ascii="Calibri" w:eastAsia="微软雅黑" w:hAnsi="Calibri" w:cs="Calibri"/>
          <w:color w:val="000000"/>
          <w:sz w:val="21"/>
          <w:szCs w:val="21"/>
        </w:rPr>
      </w:pPr>
      <w:r>
        <w:rPr>
          <w:rFonts w:ascii="仿宋_GB2312" w:eastAsia="仿宋_GB2312" w:hAnsi="Calibri" w:cs="Calibri" w:hint="eastAsia"/>
          <w:sz w:val="32"/>
          <w:szCs w:val="32"/>
        </w:rPr>
        <w:t>附件3：</w:t>
      </w:r>
      <w:r w:rsidRPr="00DD54F0">
        <w:rPr>
          <w:rFonts w:ascii="仿宋_GB2312" w:eastAsia="仿宋_GB2312" w:hAnsi="Calibri" w:cs="Calibri" w:hint="eastAsia"/>
          <w:sz w:val="32"/>
          <w:szCs w:val="32"/>
        </w:rPr>
        <w:t>社发领域重点研发项目申报指南</w:t>
      </w:r>
    </w:p>
    <w:p w14:paraId="2D70A98D" w14:textId="2F32F2BF" w:rsidR="004A25EC" w:rsidRPr="00DD54F0" w:rsidRDefault="004A25EC" w:rsidP="004A25EC">
      <w:pPr>
        <w:widowControl/>
        <w:shd w:val="clear" w:color="auto" w:fill="FFFFFF"/>
        <w:autoSpaceDE/>
        <w:autoSpaceDN/>
        <w:ind w:firstLineChars="133" w:firstLine="426"/>
        <w:rPr>
          <w:rFonts w:ascii="Calibri" w:eastAsia="微软雅黑" w:hAnsi="Calibri" w:cs="Calibri"/>
          <w:color w:val="000000"/>
          <w:sz w:val="21"/>
          <w:szCs w:val="21"/>
        </w:rPr>
      </w:pPr>
      <w:r>
        <w:rPr>
          <w:rFonts w:ascii="仿宋_GB2312" w:eastAsia="仿宋_GB2312" w:hAnsi="Calibri" w:cs="Calibri" w:hint="eastAsia"/>
          <w:sz w:val="32"/>
          <w:szCs w:val="32"/>
        </w:rPr>
        <w:t>附件</w:t>
      </w:r>
      <w:r w:rsidRPr="00DD54F0">
        <w:rPr>
          <w:rFonts w:ascii="仿宋_GB2312" w:eastAsia="仿宋_GB2312" w:hAnsi="Calibri" w:cs="Calibri" w:hint="eastAsia"/>
          <w:sz w:val="32"/>
          <w:szCs w:val="32"/>
        </w:rPr>
        <w:t>4.科技成果转移转化示范项目申报指南</w:t>
      </w:r>
    </w:p>
    <w:p w14:paraId="562553C6" w14:textId="20C57D31" w:rsidR="004A25EC" w:rsidRDefault="004A25EC" w:rsidP="004A25EC">
      <w:pPr>
        <w:widowControl/>
        <w:shd w:val="clear" w:color="auto" w:fill="FFFFFF"/>
        <w:tabs>
          <w:tab w:val="left" w:pos="709"/>
        </w:tabs>
        <w:autoSpaceDE/>
        <w:autoSpaceDN/>
        <w:ind w:firstLine="426"/>
        <w:rPr>
          <w:rFonts w:ascii="Calibri" w:eastAsia="微软雅黑" w:hAnsi="Calibri" w:cs="Calibri"/>
          <w:color w:val="000000"/>
          <w:sz w:val="21"/>
          <w:szCs w:val="21"/>
        </w:rPr>
      </w:pPr>
      <w:r>
        <w:rPr>
          <w:rFonts w:ascii="仿宋_GB2312" w:eastAsia="仿宋_GB2312" w:hAnsi="Calibri" w:cs="Calibri" w:hint="eastAsia"/>
          <w:sz w:val="32"/>
          <w:szCs w:val="32"/>
        </w:rPr>
        <w:t>附件5</w:t>
      </w:r>
      <w:r w:rsidRPr="00DD54F0">
        <w:rPr>
          <w:rFonts w:ascii="仿宋_GB2312" w:eastAsia="仿宋_GB2312" w:hAnsi="Calibri" w:cs="Calibri" w:hint="eastAsia"/>
          <w:sz w:val="32"/>
          <w:szCs w:val="32"/>
        </w:rPr>
        <w:t>.2022年度科普项目申报指南</w:t>
      </w:r>
    </w:p>
    <w:p w14:paraId="710BACB1" w14:textId="7A5B6FCF" w:rsidR="004A25EC" w:rsidRPr="00DD54F0" w:rsidRDefault="004A25EC" w:rsidP="007E27EF">
      <w:pPr>
        <w:widowControl/>
        <w:shd w:val="clear" w:color="auto" w:fill="FFFFFF"/>
        <w:autoSpaceDE/>
        <w:autoSpaceDN/>
        <w:ind w:firstLineChars="133" w:firstLine="426"/>
        <w:rPr>
          <w:rFonts w:ascii="Calibri" w:eastAsia="微软雅黑" w:hAnsi="Calibri" w:cs="Calibri"/>
          <w:color w:val="000000"/>
          <w:sz w:val="21"/>
          <w:szCs w:val="21"/>
        </w:rPr>
      </w:pPr>
      <w:r>
        <w:rPr>
          <w:rFonts w:ascii="仿宋_GB2312" w:eastAsia="仿宋_GB2312" w:hAnsi="Calibri" w:cs="Calibri" w:hint="eastAsia"/>
          <w:sz w:val="32"/>
          <w:szCs w:val="32"/>
        </w:rPr>
        <w:t>附件</w:t>
      </w:r>
      <w:r w:rsidRPr="00DD54F0">
        <w:rPr>
          <w:rFonts w:ascii="仿宋_GB2312" w:eastAsia="仿宋_GB2312" w:hAnsi="Calibri" w:cs="Calibri" w:hint="eastAsia"/>
          <w:sz w:val="32"/>
          <w:szCs w:val="32"/>
        </w:rPr>
        <w:t>6.2022年度科技创新创业苗子工程项目申报指南</w:t>
      </w:r>
    </w:p>
    <w:p w14:paraId="37DB4017" w14:textId="24F0B5C5" w:rsidR="0022228A" w:rsidRPr="004A25EC" w:rsidRDefault="0022228A" w:rsidP="0022228A">
      <w:pPr>
        <w:pStyle w:val="a8"/>
        <w:shd w:val="clear" w:color="auto" w:fill="FFFFFF"/>
        <w:spacing w:before="0" w:after="0" w:line="480" w:lineRule="atLeast"/>
        <w:ind w:firstLine="480"/>
        <w:rPr>
          <w:rFonts w:ascii="仿宋_GB2312" w:eastAsia="仿宋_GB2312" w:hint="eastAsia"/>
          <w:sz w:val="32"/>
          <w:szCs w:val="32"/>
        </w:rPr>
      </w:pPr>
    </w:p>
    <w:p w14:paraId="71367171" w14:textId="4FD23BEC" w:rsidR="0022228A" w:rsidRDefault="0022228A" w:rsidP="0022228A">
      <w:pPr>
        <w:pStyle w:val="a8"/>
        <w:shd w:val="clear" w:color="auto" w:fill="FFFFFF"/>
        <w:spacing w:before="0" w:after="0" w:line="480" w:lineRule="atLeast"/>
        <w:ind w:firstLine="480"/>
        <w:rPr>
          <w:rFonts w:ascii="仿宋_GB2312" w:eastAsia="仿宋_GB2312"/>
          <w:sz w:val="32"/>
          <w:szCs w:val="32"/>
        </w:rPr>
      </w:pPr>
      <w:r>
        <w:rPr>
          <w:rFonts w:ascii="仿宋_GB2312" w:eastAsia="仿宋_GB2312"/>
          <w:sz w:val="32"/>
          <w:szCs w:val="32"/>
        </w:rPr>
        <w:t xml:space="preserve"> </w:t>
      </w:r>
    </w:p>
    <w:p w14:paraId="4F51BAA7" w14:textId="77777777" w:rsidR="004A25EC" w:rsidRDefault="004A25EC" w:rsidP="0022228A">
      <w:pPr>
        <w:pStyle w:val="a8"/>
        <w:shd w:val="clear" w:color="auto" w:fill="FFFFFF"/>
        <w:spacing w:before="0" w:after="0" w:line="480" w:lineRule="atLeast"/>
        <w:ind w:firstLine="480"/>
        <w:rPr>
          <w:rFonts w:ascii="仿宋_GB2312" w:eastAsia="仿宋_GB2312"/>
          <w:sz w:val="32"/>
          <w:szCs w:val="32"/>
        </w:rPr>
      </w:pPr>
    </w:p>
    <w:p w14:paraId="50AAFA01" w14:textId="77777777" w:rsidR="0022228A" w:rsidRDefault="0022228A" w:rsidP="0022228A">
      <w:pPr>
        <w:spacing w:line="360" w:lineRule="auto"/>
        <w:ind w:right="560"/>
        <w:jc w:val="right"/>
        <w:rPr>
          <w:rFonts w:ascii="仿宋_GB2312" w:eastAsia="仿宋_GB2312" w:cs="仿宋_GB2312"/>
          <w:sz w:val="28"/>
          <w:szCs w:val="28"/>
        </w:rPr>
      </w:pPr>
    </w:p>
    <w:p w14:paraId="0F802830" w14:textId="77777777" w:rsidR="007E27EF" w:rsidRDefault="007E27EF" w:rsidP="0022228A">
      <w:pPr>
        <w:spacing w:line="360" w:lineRule="auto"/>
        <w:jc w:val="right"/>
        <w:rPr>
          <w:rFonts w:ascii="仿宋_GB2312" w:eastAsia="仿宋_GB2312" w:cs="仿宋_GB2312"/>
          <w:sz w:val="28"/>
          <w:szCs w:val="28"/>
        </w:rPr>
      </w:pPr>
    </w:p>
    <w:p w14:paraId="4A45DF3D" w14:textId="3BB7A6A0" w:rsidR="0022228A" w:rsidRDefault="004A25EC" w:rsidP="0022228A">
      <w:pPr>
        <w:spacing w:line="360" w:lineRule="auto"/>
        <w:jc w:val="right"/>
        <w:rPr>
          <w:rFonts w:ascii="仿宋_GB2312" w:eastAsia="仿宋_GB2312" w:cs="仿宋_GB2312"/>
          <w:sz w:val="28"/>
          <w:szCs w:val="28"/>
        </w:rPr>
      </w:pPr>
      <w:r>
        <w:rPr>
          <w:rFonts w:ascii="仿宋_GB2312" w:eastAsia="仿宋_GB2312" w:hint="eastAsia"/>
          <w:noProof/>
          <w:sz w:val="32"/>
          <w:szCs w:val="32"/>
        </w:rPr>
        <w:lastRenderedPageBreak/>
        <w:drawing>
          <wp:anchor distT="0" distB="0" distL="114300" distR="114300" simplePos="0" relativeHeight="251659776" behindDoc="0" locked="0" layoutInCell="1" allowOverlap="1" wp14:anchorId="282E8957" wp14:editId="2BCB7AFE">
            <wp:simplePos x="0" y="0"/>
            <wp:positionH relativeFrom="margin">
              <wp:posOffset>4164965</wp:posOffset>
            </wp:positionH>
            <wp:positionV relativeFrom="paragraph">
              <wp:posOffset>-667385</wp:posOffset>
            </wp:positionV>
            <wp:extent cx="1598930" cy="1617980"/>
            <wp:effectExtent l="0" t="0" r="1270" b="127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22228A" w:rsidRPr="00D55D90">
        <w:rPr>
          <w:rFonts w:ascii="仿宋_GB2312" w:eastAsia="仿宋_GB2312" w:cs="仿宋_GB2312" w:hint="eastAsia"/>
          <w:sz w:val="28"/>
          <w:szCs w:val="28"/>
        </w:rPr>
        <w:t>四川信息职业技术学院</w:t>
      </w:r>
      <w:r w:rsidR="0022228A">
        <w:rPr>
          <w:rFonts w:ascii="仿宋_GB2312" w:eastAsia="仿宋_GB2312" w:cs="仿宋_GB2312" w:hint="eastAsia"/>
          <w:sz w:val="28"/>
          <w:szCs w:val="28"/>
        </w:rPr>
        <w:t>科技处</w:t>
      </w:r>
    </w:p>
    <w:p w14:paraId="7592100F" w14:textId="77BBDB5D" w:rsidR="0022228A" w:rsidRDefault="0022228A" w:rsidP="0022228A">
      <w:pPr>
        <w:spacing w:line="360" w:lineRule="auto"/>
        <w:ind w:firstLineChars="200" w:firstLine="560"/>
        <w:rPr>
          <w:rFonts w:ascii="仿宋_GB2312" w:eastAsia="仿宋_GB2312" w:cs="仿宋_GB2312"/>
          <w:sz w:val="28"/>
          <w:szCs w:val="28"/>
        </w:rPr>
      </w:pPr>
      <w:r w:rsidRPr="00D55D90">
        <w:rPr>
          <w:rFonts w:ascii="仿宋_GB2312" w:eastAsia="仿宋_GB2312" w:cs="仿宋_GB2312"/>
          <w:sz w:val="28"/>
          <w:szCs w:val="28"/>
        </w:rPr>
        <w:t xml:space="preserve">                       </w:t>
      </w:r>
      <w:r w:rsidRPr="00D55D90">
        <w:rPr>
          <w:rFonts w:ascii="仿宋_GB2312" w:eastAsia="仿宋_GB2312" w:cs="仿宋_GB2312" w:hint="eastAsia"/>
          <w:sz w:val="28"/>
          <w:szCs w:val="28"/>
        </w:rPr>
        <w:t xml:space="preserve">         </w:t>
      </w:r>
      <w:r w:rsidRPr="00D55D90">
        <w:rPr>
          <w:rFonts w:ascii="仿宋_GB2312" w:eastAsia="仿宋_GB2312" w:cs="仿宋_GB2312"/>
          <w:sz w:val="28"/>
          <w:szCs w:val="28"/>
        </w:rPr>
        <w:t xml:space="preserve">   </w:t>
      </w:r>
      <w:r>
        <w:rPr>
          <w:rFonts w:ascii="仿宋_GB2312" w:eastAsia="仿宋_GB2312" w:cs="仿宋_GB2312" w:hint="eastAsia"/>
          <w:sz w:val="28"/>
          <w:szCs w:val="28"/>
        </w:rPr>
        <w:t xml:space="preserve">       </w:t>
      </w:r>
      <w:r w:rsidRPr="00D55D90">
        <w:rPr>
          <w:rFonts w:ascii="仿宋_GB2312" w:eastAsia="仿宋_GB2312" w:cs="仿宋_GB2312"/>
          <w:sz w:val="28"/>
          <w:szCs w:val="28"/>
        </w:rPr>
        <w:t>20</w:t>
      </w:r>
      <w:r>
        <w:rPr>
          <w:rFonts w:ascii="仿宋_GB2312" w:eastAsia="仿宋_GB2312" w:cs="仿宋_GB2312" w:hint="eastAsia"/>
          <w:sz w:val="28"/>
          <w:szCs w:val="28"/>
        </w:rPr>
        <w:t>22</w:t>
      </w:r>
      <w:r w:rsidRPr="00D55D90">
        <w:rPr>
          <w:rFonts w:ascii="仿宋_GB2312" w:eastAsia="仿宋_GB2312" w:cs="仿宋_GB2312" w:hint="eastAsia"/>
          <w:sz w:val="28"/>
          <w:szCs w:val="28"/>
        </w:rPr>
        <w:t>年</w:t>
      </w:r>
      <w:r>
        <w:rPr>
          <w:rFonts w:ascii="仿宋_GB2312" w:eastAsia="仿宋_GB2312" w:cs="仿宋_GB2312" w:hint="eastAsia"/>
          <w:sz w:val="28"/>
          <w:szCs w:val="28"/>
        </w:rPr>
        <w:t>7</w:t>
      </w:r>
      <w:r w:rsidRPr="00D55D90">
        <w:rPr>
          <w:rFonts w:ascii="仿宋_GB2312" w:eastAsia="仿宋_GB2312" w:cs="仿宋_GB2312" w:hint="eastAsia"/>
          <w:sz w:val="28"/>
          <w:szCs w:val="28"/>
        </w:rPr>
        <w:t>月</w:t>
      </w:r>
      <w:r w:rsidR="00E77D31">
        <w:rPr>
          <w:rFonts w:ascii="仿宋_GB2312" w:eastAsia="仿宋_GB2312" w:cs="仿宋_GB2312" w:hint="eastAsia"/>
          <w:sz w:val="28"/>
          <w:szCs w:val="28"/>
        </w:rPr>
        <w:t>1</w:t>
      </w:r>
      <w:r w:rsidR="00C81E2F">
        <w:rPr>
          <w:rFonts w:ascii="仿宋_GB2312" w:eastAsia="仿宋_GB2312" w:cs="仿宋_GB2312"/>
          <w:sz w:val="28"/>
          <w:szCs w:val="28"/>
        </w:rPr>
        <w:t>3</w:t>
      </w:r>
      <w:r>
        <w:rPr>
          <w:rFonts w:ascii="仿宋_GB2312" w:eastAsia="仿宋_GB2312" w:cs="仿宋_GB2312" w:hint="eastAsia"/>
          <w:sz w:val="28"/>
          <w:szCs w:val="28"/>
        </w:rPr>
        <w:t>日</w:t>
      </w:r>
    </w:p>
    <w:p w14:paraId="7F7EF4AC" w14:textId="3A0D2206" w:rsidR="0022228A" w:rsidRDefault="0022228A" w:rsidP="0022228A">
      <w:pPr>
        <w:spacing w:line="360" w:lineRule="auto"/>
        <w:rPr>
          <w:rFonts w:ascii="仿宋_GB2312" w:eastAsia="仿宋_GB2312" w:cs="仿宋_GB2312"/>
          <w:sz w:val="28"/>
          <w:szCs w:val="28"/>
        </w:rPr>
      </w:pPr>
    </w:p>
    <w:p w14:paraId="24DF08A3" w14:textId="1B5B217F" w:rsidR="004A25EC" w:rsidRDefault="004A25EC" w:rsidP="0022228A">
      <w:pPr>
        <w:spacing w:line="360" w:lineRule="auto"/>
        <w:rPr>
          <w:rFonts w:ascii="仿宋_GB2312" w:eastAsia="仿宋_GB2312" w:cs="仿宋_GB2312"/>
          <w:sz w:val="28"/>
          <w:szCs w:val="28"/>
        </w:rPr>
      </w:pPr>
    </w:p>
    <w:p w14:paraId="1220B52B" w14:textId="0BD2F6A9" w:rsidR="004A25EC" w:rsidRDefault="004A25EC" w:rsidP="0022228A">
      <w:pPr>
        <w:spacing w:line="360" w:lineRule="auto"/>
        <w:rPr>
          <w:rFonts w:ascii="仿宋_GB2312" w:eastAsia="仿宋_GB2312" w:cs="仿宋_GB2312"/>
          <w:sz w:val="28"/>
          <w:szCs w:val="28"/>
        </w:rPr>
      </w:pPr>
    </w:p>
    <w:p w14:paraId="374D622C" w14:textId="2EBC1557" w:rsidR="004A25EC" w:rsidRDefault="004A25EC" w:rsidP="0022228A">
      <w:pPr>
        <w:spacing w:line="360" w:lineRule="auto"/>
        <w:rPr>
          <w:rFonts w:ascii="仿宋_GB2312" w:eastAsia="仿宋_GB2312" w:cs="仿宋_GB2312"/>
          <w:sz w:val="28"/>
          <w:szCs w:val="28"/>
        </w:rPr>
      </w:pPr>
    </w:p>
    <w:p w14:paraId="008B7EE7" w14:textId="029024A9" w:rsidR="004A25EC" w:rsidRDefault="004A25EC" w:rsidP="0022228A">
      <w:pPr>
        <w:spacing w:line="360" w:lineRule="auto"/>
        <w:rPr>
          <w:rFonts w:ascii="仿宋_GB2312" w:eastAsia="仿宋_GB2312" w:cs="仿宋_GB2312"/>
          <w:sz w:val="28"/>
          <w:szCs w:val="28"/>
        </w:rPr>
      </w:pPr>
    </w:p>
    <w:p w14:paraId="6EDB1879" w14:textId="6646BE52" w:rsidR="004A25EC" w:rsidRDefault="004A25EC" w:rsidP="0022228A">
      <w:pPr>
        <w:spacing w:line="360" w:lineRule="auto"/>
        <w:rPr>
          <w:rFonts w:ascii="仿宋_GB2312" w:eastAsia="仿宋_GB2312" w:cs="仿宋_GB2312"/>
          <w:sz w:val="28"/>
          <w:szCs w:val="28"/>
        </w:rPr>
      </w:pPr>
    </w:p>
    <w:p w14:paraId="430031B8" w14:textId="79804931" w:rsidR="004A25EC" w:rsidRDefault="004A25EC" w:rsidP="0022228A">
      <w:pPr>
        <w:spacing w:line="360" w:lineRule="auto"/>
        <w:rPr>
          <w:rFonts w:ascii="仿宋_GB2312" w:eastAsia="仿宋_GB2312" w:cs="仿宋_GB2312"/>
          <w:sz w:val="28"/>
          <w:szCs w:val="28"/>
        </w:rPr>
      </w:pPr>
    </w:p>
    <w:p w14:paraId="4984C57A" w14:textId="0598A9B9" w:rsidR="004A25EC" w:rsidRDefault="004A25EC" w:rsidP="0022228A">
      <w:pPr>
        <w:spacing w:line="360" w:lineRule="auto"/>
        <w:rPr>
          <w:rFonts w:ascii="仿宋_GB2312" w:eastAsia="仿宋_GB2312" w:cs="仿宋_GB2312"/>
          <w:sz w:val="28"/>
          <w:szCs w:val="28"/>
        </w:rPr>
      </w:pPr>
    </w:p>
    <w:p w14:paraId="4CB3CDDC" w14:textId="28ED5ED8" w:rsidR="004A25EC" w:rsidRDefault="004A25EC" w:rsidP="0022228A">
      <w:pPr>
        <w:spacing w:line="360" w:lineRule="auto"/>
        <w:rPr>
          <w:rFonts w:ascii="仿宋_GB2312" w:eastAsia="仿宋_GB2312" w:cs="仿宋_GB2312"/>
          <w:sz w:val="28"/>
          <w:szCs w:val="28"/>
        </w:rPr>
      </w:pPr>
    </w:p>
    <w:p w14:paraId="355C49DA" w14:textId="308A11AE" w:rsidR="004A25EC" w:rsidRDefault="004A25EC" w:rsidP="0022228A">
      <w:pPr>
        <w:spacing w:line="360" w:lineRule="auto"/>
        <w:rPr>
          <w:rFonts w:ascii="仿宋_GB2312" w:eastAsia="仿宋_GB2312" w:cs="仿宋_GB2312"/>
          <w:sz w:val="28"/>
          <w:szCs w:val="28"/>
        </w:rPr>
      </w:pPr>
    </w:p>
    <w:p w14:paraId="3BD4FFC0" w14:textId="756443C9" w:rsidR="004A25EC" w:rsidRDefault="004A25EC" w:rsidP="0022228A">
      <w:pPr>
        <w:spacing w:line="360" w:lineRule="auto"/>
        <w:rPr>
          <w:rFonts w:ascii="仿宋_GB2312" w:eastAsia="仿宋_GB2312" w:cs="仿宋_GB2312"/>
          <w:sz w:val="28"/>
          <w:szCs w:val="28"/>
        </w:rPr>
      </w:pPr>
    </w:p>
    <w:p w14:paraId="22896A76" w14:textId="0CC5EED6" w:rsidR="004A25EC" w:rsidRDefault="004A25EC" w:rsidP="0022228A">
      <w:pPr>
        <w:spacing w:line="360" w:lineRule="auto"/>
        <w:rPr>
          <w:rFonts w:ascii="仿宋_GB2312" w:eastAsia="仿宋_GB2312" w:cs="仿宋_GB2312"/>
          <w:sz w:val="28"/>
          <w:szCs w:val="28"/>
        </w:rPr>
      </w:pPr>
    </w:p>
    <w:p w14:paraId="2068438A" w14:textId="5AF3B6A9" w:rsidR="004A25EC" w:rsidRDefault="004A25EC" w:rsidP="0022228A">
      <w:pPr>
        <w:spacing w:line="360" w:lineRule="auto"/>
        <w:rPr>
          <w:rFonts w:ascii="仿宋_GB2312" w:eastAsia="仿宋_GB2312" w:cs="仿宋_GB2312"/>
          <w:sz w:val="28"/>
          <w:szCs w:val="28"/>
        </w:rPr>
      </w:pPr>
    </w:p>
    <w:p w14:paraId="52B34DB5" w14:textId="43B8EA33" w:rsidR="004A25EC" w:rsidRDefault="004A25EC" w:rsidP="0022228A">
      <w:pPr>
        <w:spacing w:line="360" w:lineRule="auto"/>
        <w:rPr>
          <w:rFonts w:ascii="仿宋_GB2312" w:eastAsia="仿宋_GB2312" w:cs="仿宋_GB2312"/>
          <w:sz w:val="28"/>
          <w:szCs w:val="28"/>
        </w:rPr>
      </w:pPr>
    </w:p>
    <w:p w14:paraId="27FD9160" w14:textId="45BEEA77" w:rsidR="004A25EC" w:rsidRDefault="004A25EC" w:rsidP="0022228A">
      <w:pPr>
        <w:spacing w:line="360" w:lineRule="auto"/>
        <w:rPr>
          <w:rFonts w:ascii="仿宋_GB2312" w:eastAsia="仿宋_GB2312" w:cs="仿宋_GB2312"/>
          <w:sz w:val="28"/>
          <w:szCs w:val="28"/>
        </w:rPr>
      </w:pPr>
    </w:p>
    <w:p w14:paraId="4835A1DC" w14:textId="4C8F4B77" w:rsidR="004A25EC" w:rsidRDefault="004A25EC" w:rsidP="0022228A">
      <w:pPr>
        <w:spacing w:line="360" w:lineRule="auto"/>
        <w:rPr>
          <w:rFonts w:ascii="仿宋_GB2312" w:eastAsia="仿宋_GB2312" w:cs="仿宋_GB2312"/>
          <w:sz w:val="28"/>
          <w:szCs w:val="28"/>
        </w:rPr>
      </w:pPr>
    </w:p>
    <w:p w14:paraId="304EE634" w14:textId="5DE227CA" w:rsidR="004A25EC" w:rsidRDefault="004A25EC" w:rsidP="0022228A">
      <w:pPr>
        <w:spacing w:line="360" w:lineRule="auto"/>
        <w:rPr>
          <w:rFonts w:ascii="仿宋_GB2312" w:eastAsia="仿宋_GB2312" w:cs="仿宋_GB2312"/>
          <w:sz w:val="28"/>
          <w:szCs w:val="28"/>
        </w:rPr>
      </w:pPr>
    </w:p>
    <w:p w14:paraId="481D547D" w14:textId="283F0CAA" w:rsidR="004A25EC" w:rsidRDefault="004A25EC" w:rsidP="0022228A">
      <w:pPr>
        <w:spacing w:line="360" w:lineRule="auto"/>
        <w:rPr>
          <w:rFonts w:ascii="仿宋_GB2312" w:eastAsia="仿宋_GB2312" w:cs="仿宋_GB2312"/>
          <w:sz w:val="28"/>
          <w:szCs w:val="28"/>
        </w:rPr>
      </w:pPr>
    </w:p>
    <w:p w14:paraId="15D593A7" w14:textId="3D8E227E" w:rsidR="004A25EC" w:rsidRDefault="004A25EC" w:rsidP="0022228A">
      <w:pPr>
        <w:spacing w:line="360" w:lineRule="auto"/>
        <w:rPr>
          <w:rFonts w:ascii="仿宋_GB2312" w:eastAsia="仿宋_GB2312" w:cs="仿宋_GB2312"/>
          <w:sz w:val="28"/>
          <w:szCs w:val="28"/>
        </w:rPr>
      </w:pPr>
    </w:p>
    <w:p w14:paraId="10CE17CA" w14:textId="4D7355F5" w:rsidR="004A25EC" w:rsidRDefault="004A25EC" w:rsidP="0022228A">
      <w:pPr>
        <w:spacing w:line="360" w:lineRule="auto"/>
        <w:rPr>
          <w:rFonts w:ascii="仿宋_GB2312" w:eastAsia="仿宋_GB2312" w:cs="仿宋_GB2312"/>
          <w:sz w:val="28"/>
          <w:szCs w:val="28"/>
        </w:rPr>
      </w:pPr>
    </w:p>
    <w:p w14:paraId="5CB56CF9" w14:textId="3722658C" w:rsidR="004A25EC" w:rsidRDefault="004A25EC" w:rsidP="0022228A">
      <w:pPr>
        <w:spacing w:line="360" w:lineRule="auto"/>
        <w:rPr>
          <w:rFonts w:ascii="仿宋_GB2312" w:eastAsia="仿宋_GB2312" w:cs="仿宋_GB2312"/>
          <w:sz w:val="28"/>
          <w:szCs w:val="28"/>
        </w:rPr>
      </w:pPr>
    </w:p>
    <w:p w14:paraId="26D6D32A" w14:textId="77777777" w:rsidR="004A25EC" w:rsidRPr="0003272F" w:rsidRDefault="004A25EC" w:rsidP="0022228A">
      <w:pPr>
        <w:spacing w:line="360" w:lineRule="auto"/>
        <w:rPr>
          <w:rFonts w:ascii="仿宋_GB2312" w:eastAsia="仿宋_GB2312" w:cs="仿宋_GB2312" w:hint="eastAsia"/>
          <w:sz w:val="28"/>
          <w:szCs w:val="28"/>
        </w:rPr>
      </w:pPr>
    </w:p>
    <w:p w14:paraId="447D79F9" w14:textId="7476C23B" w:rsidR="0022228A" w:rsidRPr="00C20D3C" w:rsidRDefault="001534E5" w:rsidP="0022228A">
      <w:pPr>
        <w:rPr>
          <w:rFonts w:ascii="仿宋_GB2312" w:eastAsia="仿宋_GB2312"/>
          <w:sz w:val="28"/>
          <w:szCs w:val="28"/>
        </w:rPr>
      </w:pPr>
      <w:r>
        <w:rPr>
          <w:noProof/>
        </w:rPr>
        <mc:AlternateContent>
          <mc:Choice Requires="wps">
            <w:drawing>
              <wp:anchor distT="0" distB="0" distL="114300" distR="114300" simplePos="0" relativeHeight="487593472" behindDoc="0" locked="0" layoutInCell="1" allowOverlap="1" wp14:anchorId="68E61A98" wp14:editId="5E97281C">
                <wp:simplePos x="0" y="0"/>
                <wp:positionH relativeFrom="column">
                  <wp:posOffset>-1270</wp:posOffset>
                </wp:positionH>
                <wp:positionV relativeFrom="paragraph">
                  <wp:posOffset>0</wp:posOffset>
                </wp:positionV>
                <wp:extent cx="6134100" cy="5080"/>
                <wp:effectExtent l="0" t="0" r="19050" b="3302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4FF77" id="Line 4" o:spid="_x0000_s1026" style="position:absolute;left:0;text-align:left;z-index:4875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 to="48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vmSl2QAAAAMBAAAPAAAAZHJzL2Rvd25yZXYueG1s&#10;TI+xTsNAEER7JP7htEg0UXLGiCgYryMEuKMhgGg39mJb+PYc3yUxfD1LFcrRjGbe5OvJ9ebAY+i8&#10;IFwtEjAsla87aRDeXsv5CkyIJDX1XhjhmwOsi/OznLLaH+WFD5vYGC2RkBFCG+OQWRuqlh2FhR9Y&#10;1Pv0o6OocmxsPdJRy11v0yRZWked6EJLAz+0XH1t9g4hlO+8K39m1Sz5uG48p7vH5ydCvLyY7u/A&#10;RJ7iKQx/+IoOhTJt/V7qYHqEeapBBP2j5u3yRn9sEVZgi9z+Zy9+AQAA//8DAFBLAQItABQABgAI&#10;AAAAIQC2gziS/gAAAOEBAAATAAAAAAAAAAAAAAAAAAAAAABbQ29udGVudF9UeXBlc10ueG1sUEsB&#10;Ai0AFAAGAAgAAAAhADj9If/WAAAAlAEAAAsAAAAAAAAAAAAAAAAALwEAAF9yZWxzLy5yZWxzUEsB&#10;Ai0AFAAGAAgAAAAhAJIHyW20AQAASwMAAA4AAAAAAAAAAAAAAAAALgIAAGRycy9lMm9Eb2MueG1s&#10;UEsBAi0AFAAGAAgAAAAhAH6+ZKXZAAAAAwEAAA8AAAAAAAAAAAAAAAAADgQAAGRycy9kb3ducmV2&#10;LnhtbFBLBQYAAAAABAAEAPMAAAAUBQAAAAA=&#10;"/>
            </w:pict>
          </mc:Fallback>
        </mc:AlternateContent>
      </w:r>
      <w:r w:rsidR="0022228A" w:rsidRPr="008C3C97">
        <w:rPr>
          <w:rFonts w:ascii="仿宋_GB2312" w:eastAsia="仿宋_GB2312" w:hint="eastAsia"/>
          <w:sz w:val="28"/>
          <w:szCs w:val="28"/>
        </w:rPr>
        <w:t>四川信息职业技术学院</w:t>
      </w:r>
      <w:r w:rsidR="0022228A">
        <w:rPr>
          <w:rFonts w:ascii="仿宋_GB2312" w:eastAsia="仿宋_GB2312" w:hint="eastAsia"/>
          <w:sz w:val="28"/>
          <w:szCs w:val="28"/>
        </w:rPr>
        <w:t>科技处</w:t>
      </w:r>
      <w:r w:rsidR="0022228A" w:rsidRPr="008C3C97">
        <w:rPr>
          <w:rFonts w:ascii="仿宋_GB2312" w:eastAsia="仿宋_GB2312" w:hint="eastAsia"/>
          <w:sz w:val="28"/>
          <w:szCs w:val="28"/>
        </w:rPr>
        <w:t xml:space="preserve">        </w:t>
      </w:r>
      <w:r w:rsidR="0022228A">
        <w:rPr>
          <w:rFonts w:ascii="仿宋_GB2312" w:eastAsia="仿宋_GB2312" w:hint="eastAsia"/>
          <w:sz w:val="28"/>
          <w:szCs w:val="28"/>
        </w:rPr>
        <w:t xml:space="preserve">     </w:t>
      </w:r>
      <w:r w:rsidR="0022228A" w:rsidRPr="008C3C97">
        <w:rPr>
          <w:rFonts w:ascii="仿宋_GB2312" w:eastAsia="仿宋_GB2312" w:hint="eastAsia"/>
          <w:sz w:val="28"/>
          <w:szCs w:val="28"/>
        </w:rPr>
        <w:t xml:space="preserve"> </w:t>
      </w:r>
      <w:r w:rsidR="0022228A">
        <w:rPr>
          <w:rFonts w:ascii="仿宋_GB2312" w:eastAsia="仿宋_GB2312" w:hint="eastAsia"/>
          <w:sz w:val="28"/>
          <w:szCs w:val="28"/>
        </w:rPr>
        <w:t xml:space="preserve">   </w:t>
      </w:r>
      <w:r w:rsidR="0022228A" w:rsidRPr="008C3C97">
        <w:rPr>
          <w:rFonts w:ascii="仿宋_GB2312" w:eastAsia="仿宋_GB2312" w:hint="eastAsia"/>
          <w:sz w:val="28"/>
          <w:szCs w:val="28"/>
        </w:rPr>
        <w:t>20</w:t>
      </w:r>
      <w:r w:rsidR="0022228A">
        <w:rPr>
          <w:rFonts w:ascii="仿宋_GB2312" w:eastAsia="仿宋_GB2312" w:hint="eastAsia"/>
          <w:sz w:val="28"/>
          <w:szCs w:val="28"/>
        </w:rPr>
        <w:t>22</w:t>
      </w:r>
      <w:r w:rsidR="0022228A" w:rsidRPr="008C3C97">
        <w:rPr>
          <w:rFonts w:ascii="仿宋_GB2312" w:eastAsia="仿宋_GB2312" w:hint="eastAsia"/>
          <w:sz w:val="28"/>
          <w:szCs w:val="28"/>
        </w:rPr>
        <w:t>年</w:t>
      </w:r>
      <w:r w:rsidR="0022228A">
        <w:rPr>
          <w:rFonts w:ascii="仿宋_GB2312" w:eastAsia="仿宋_GB2312" w:hint="eastAsia"/>
          <w:sz w:val="28"/>
          <w:szCs w:val="28"/>
        </w:rPr>
        <w:t>7</w:t>
      </w:r>
      <w:r w:rsidR="0022228A" w:rsidRPr="008C3C97">
        <w:rPr>
          <w:rFonts w:ascii="仿宋_GB2312" w:eastAsia="仿宋_GB2312" w:hint="eastAsia"/>
          <w:sz w:val="28"/>
          <w:szCs w:val="28"/>
        </w:rPr>
        <w:t>月</w:t>
      </w:r>
      <w:r w:rsidR="00E77D31">
        <w:rPr>
          <w:rFonts w:ascii="仿宋_GB2312" w:eastAsia="仿宋_GB2312" w:hint="eastAsia"/>
          <w:sz w:val="28"/>
          <w:szCs w:val="28"/>
        </w:rPr>
        <w:t>1</w:t>
      </w:r>
      <w:r w:rsidR="00C81E2F">
        <w:rPr>
          <w:rFonts w:ascii="仿宋_GB2312" w:eastAsia="仿宋_GB2312"/>
          <w:sz w:val="28"/>
          <w:szCs w:val="28"/>
        </w:rPr>
        <w:t>3</w:t>
      </w:r>
      <w:r w:rsidR="0022228A" w:rsidRPr="008C3C97">
        <w:rPr>
          <w:rFonts w:ascii="仿宋_GB2312" w:eastAsia="仿宋_GB2312" w:hint="eastAsia"/>
          <w:sz w:val="28"/>
          <w:szCs w:val="28"/>
        </w:rPr>
        <w:t>日印发</w:t>
      </w:r>
      <w:r w:rsidR="0022228A" w:rsidRPr="006538CB">
        <w:rPr>
          <w:b/>
          <w:bCs/>
          <w:color w:val="000000"/>
          <w:sz w:val="36"/>
          <w:szCs w:val="36"/>
          <w:shd w:val="clear" w:color="auto" w:fill="FFFFFF"/>
        </w:rPr>
        <w:t xml:space="preserve"> </w:t>
      </w:r>
      <w:r>
        <w:rPr>
          <w:noProof/>
        </w:rPr>
        <mc:AlternateContent>
          <mc:Choice Requires="wps">
            <w:drawing>
              <wp:anchor distT="0" distB="0" distL="114300" distR="114300" simplePos="0" relativeHeight="487596544" behindDoc="0" locked="0" layoutInCell="1" allowOverlap="1" wp14:anchorId="67EAB3C7" wp14:editId="31FFD1EE">
                <wp:simplePos x="0" y="0"/>
                <wp:positionH relativeFrom="column">
                  <wp:posOffset>697230</wp:posOffset>
                </wp:positionH>
                <wp:positionV relativeFrom="paragraph">
                  <wp:posOffset>9522460</wp:posOffset>
                </wp:positionV>
                <wp:extent cx="6134100" cy="5080"/>
                <wp:effectExtent l="0" t="0" r="19050" b="3302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335B1" id="Line 5" o:spid="_x0000_s1026" style="position:absolute;left:0;text-align:left;z-index:4875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749.8pt" to="537.9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ADrJ3j4AAAAA4BAAAPAAAAZHJzL2Rvd25yZXYueG1s&#10;TI9BT8MwDIXvSPyHyEhcJpYwtkFL0wkBve3CAHH1WtNWNE7XZFvh1+Od4Pae/fT8OVuNrlMHGkLr&#10;2cL11IAiLn3Vcm3h7bW4ugMVInKFnWey8E0BVvn5WYZp5Y/8QodNrJWUcEjRQhNjn2odyoYchqnv&#10;iWX36QeHUexQ62rAo5S7Ts+MWWqHLcuFBnt6bKj82uydhVC80674mZQT83FTe5rtntbPaO3lxfhw&#10;DyrSGP/CcMIXdMiFaev3XAXViTeJoEcR8yRZgjpFzO1CZltRC2PmoPNM/38j/wUAAP//AwBQSwEC&#10;LQAUAAYACAAAACEAtoM4kv4AAADhAQAAEwAAAAAAAAAAAAAAAAAAAAAAW0NvbnRlbnRfVHlwZXNd&#10;LnhtbFBLAQItABQABgAIAAAAIQA4/SH/1gAAAJQBAAALAAAAAAAAAAAAAAAAAC8BAABfcmVscy8u&#10;cmVsc1BLAQItABQABgAIAAAAIQCSB8lttAEAAEsDAAAOAAAAAAAAAAAAAAAAAC4CAABkcnMvZTJv&#10;RG9jLnhtbFBLAQItABQABgAIAAAAIQADrJ3j4AAAAA4BAAAPAAAAAAAAAAAAAAAAAA4EAABkcnMv&#10;ZG93bnJldi54bWxQSwUGAAAAAAQABADzAAAAGwUAAAAA&#10;"/>
            </w:pict>
          </mc:Fallback>
        </mc:AlternateContent>
      </w:r>
    </w:p>
    <w:p w14:paraId="4B8F223A" w14:textId="7E15F20B" w:rsidR="0022228A" w:rsidRPr="0022228A" w:rsidRDefault="001534E5">
      <w:pPr>
        <w:rPr>
          <w:rFonts w:ascii="Times New Roman" w:hint="eastAsia"/>
          <w:sz w:val="17"/>
        </w:rPr>
        <w:sectPr w:rsidR="0022228A" w:rsidRPr="0022228A">
          <w:type w:val="continuous"/>
          <w:pgSz w:w="11910" w:h="16840"/>
          <w:pgMar w:top="1580" w:right="980" w:bottom="280" w:left="1100" w:header="720" w:footer="720" w:gutter="0"/>
          <w:cols w:space="720"/>
        </w:sectPr>
      </w:pPr>
      <w:r>
        <w:rPr>
          <w:rFonts w:ascii="Times New Roman"/>
          <w:noProof/>
          <w:sz w:val="17"/>
        </w:rPr>
        <mc:AlternateContent>
          <mc:Choice Requires="wps">
            <w:drawing>
              <wp:anchor distT="0" distB="0" distL="114300" distR="114300" simplePos="0" relativeHeight="487597568" behindDoc="0" locked="0" layoutInCell="1" allowOverlap="1" wp14:anchorId="3E255BDF" wp14:editId="3A424DA2">
                <wp:simplePos x="0" y="0"/>
                <wp:positionH relativeFrom="column">
                  <wp:posOffset>-1270</wp:posOffset>
                </wp:positionH>
                <wp:positionV relativeFrom="paragraph">
                  <wp:posOffset>79375</wp:posOffset>
                </wp:positionV>
                <wp:extent cx="6134100"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69CD6" id="Line 8" o:spid="_x0000_s1026" style="position:absolute;left:0;text-align:left;flip:y;z-index:487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25pt" to="482.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W2tgEAAFIDAAAOAAAAZHJzL2Uyb0RvYy54bWysU01v2zAMvQ/ofxB0b2xna7EZcXpI113a&#10;LUC73Rl92MJkURCV2Pn3ldQ0LbbbMB8Eih9Pj4/06mYeLTuoQAZdx5tFzZlyAqVxfcd/Pt1dfuaM&#10;IjgJFp3q+FERv1lffFhNvlVLHNBKFVgCcdROvuNDjL6tKhKDGoEW6JVLQY1hhJiuoa9kgCmhj7Za&#10;1vV1NWGQPqBQRMl7+xLk64KvtRLxh9akIrMdT9xiOUM5d/ms1ito+wB+MOJEA/6BxQjGpUfPULcQ&#10;ge2D+QtqNCIgoY4LgWOFWhuhSg+pm6b+o5vHAbwqvSRxyJ9lov8HK74fNm4bMnUxu0d/j+I3MYeb&#10;AVyvCoGno0+Da7JU1eSpPZfkC/ltYLvpAWXKgX3EosKsw8i0Nf5XLszgqVM2F9mPZ9nVHJlIzuvm&#10;46emTtMRr7EK2gyRC32g+E3hyLLRcWtcVgRaONxTzJTeUrLb4Z2xtkzVOjZ1/MvV8qoUEFojczCn&#10;Ueh3GxvYAfJelK/0lyLv0wLunSxggwL59WRHMPbFTo9bd5IlK5HXjtodyuM2vMqVBldYnpYsb8b7&#10;e6l++xXWzwAAAP//AwBQSwMEFAAGAAgAAAAhAFKGT/zbAAAABwEAAA8AAABkcnMvZG93bnJldi54&#10;bWxMj8FOwzAQRO9I/Qdrkbi1DkGtaIhTVRVwQapECZydeJtEtddR7Kbh79mKAxx3ZjT7Jt9MzooR&#10;h9B5UnC/SEAg1d501CgoP17mjyBC1GS09YQKvjHAppjd5Doz/kLvOB5iI7iEQqYVtDH2mZShbtHp&#10;sPA9EntHPzgd+RwaaQZ94XJnZZokK+l0R/yh1T3uWqxPh7NTsP16e37Yj5Xz1qyb8tO4MnlNlbq7&#10;nbZPICJO8S8MV3xGh4KZKn8mE4RVME85yHK6BMH2erXkJdWvIItc/ucvfgAAAP//AwBQSwECLQAU&#10;AAYACAAAACEAtoM4kv4AAADhAQAAEwAAAAAAAAAAAAAAAAAAAAAAW0NvbnRlbnRfVHlwZXNdLnht&#10;bFBLAQItABQABgAIAAAAIQA4/SH/1gAAAJQBAAALAAAAAAAAAAAAAAAAAC8BAABfcmVscy8ucmVs&#10;c1BLAQItABQABgAIAAAAIQDs8DW2tgEAAFIDAAAOAAAAAAAAAAAAAAAAAC4CAABkcnMvZTJvRG9j&#10;LnhtbFBLAQItABQABgAIAAAAIQBShk/82wAAAAcBAAAPAAAAAAAAAAAAAAAAABAEAABkcnMvZG93&#10;bnJldi54bWxQSwUGAAAAAAQABADzAAAAGAUAAAAA&#10;"/>
            </w:pict>
          </mc:Fallback>
        </mc:AlternateContent>
      </w:r>
    </w:p>
    <w:p w14:paraId="06A3ABE7" w14:textId="2AF391D9" w:rsidR="00902CF1" w:rsidRPr="00DD54F0" w:rsidRDefault="00DD54F0" w:rsidP="00DD54F0">
      <w:pPr>
        <w:jc w:val="center"/>
        <w:rPr>
          <w:color w:val="000000" w:themeColor="text1"/>
        </w:rPr>
      </w:pPr>
      <w:r w:rsidRPr="00DD54F0">
        <w:rPr>
          <w:rFonts w:ascii="微软雅黑" w:eastAsia="微软雅黑" w:hAnsi="微软雅黑" w:hint="eastAsia"/>
          <w:b/>
          <w:bCs/>
          <w:color w:val="000000" w:themeColor="text1"/>
          <w:sz w:val="33"/>
          <w:szCs w:val="33"/>
          <w:shd w:val="clear" w:color="auto" w:fill="FFFFFF"/>
        </w:rPr>
        <w:t>广元市科学技术局 广元市财政局 关于发布2022年度广元市科技计划项目 申报指南的通知</w:t>
      </w:r>
    </w:p>
    <w:p w14:paraId="339A83E8" w14:textId="61E10258" w:rsidR="00DD54F0" w:rsidRPr="00DD54F0" w:rsidRDefault="00DD54F0" w:rsidP="00DD54F0">
      <w:pPr>
        <w:shd w:val="clear" w:color="auto" w:fill="FFFFFF"/>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各县区、广元经济技术开发区科技主管部门、财政局，市级有关部门，各有关单位：</w:t>
      </w:r>
    </w:p>
    <w:p w14:paraId="49C324EF"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为认真贯彻落</w:t>
      </w:r>
      <w:proofErr w:type="gramStart"/>
      <w:r w:rsidRPr="00DD54F0">
        <w:rPr>
          <w:rFonts w:ascii="仿宋_GB2312" w:eastAsia="仿宋_GB2312" w:hAnsi="Calibri" w:cs="Calibri" w:hint="eastAsia"/>
          <w:sz w:val="32"/>
          <w:szCs w:val="32"/>
        </w:rPr>
        <w:t>实习近</w:t>
      </w:r>
      <w:proofErr w:type="gramEnd"/>
      <w:r w:rsidRPr="00DD54F0">
        <w:rPr>
          <w:rFonts w:ascii="仿宋_GB2312" w:eastAsia="仿宋_GB2312" w:hAnsi="Calibri" w:cs="Calibri" w:hint="eastAsia"/>
          <w:sz w:val="32"/>
          <w:szCs w:val="32"/>
        </w:rPr>
        <w:t>平总书记来川视察重要指示、省第十二次党代会、市第八次党代会精神和市委、市政府重大决策部署，推动《广元市“十四五”科技创新和知识产权规划》深入实施，根据《广元市科技计划项目管理办法》，现发布2022年度广元市科技计划项目申报指南并将有关事项通知如下。</w:t>
      </w:r>
    </w:p>
    <w:p w14:paraId="5E6CD3DE"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黑体" w:eastAsia="黑体" w:hAnsi="黑体" w:cs="Calibri" w:hint="eastAsia"/>
          <w:color w:val="000000"/>
          <w:sz w:val="32"/>
          <w:szCs w:val="32"/>
        </w:rPr>
        <w:t>一、</w:t>
      </w:r>
      <w:r w:rsidRPr="00DD54F0">
        <w:rPr>
          <w:rFonts w:ascii="黑体" w:eastAsia="黑体" w:hAnsi="黑体" w:cs="Calibri" w:hint="eastAsia"/>
          <w:sz w:val="32"/>
          <w:szCs w:val="32"/>
        </w:rPr>
        <w:t>指南类别</w:t>
      </w:r>
    </w:p>
    <w:p w14:paraId="1008CCD5"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楷体_GB2312" w:eastAsia="楷体_GB2312" w:hAnsi="Calibri" w:cs="Calibri" w:hint="eastAsia"/>
          <w:sz w:val="32"/>
          <w:szCs w:val="32"/>
        </w:rPr>
        <w:t>（一）重点研发计划</w:t>
      </w:r>
    </w:p>
    <w:p w14:paraId="3CA6D169"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1.2022年度高新技术领域重点研发项目申报指南</w:t>
      </w:r>
    </w:p>
    <w:p w14:paraId="66BC6E4D"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2.2022年度农业农村领域重点研发项目申报指南</w:t>
      </w:r>
    </w:p>
    <w:p w14:paraId="65E072E9"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3.2022年度社发领域重点研发项目申报指南</w:t>
      </w:r>
    </w:p>
    <w:p w14:paraId="6EA546E8"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楷体_GB2312" w:eastAsia="楷体_GB2312" w:hAnsi="Calibri" w:cs="Calibri" w:hint="eastAsia"/>
          <w:sz w:val="32"/>
          <w:szCs w:val="32"/>
        </w:rPr>
        <w:t>（二）科技成果转移转化引导类计划</w:t>
      </w:r>
    </w:p>
    <w:p w14:paraId="559E328F"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2022年度科技成果转移转化示范项目申报指南</w:t>
      </w:r>
    </w:p>
    <w:p w14:paraId="31067097"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楷体_GB2312" w:eastAsia="楷体_GB2312" w:hAnsi="Calibri" w:cs="Calibri" w:hint="eastAsia"/>
          <w:sz w:val="32"/>
          <w:szCs w:val="32"/>
        </w:rPr>
        <w:t>（三）科技创新基地（平台）和人才计划</w:t>
      </w:r>
    </w:p>
    <w:p w14:paraId="5F1A261F"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1.2022年度科普项目申报指南</w:t>
      </w:r>
    </w:p>
    <w:p w14:paraId="0935683A"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2.2022年度科技创新创业苗子工程项目申报指南</w:t>
      </w:r>
    </w:p>
    <w:p w14:paraId="60EC414D"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黑体" w:eastAsia="黑体" w:hAnsi="黑体" w:cs="Calibri" w:hint="eastAsia"/>
          <w:sz w:val="32"/>
          <w:szCs w:val="32"/>
        </w:rPr>
        <w:t>二、申报要求</w:t>
      </w:r>
    </w:p>
    <w:p w14:paraId="629204B5"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所有申报项目均需符合以下申报要求和相关指南要求，所有附件材料均需在广元市科技项目综合管理平台上传。</w:t>
      </w:r>
    </w:p>
    <w:p w14:paraId="16CB7683"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楷体_GB2312" w:eastAsia="楷体_GB2312" w:hAnsi="Calibri" w:cs="Calibri" w:hint="eastAsia"/>
          <w:sz w:val="32"/>
          <w:szCs w:val="32"/>
        </w:rPr>
        <w:t>（一）项目申报单位</w:t>
      </w:r>
    </w:p>
    <w:p w14:paraId="168E4281"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1.凡在广元市境内注册，具有独立法人资格的科研院所、高等院校、医疗卫生机构和其他具备科研开发能力的企事业单位，均可申报，其中：</w:t>
      </w:r>
    </w:p>
    <w:p w14:paraId="6A9A0A34"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1）合法的社会组织（民办非企业单位、社会团体、基金会等）和生产力促进中心等不具备研发和产业化能力的机构，只能申报科普培训项目。其中，市级及以上经科技部门备案（认定）的具有独立法人资格的产业技术研究院和工程技术研究中心等创新平台除外。</w:t>
      </w:r>
    </w:p>
    <w:p w14:paraId="328667B3"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（2）专业合作社、家庭农场不能申报项目。</w:t>
      </w:r>
    </w:p>
    <w:p w14:paraId="69450CB3"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2.项目申报单位应对申报项目及申报材料的真实性负责。发现项目或申报材料造假，新申报项目不予立项，已立项项目终止，项目申报单位纳入科研失信记录。</w:t>
      </w:r>
    </w:p>
    <w:p w14:paraId="19052498"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3.多家单位联合申报，须附合作协议，并加盖所有合作单位公章并扫描在线上传。</w:t>
      </w:r>
    </w:p>
    <w:p w14:paraId="75598E77"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4.企业牵头申报项目的，被纳入统计部门调查范围的企业，须提供按照《企业（单位）研发活动统计报表制度》要求报送统计部门的上年度企业研究开发项目情况表和企业研究开发活动及相关情况表并扫描在线上传。优先支持自身有研发投入的企业牵头申报的项目。</w:t>
      </w:r>
    </w:p>
    <w:p w14:paraId="07BB74BA"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5.企业牵头申报的项目，自筹资金与申请经费的比例不低于1∶1（相关指南另有要求的以指南要求为准），并需提供自筹能力相关支撑材料（以下材料之一：企业申报时上月末企业财务报表、上月末银行对账单），财务数据涉密的单位除外。</w:t>
      </w:r>
    </w:p>
    <w:p w14:paraId="3D79C309"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6.项目牵头申报单位诚信状况良好，无在惩戒执行期内的不良信用记录、科研失信记录和相关社会领域信用“黑名单”记录。</w:t>
      </w:r>
    </w:p>
    <w:p w14:paraId="033C0458"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楷体_GB2312" w:eastAsia="楷体_GB2312" w:hAnsi="Calibri" w:cs="Calibri" w:hint="eastAsia"/>
          <w:sz w:val="32"/>
          <w:szCs w:val="32"/>
        </w:rPr>
        <w:t>（二）项目申报人</w:t>
      </w:r>
    </w:p>
    <w:p w14:paraId="307F4FCE"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1.项目申报人包括项目负责人和项目参与人。</w:t>
      </w:r>
    </w:p>
    <w:p w14:paraId="1F254F48"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2.项目负责人原则上应为该项目主体研究思路的提出者和实际主持研究的科技人员。按照人力资源和社会保障部《关于支持和鼓励事业单位专业技术人员创新创业的指导意见》（</w:t>
      </w:r>
      <w:proofErr w:type="gramStart"/>
      <w:r w:rsidRPr="00DD54F0">
        <w:rPr>
          <w:rFonts w:ascii="仿宋_GB2312" w:eastAsia="仿宋_GB2312" w:hAnsi="Calibri" w:cs="Calibri" w:hint="eastAsia"/>
          <w:sz w:val="32"/>
          <w:szCs w:val="32"/>
        </w:rPr>
        <w:t>人社部规</w:t>
      </w:r>
      <w:proofErr w:type="gramEnd"/>
      <w:r w:rsidRPr="00DD54F0">
        <w:rPr>
          <w:rFonts w:ascii="仿宋_GB2312" w:eastAsia="仿宋_GB2312" w:hAnsi="Calibri" w:cs="Calibri" w:hint="eastAsia"/>
          <w:sz w:val="32"/>
          <w:szCs w:val="32"/>
        </w:rPr>
        <w:t>〔2017〕4号）文件精神，允许高等学校、科研院所等事业单位的科技人员，经所在单位批准从事创业或到企业开展研发、成果转化等。属于此类情况的科技人员可作为离岗创新创业、兼职创新创业单位的项目负责人。各级国家机关的公务人员（包括行使科技计划管理职能的其他人员）不得申报项目。</w:t>
      </w:r>
    </w:p>
    <w:p w14:paraId="755F4589"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3.项目负责人原则上应为1962年1月1日以后出生。</w:t>
      </w:r>
    </w:p>
    <w:p w14:paraId="62FB8471"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4.项目负责人一般应为牵头单位人员。项目负责人条件应符合相关指南要求，指南无明确要求的，须有相关专业中级及以上职称或本科以上学历（本科毕业工作5年以上或硕士研究生毕业工作2年以上或博士）。获得市级及以上科技进步奖的科技人员（获得个人证书）可作为项目负责人。</w:t>
      </w:r>
    </w:p>
    <w:p w14:paraId="6614BDA3"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5.同</w:t>
      </w:r>
      <w:proofErr w:type="gramStart"/>
      <w:r w:rsidRPr="00DD54F0">
        <w:rPr>
          <w:rFonts w:ascii="仿宋_GB2312" w:eastAsia="仿宋_GB2312" w:hAnsi="Calibri" w:cs="Calibri" w:hint="eastAsia"/>
          <w:sz w:val="32"/>
          <w:szCs w:val="32"/>
        </w:rPr>
        <w:t>一</w:t>
      </w:r>
      <w:proofErr w:type="gramEnd"/>
      <w:r w:rsidRPr="00DD54F0">
        <w:rPr>
          <w:rFonts w:ascii="仿宋_GB2312" w:eastAsia="仿宋_GB2312" w:hAnsi="Calibri" w:cs="Calibri" w:hint="eastAsia"/>
          <w:sz w:val="32"/>
          <w:szCs w:val="32"/>
        </w:rPr>
        <w:t>年度，同一项目申报人新申报项目总数不得超过2个。其中：作为项目负责人牵头申报2022年度项目限1项，目前承担有市级科技计划项目的项目负责人不得牵头申报；处于限制申报期内的申报人，不得牵头和参与申报。在</w:t>
      </w:r>
      <w:proofErr w:type="gramStart"/>
      <w:r w:rsidRPr="00DD54F0">
        <w:rPr>
          <w:rFonts w:ascii="仿宋_GB2312" w:eastAsia="仿宋_GB2312" w:hAnsi="Calibri" w:cs="Calibri" w:hint="eastAsia"/>
          <w:sz w:val="32"/>
          <w:szCs w:val="32"/>
        </w:rPr>
        <w:t>研</w:t>
      </w:r>
      <w:proofErr w:type="gramEnd"/>
      <w:r w:rsidRPr="00DD54F0">
        <w:rPr>
          <w:rFonts w:ascii="仿宋_GB2312" w:eastAsia="仿宋_GB2312" w:hAnsi="Calibri" w:cs="Calibri" w:hint="eastAsia"/>
          <w:sz w:val="32"/>
          <w:szCs w:val="32"/>
        </w:rPr>
        <w:t>项目负责人不得因申报新项目而退出在</w:t>
      </w:r>
      <w:proofErr w:type="gramStart"/>
      <w:r w:rsidRPr="00DD54F0">
        <w:rPr>
          <w:rFonts w:ascii="仿宋_GB2312" w:eastAsia="仿宋_GB2312" w:hAnsi="Calibri" w:cs="Calibri" w:hint="eastAsia"/>
          <w:sz w:val="32"/>
          <w:szCs w:val="32"/>
        </w:rPr>
        <w:t>研</w:t>
      </w:r>
      <w:proofErr w:type="gramEnd"/>
      <w:r w:rsidRPr="00DD54F0">
        <w:rPr>
          <w:rFonts w:ascii="仿宋_GB2312" w:eastAsia="仿宋_GB2312" w:hAnsi="Calibri" w:cs="Calibri" w:hint="eastAsia"/>
          <w:sz w:val="32"/>
          <w:szCs w:val="32"/>
        </w:rPr>
        <w:t>项目，若退出，在原项目执行期内原则上不得牵头或参与申报新的项目。</w:t>
      </w:r>
    </w:p>
    <w:p w14:paraId="44BC0735"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楷体_GB2312" w:eastAsia="楷体_GB2312" w:hAnsi="Calibri" w:cs="Calibri" w:hint="eastAsia"/>
          <w:sz w:val="32"/>
          <w:szCs w:val="32"/>
        </w:rPr>
        <w:t>（三）推荐单位</w:t>
      </w:r>
    </w:p>
    <w:p w14:paraId="7C6D52CB"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1.各推荐单位应加强对所推荐的项目申报材料审核把关，按时将推荐项目通过广元市科技计划项目综合管理平台统一推荐，并向市科技局、市财政局报推荐函和项目汇总表。</w:t>
      </w:r>
    </w:p>
    <w:p w14:paraId="090E2E16"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2.各县区推荐的项目，由县区科技部门初步形成推荐意见后，商同级财政部门，联合向市科技局和市财政局报推荐函和项目汇总表。</w:t>
      </w:r>
    </w:p>
    <w:p w14:paraId="000AAAAF"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楷体_GB2312" w:eastAsia="楷体_GB2312" w:hAnsi="Calibri" w:cs="Calibri" w:hint="eastAsia"/>
          <w:sz w:val="32"/>
          <w:szCs w:val="32"/>
        </w:rPr>
        <w:t>（四）其他要求</w:t>
      </w:r>
    </w:p>
    <w:p w14:paraId="3442A0E4"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1.同一项目不得以任何形式多渠道、</w:t>
      </w:r>
      <w:proofErr w:type="gramStart"/>
      <w:r w:rsidRPr="00DD54F0">
        <w:rPr>
          <w:rFonts w:ascii="仿宋_GB2312" w:eastAsia="仿宋_GB2312" w:hAnsi="Calibri" w:cs="Calibri" w:hint="eastAsia"/>
          <w:sz w:val="32"/>
          <w:szCs w:val="32"/>
        </w:rPr>
        <w:t>跨计划</w:t>
      </w:r>
      <w:proofErr w:type="gramEnd"/>
      <w:r w:rsidRPr="00DD54F0">
        <w:rPr>
          <w:rFonts w:ascii="仿宋_GB2312" w:eastAsia="仿宋_GB2312" w:hAnsi="Calibri" w:cs="Calibri" w:hint="eastAsia"/>
          <w:sz w:val="32"/>
          <w:szCs w:val="32"/>
        </w:rPr>
        <w:t>重复申报。</w:t>
      </w:r>
    </w:p>
    <w:p w14:paraId="7B230FD6"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2.项目执行期从2022年9月起，执行年限具体见指南要求。</w:t>
      </w:r>
    </w:p>
    <w:p w14:paraId="0B237763"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3.申报项目应严格按申报通知要求，提供满足指南相关限制条件的附件材料和项目前期研究基础的附件材料并在线上传。</w:t>
      </w:r>
    </w:p>
    <w:p w14:paraId="6AA7C124"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4.网上不受理涉密项目。</w:t>
      </w:r>
    </w:p>
    <w:p w14:paraId="40A97A6A"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5.指南所涉及的各类计划项目均为财政补助类项目，指导性计划项目申报指南另行制定，且两类计划项目不混合，不交叉支持，即财政补助类项目落选后将不再被纳入指导性计划立项。</w:t>
      </w:r>
    </w:p>
    <w:p w14:paraId="40CA0368"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6.申报单位应开发设立科研助理岗位（</w:t>
      </w:r>
      <w:r w:rsidRPr="00DD54F0">
        <w:rPr>
          <w:rFonts w:ascii="仿宋_GB2312" w:eastAsia="仿宋_GB2312" w:hAnsi="Calibri" w:cs="Calibri" w:hint="eastAsia"/>
          <w:color w:val="000000"/>
          <w:sz w:val="32"/>
          <w:szCs w:val="32"/>
        </w:rPr>
        <w:t>指从事科研项目辅助研究、实验（工程）设施运行维护和实验技术、科技成果转移转化以及学术助理和财务助理等工作的人员</w:t>
      </w:r>
      <w:r w:rsidRPr="00DD54F0">
        <w:rPr>
          <w:rFonts w:ascii="仿宋_GB2312" w:eastAsia="仿宋_GB2312" w:hAnsi="Calibri" w:cs="Calibri" w:hint="eastAsia"/>
          <w:sz w:val="32"/>
          <w:szCs w:val="32"/>
        </w:rPr>
        <w:t>），吸纳应届高校毕业生参与科研工作，科研助理的劳务性报酬及社会保险补助等可按照有关规定在项目经费中支出。</w:t>
      </w:r>
    </w:p>
    <w:p w14:paraId="20F190E3"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黑体" w:eastAsia="黑体" w:hAnsi="黑体" w:cs="Calibri" w:hint="eastAsia"/>
          <w:sz w:val="32"/>
          <w:szCs w:val="32"/>
        </w:rPr>
        <w:t>三、专项资金支持方式</w:t>
      </w:r>
    </w:p>
    <w:p w14:paraId="6E5021B7"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专项资金采取前补助支持方式。</w:t>
      </w:r>
    </w:p>
    <w:p w14:paraId="132A4DBD"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黑体" w:eastAsia="黑体" w:hAnsi="黑体" w:cs="Calibri" w:hint="eastAsia"/>
          <w:sz w:val="32"/>
          <w:szCs w:val="32"/>
        </w:rPr>
        <w:t>四、申报流程</w:t>
      </w:r>
    </w:p>
    <w:p w14:paraId="58F500A2"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2022年度市级科技计划项目实行网上申报。</w:t>
      </w:r>
    </w:p>
    <w:p w14:paraId="4A2630CD"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楷体_GB2312" w:eastAsia="楷体_GB2312" w:hAnsi="Calibri" w:cs="Calibri" w:hint="eastAsia"/>
          <w:sz w:val="32"/>
          <w:szCs w:val="32"/>
        </w:rPr>
        <w:t>（一）申报身份获取</w:t>
      </w:r>
    </w:p>
    <w:p w14:paraId="362AFC2B"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未注册的单位和个人，由申报单位管理员、项目负责人登录广元市科技项目综合管理平台（http://gykjj.tccxfw.com/），进行身份注册和实名认证，申报单位和项目负责人需完整、如实填写相关信息，已注册过的单位和个人凭用户名和密码登录，并补充完善相关信息，审核通过后方可进行项目申报。</w:t>
      </w:r>
    </w:p>
    <w:p w14:paraId="2A18D357"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楷体_GB2312" w:eastAsia="楷体_GB2312" w:hAnsi="Calibri" w:cs="Calibri" w:hint="eastAsia"/>
          <w:sz w:val="32"/>
          <w:szCs w:val="32"/>
        </w:rPr>
        <w:t>（二）项目负责人填报</w:t>
      </w:r>
    </w:p>
    <w:p w14:paraId="157082A8"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项目申报书由项目负责人填写。项目负责人登录广元市科技项目综合管理平台，根据相关指南提出的具体申报方向，按照提示，在线填报项目申报书和上传附件，盖章部分（推荐单位可不盖章）扫描后在线上传。</w:t>
      </w:r>
    </w:p>
    <w:p w14:paraId="1851168A"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楷体_GB2312" w:eastAsia="楷体_GB2312" w:hAnsi="Calibri" w:cs="Calibri" w:hint="eastAsia"/>
          <w:sz w:val="32"/>
          <w:szCs w:val="32"/>
        </w:rPr>
        <w:t>（三）申报单位审核</w:t>
      </w:r>
    </w:p>
    <w:p w14:paraId="79DA65C0"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申报单位登录广元市科技项目综合管理平台，在推荐单位规定的截止时间前对项目申报书进行在线审核和提交。</w:t>
      </w:r>
    </w:p>
    <w:p w14:paraId="4A7E6ABD"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楷体_GB2312" w:eastAsia="楷体_GB2312" w:hAnsi="Calibri" w:cs="Calibri" w:hint="eastAsia"/>
          <w:sz w:val="32"/>
          <w:szCs w:val="32"/>
        </w:rPr>
        <w:t>（四）推荐单位审核、汇总、报送</w:t>
      </w:r>
    </w:p>
    <w:p w14:paraId="6ED1B564"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推荐单位进行申报项目的审核、汇总，完成网上审核和提交，并出具项目申报推荐函和项目汇总表（在线导出打印）报市科技局。各县区推荐的项目需由科技部门、财政部门联合出具推荐函和项目汇总表（在线导出打印），报市科技局和市财政局。不受理申报单位单独报送。</w:t>
      </w:r>
    </w:p>
    <w:p w14:paraId="7E28AA45"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黑体" w:eastAsia="黑体" w:hAnsi="黑体" w:cs="Calibri" w:hint="eastAsia"/>
          <w:sz w:val="32"/>
          <w:szCs w:val="32"/>
        </w:rPr>
        <w:t>五、申报时限</w:t>
      </w:r>
    </w:p>
    <w:p w14:paraId="79191D76"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（一）项目申报单位网上申报时间为：2022年7月13日—2022年8月12日18时。广元市科技项目综合管理平台将在申报截止时间2022年8月12日18时自动关闭。</w:t>
      </w:r>
    </w:p>
    <w:p w14:paraId="538C3692"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（二）项目申报单位在线将申报书提交至推荐单位，截止时间为：2022年8月12日18时，逾期不予受理。</w:t>
      </w:r>
    </w:p>
    <w:p w14:paraId="45165EDF"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（三）推荐单位报推荐函、项目汇总表截止时间：2022年8月17日时，逾期不予受理。</w:t>
      </w:r>
    </w:p>
    <w:p w14:paraId="06427711"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黑体" w:eastAsia="黑体" w:hAnsi="黑体" w:cs="Calibri" w:hint="eastAsia"/>
          <w:sz w:val="32"/>
          <w:szCs w:val="32"/>
        </w:rPr>
        <w:t>六、材料报送</w:t>
      </w:r>
    </w:p>
    <w:p w14:paraId="3EDE89CA"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为减轻科研人员和申报单位负担，项目申报时暂不提交项目申报书纸件。待申报项目立项公示后，另行通知申报</w:t>
      </w:r>
      <w:proofErr w:type="gramStart"/>
      <w:r w:rsidRPr="00DD54F0">
        <w:rPr>
          <w:rFonts w:ascii="仿宋_GB2312" w:eastAsia="仿宋_GB2312" w:hAnsi="Calibri" w:cs="Calibri" w:hint="eastAsia"/>
          <w:sz w:val="32"/>
          <w:szCs w:val="32"/>
        </w:rPr>
        <w:t>书纸件报送</w:t>
      </w:r>
      <w:proofErr w:type="gramEnd"/>
      <w:r w:rsidRPr="00DD54F0">
        <w:rPr>
          <w:rFonts w:ascii="仿宋_GB2312" w:eastAsia="仿宋_GB2312" w:hAnsi="Calibri" w:cs="Calibri" w:hint="eastAsia"/>
          <w:sz w:val="32"/>
          <w:szCs w:val="32"/>
        </w:rPr>
        <w:t>。未立项项目无需报送纸件。</w:t>
      </w:r>
    </w:p>
    <w:p w14:paraId="7A58D036"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b/>
          <w:bCs/>
          <w:sz w:val="32"/>
          <w:szCs w:val="32"/>
        </w:rPr>
        <w:t>推荐函、项目汇总表寄送地址：</w:t>
      </w:r>
    </w:p>
    <w:p w14:paraId="3C38B2E9"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color w:val="000000"/>
          <w:sz w:val="32"/>
          <w:szCs w:val="32"/>
        </w:rPr>
        <w:t>1.广元市科技</w:t>
      </w:r>
      <w:proofErr w:type="gramStart"/>
      <w:r w:rsidRPr="00DD54F0">
        <w:rPr>
          <w:rFonts w:ascii="仿宋_GB2312" w:eastAsia="仿宋_GB2312" w:hAnsi="Calibri" w:cs="Calibri" w:hint="eastAsia"/>
          <w:color w:val="000000"/>
          <w:sz w:val="32"/>
          <w:szCs w:val="32"/>
        </w:rPr>
        <w:t>局资源</w:t>
      </w:r>
      <w:proofErr w:type="gramEnd"/>
      <w:r w:rsidRPr="00DD54F0">
        <w:rPr>
          <w:rFonts w:ascii="仿宋_GB2312" w:eastAsia="仿宋_GB2312" w:hAnsi="Calibri" w:cs="Calibri" w:hint="eastAsia"/>
          <w:color w:val="000000"/>
          <w:sz w:val="32"/>
          <w:szCs w:val="32"/>
        </w:rPr>
        <w:t>配置与管理科（广元市利州区人民路南段93号），</w:t>
      </w:r>
      <w:r w:rsidRPr="00DD54F0">
        <w:rPr>
          <w:rFonts w:ascii="仿宋_GB2312" w:eastAsia="仿宋_GB2312" w:hAnsi="Calibri" w:cs="Calibri" w:hint="eastAsia"/>
          <w:sz w:val="32"/>
          <w:szCs w:val="32"/>
        </w:rPr>
        <w:t>联系人：张进</w:t>
      </w:r>
      <w:r w:rsidRPr="00DD54F0">
        <w:rPr>
          <w:rFonts w:ascii="仿宋_GB2312" w:eastAsia="仿宋_GB2312" w:hAnsi="Calibri" w:cs="Calibri" w:hint="eastAsia"/>
          <w:sz w:val="32"/>
          <w:szCs w:val="32"/>
        </w:rPr>
        <w:t> </w:t>
      </w:r>
      <w:r w:rsidRPr="00DD54F0">
        <w:rPr>
          <w:rFonts w:ascii="仿宋_GB2312" w:eastAsia="仿宋_GB2312" w:hAnsi="Calibri" w:cs="Calibri" w:hint="eastAsia"/>
          <w:sz w:val="32"/>
          <w:szCs w:val="32"/>
        </w:rPr>
        <w:t>3267807。</w:t>
      </w:r>
    </w:p>
    <w:p w14:paraId="663461E5"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color w:val="000000"/>
          <w:sz w:val="32"/>
          <w:szCs w:val="32"/>
        </w:rPr>
        <w:t>2.广元市财政局科教文科（广元市利州区文化路60号），</w:t>
      </w:r>
      <w:r w:rsidRPr="00DD54F0">
        <w:rPr>
          <w:rFonts w:ascii="仿宋_GB2312" w:eastAsia="仿宋_GB2312" w:hAnsi="Calibri" w:cs="Calibri" w:hint="eastAsia"/>
          <w:sz w:val="32"/>
          <w:szCs w:val="32"/>
        </w:rPr>
        <w:t>联系人：李静</w:t>
      </w:r>
      <w:r w:rsidRPr="00DD54F0">
        <w:rPr>
          <w:rFonts w:ascii="仿宋_GB2312" w:eastAsia="仿宋_GB2312" w:hAnsi="Calibri" w:cs="Calibri" w:hint="eastAsia"/>
          <w:sz w:val="32"/>
          <w:szCs w:val="32"/>
        </w:rPr>
        <w:t> </w:t>
      </w:r>
      <w:r w:rsidRPr="00DD54F0">
        <w:rPr>
          <w:rFonts w:ascii="仿宋_GB2312" w:eastAsia="仿宋_GB2312" w:hAnsi="Calibri" w:cs="Calibri" w:hint="eastAsia"/>
          <w:sz w:val="32"/>
          <w:szCs w:val="32"/>
        </w:rPr>
        <w:t xml:space="preserve"> 3261831。</w:t>
      </w:r>
    </w:p>
    <w:p w14:paraId="029C7273"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黑体" w:eastAsia="黑体" w:hAnsi="黑体" w:cs="Calibri" w:hint="eastAsia"/>
          <w:sz w:val="32"/>
          <w:szCs w:val="32"/>
        </w:rPr>
        <w:t>七、申报咨询及联系人</w:t>
      </w:r>
    </w:p>
    <w:p w14:paraId="46DF5A9A"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（一）申报指南咨询：详见申报指南</w:t>
      </w:r>
    </w:p>
    <w:p w14:paraId="01A3A1F7"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（二）申报流程咨询（咨询时间：工作日8:30－12:00,14:30－18:00）</w:t>
      </w:r>
    </w:p>
    <w:p w14:paraId="7D8926F1"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资源配置与管理科：汤浩澜</w:t>
      </w:r>
      <w:r w:rsidRPr="00DD54F0">
        <w:rPr>
          <w:rFonts w:ascii="仿宋_GB2312" w:eastAsia="仿宋_GB2312" w:hAnsi="Calibri" w:cs="Calibri" w:hint="eastAsia"/>
          <w:sz w:val="32"/>
          <w:szCs w:val="32"/>
        </w:rPr>
        <w:t> </w:t>
      </w:r>
      <w:r w:rsidRPr="00DD54F0">
        <w:rPr>
          <w:rFonts w:ascii="仿宋_GB2312" w:eastAsia="仿宋_GB2312" w:hAnsi="Calibri" w:cs="Calibri" w:hint="eastAsia"/>
          <w:sz w:val="32"/>
          <w:szCs w:val="32"/>
        </w:rPr>
        <w:t xml:space="preserve"> 李双杰</w:t>
      </w:r>
      <w:r w:rsidRPr="00DD54F0">
        <w:rPr>
          <w:rFonts w:ascii="仿宋_GB2312" w:eastAsia="仿宋_GB2312" w:hAnsi="Calibri" w:cs="Calibri" w:hint="eastAsia"/>
          <w:sz w:val="32"/>
          <w:szCs w:val="32"/>
        </w:rPr>
        <w:t>  </w:t>
      </w:r>
      <w:r w:rsidRPr="00DD54F0">
        <w:rPr>
          <w:rFonts w:ascii="仿宋_GB2312" w:eastAsia="仿宋_GB2312" w:hAnsi="Calibri" w:cs="Calibri" w:hint="eastAsia"/>
          <w:sz w:val="32"/>
          <w:szCs w:val="32"/>
        </w:rPr>
        <w:t>3267807</w:t>
      </w:r>
    </w:p>
    <w:p w14:paraId="11A7DDD2"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（三）技术支持热线（咨询时间：工作日9:00－17:00）</w:t>
      </w:r>
    </w:p>
    <w:p w14:paraId="6FF58073"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proofErr w:type="gramStart"/>
      <w:r w:rsidRPr="00DD54F0">
        <w:rPr>
          <w:rFonts w:ascii="仿宋_GB2312" w:eastAsia="仿宋_GB2312" w:hAnsi="Calibri" w:cs="Calibri" w:hint="eastAsia"/>
          <w:sz w:val="32"/>
          <w:szCs w:val="32"/>
        </w:rPr>
        <w:t>彭</w:t>
      </w:r>
      <w:proofErr w:type="gramEnd"/>
      <w:r w:rsidRPr="00DD54F0">
        <w:rPr>
          <w:rFonts w:ascii="仿宋_GB2312" w:eastAsia="仿宋_GB2312" w:hAnsi="Calibri" w:cs="Calibri" w:hint="eastAsia"/>
          <w:sz w:val="32"/>
          <w:szCs w:val="32"/>
        </w:rPr>
        <w:t> </w:t>
      </w:r>
      <w:r w:rsidRPr="00DD54F0">
        <w:rPr>
          <w:rFonts w:ascii="仿宋_GB2312" w:eastAsia="仿宋_GB2312" w:hAnsi="Calibri" w:cs="Calibri" w:hint="eastAsia"/>
          <w:sz w:val="32"/>
          <w:szCs w:val="32"/>
        </w:rPr>
        <w:t xml:space="preserve"> 杰</w:t>
      </w:r>
      <w:r w:rsidRPr="00DD54F0">
        <w:rPr>
          <w:rFonts w:ascii="仿宋_GB2312" w:eastAsia="仿宋_GB2312" w:hAnsi="Calibri" w:cs="Calibri" w:hint="eastAsia"/>
          <w:sz w:val="32"/>
          <w:szCs w:val="32"/>
        </w:rPr>
        <w:t> </w:t>
      </w:r>
      <w:r w:rsidRPr="00DD54F0">
        <w:rPr>
          <w:rFonts w:ascii="仿宋_GB2312" w:eastAsia="仿宋_GB2312" w:hAnsi="Calibri" w:cs="Calibri" w:hint="eastAsia"/>
          <w:sz w:val="32"/>
          <w:szCs w:val="32"/>
        </w:rPr>
        <w:t xml:space="preserve"> 028-85231642</w:t>
      </w:r>
    </w:p>
    <w:p w14:paraId="384DC0B3"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（四）各县区科技主管部门联系人及电话</w:t>
      </w:r>
    </w:p>
    <w:p w14:paraId="19E675DC"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color w:val="000000"/>
          <w:sz w:val="32"/>
          <w:szCs w:val="32"/>
        </w:rPr>
        <w:t>苍</w:t>
      </w:r>
      <w:r w:rsidRPr="00DD54F0">
        <w:rPr>
          <w:rFonts w:ascii="仿宋_GB2312" w:eastAsia="仿宋_GB2312" w:hAnsi="Calibri" w:cs="Calibri" w:hint="eastAsia"/>
          <w:color w:val="000000"/>
          <w:sz w:val="32"/>
          <w:szCs w:val="32"/>
        </w:rPr>
        <w:t> </w:t>
      </w:r>
      <w:r w:rsidRPr="00DD54F0">
        <w:rPr>
          <w:rFonts w:ascii="仿宋_GB2312" w:eastAsia="仿宋_GB2312" w:hAnsi="Calibri" w:cs="Calibri" w:hint="eastAsia"/>
          <w:color w:val="000000"/>
          <w:sz w:val="32"/>
          <w:szCs w:val="32"/>
        </w:rPr>
        <w:t xml:space="preserve"> 溪：</w:t>
      </w:r>
      <w:proofErr w:type="gramStart"/>
      <w:r w:rsidRPr="00DD54F0">
        <w:rPr>
          <w:rFonts w:ascii="仿宋_GB2312" w:eastAsia="仿宋_GB2312" w:hAnsi="Calibri" w:cs="Calibri" w:hint="eastAsia"/>
          <w:color w:val="000000"/>
          <w:sz w:val="32"/>
          <w:szCs w:val="32"/>
        </w:rPr>
        <w:t>喻强德</w:t>
      </w:r>
      <w:proofErr w:type="gramEnd"/>
      <w:r w:rsidRPr="00DD54F0">
        <w:rPr>
          <w:rFonts w:ascii="仿宋_GB2312" w:eastAsia="仿宋_GB2312" w:hAnsi="Calibri" w:cs="Calibri" w:hint="eastAsia"/>
          <w:color w:val="000000"/>
          <w:sz w:val="32"/>
          <w:szCs w:val="32"/>
        </w:rPr>
        <w:t xml:space="preserve"> 5227110</w:t>
      </w:r>
      <w:r w:rsidRPr="00DD54F0">
        <w:rPr>
          <w:rFonts w:ascii="仿宋_GB2312" w:eastAsia="仿宋_GB2312" w:hAnsi="Calibri" w:cs="Calibri" w:hint="eastAsia"/>
          <w:color w:val="000000"/>
          <w:sz w:val="32"/>
          <w:szCs w:val="32"/>
        </w:rPr>
        <w:t>   </w:t>
      </w:r>
    </w:p>
    <w:p w14:paraId="394442CD"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color w:val="000000"/>
          <w:sz w:val="32"/>
          <w:szCs w:val="32"/>
        </w:rPr>
        <w:t>剑</w:t>
      </w:r>
      <w:r w:rsidRPr="00DD54F0">
        <w:rPr>
          <w:rFonts w:ascii="仿宋_GB2312" w:eastAsia="仿宋_GB2312" w:hAnsi="Calibri" w:cs="Calibri" w:hint="eastAsia"/>
          <w:color w:val="000000"/>
          <w:sz w:val="32"/>
          <w:szCs w:val="32"/>
        </w:rPr>
        <w:t> </w:t>
      </w:r>
      <w:r w:rsidRPr="00DD54F0">
        <w:rPr>
          <w:rFonts w:ascii="仿宋_GB2312" w:eastAsia="仿宋_GB2312" w:hAnsi="Calibri" w:cs="Calibri" w:hint="eastAsia"/>
          <w:color w:val="000000"/>
          <w:sz w:val="32"/>
          <w:szCs w:val="32"/>
        </w:rPr>
        <w:t xml:space="preserve"> 阁：王筱强 6601221</w:t>
      </w:r>
    </w:p>
    <w:p w14:paraId="0AC39010"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color w:val="000000"/>
          <w:sz w:val="32"/>
          <w:szCs w:val="32"/>
        </w:rPr>
        <w:t>旺</w:t>
      </w:r>
      <w:r w:rsidRPr="00DD54F0">
        <w:rPr>
          <w:rFonts w:ascii="仿宋_GB2312" w:eastAsia="仿宋_GB2312" w:hAnsi="Calibri" w:cs="Calibri" w:hint="eastAsia"/>
          <w:color w:val="000000"/>
          <w:sz w:val="32"/>
          <w:szCs w:val="32"/>
        </w:rPr>
        <w:t> </w:t>
      </w:r>
      <w:r w:rsidRPr="00DD54F0">
        <w:rPr>
          <w:rFonts w:ascii="仿宋_GB2312" w:eastAsia="仿宋_GB2312" w:hAnsi="Calibri" w:cs="Calibri" w:hint="eastAsia"/>
          <w:color w:val="000000"/>
          <w:sz w:val="32"/>
          <w:szCs w:val="32"/>
        </w:rPr>
        <w:t xml:space="preserve"> 苍：万</w:t>
      </w:r>
      <w:r w:rsidRPr="00DD54F0">
        <w:rPr>
          <w:rFonts w:ascii="仿宋_GB2312" w:eastAsia="仿宋_GB2312" w:hAnsi="Calibri" w:cs="Calibri" w:hint="eastAsia"/>
          <w:color w:val="000000"/>
          <w:sz w:val="32"/>
          <w:szCs w:val="32"/>
        </w:rPr>
        <w:t> </w:t>
      </w:r>
      <w:r w:rsidRPr="00DD54F0">
        <w:rPr>
          <w:rFonts w:ascii="仿宋_GB2312" w:eastAsia="仿宋_GB2312" w:hAnsi="Calibri" w:cs="Calibri" w:hint="eastAsia"/>
          <w:color w:val="000000"/>
          <w:sz w:val="32"/>
          <w:szCs w:val="32"/>
        </w:rPr>
        <w:t xml:space="preserve"> 波 4207808</w:t>
      </w:r>
      <w:r w:rsidRPr="00DD54F0">
        <w:rPr>
          <w:rFonts w:ascii="仿宋_GB2312" w:eastAsia="仿宋_GB2312" w:hAnsi="Calibri" w:cs="Calibri" w:hint="eastAsia"/>
          <w:color w:val="000000"/>
          <w:sz w:val="32"/>
          <w:szCs w:val="32"/>
        </w:rPr>
        <w:t> </w:t>
      </w:r>
    </w:p>
    <w:p w14:paraId="0B7A6446"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color w:val="000000"/>
          <w:sz w:val="32"/>
          <w:szCs w:val="32"/>
        </w:rPr>
        <w:t>青</w:t>
      </w:r>
      <w:r w:rsidRPr="00DD54F0">
        <w:rPr>
          <w:rFonts w:ascii="仿宋_GB2312" w:eastAsia="仿宋_GB2312" w:hAnsi="Calibri" w:cs="Calibri" w:hint="eastAsia"/>
          <w:color w:val="000000"/>
          <w:sz w:val="32"/>
          <w:szCs w:val="32"/>
        </w:rPr>
        <w:t> </w:t>
      </w:r>
      <w:r w:rsidRPr="00DD54F0">
        <w:rPr>
          <w:rFonts w:ascii="仿宋_GB2312" w:eastAsia="仿宋_GB2312" w:hAnsi="Calibri" w:cs="Calibri" w:hint="eastAsia"/>
          <w:color w:val="000000"/>
          <w:sz w:val="32"/>
          <w:szCs w:val="32"/>
        </w:rPr>
        <w:t xml:space="preserve"> 川：郭文平 6050001</w:t>
      </w:r>
    </w:p>
    <w:p w14:paraId="71657637"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color w:val="000000"/>
          <w:sz w:val="32"/>
          <w:szCs w:val="32"/>
        </w:rPr>
        <w:t>利</w:t>
      </w:r>
      <w:r w:rsidRPr="00DD54F0">
        <w:rPr>
          <w:rFonts w:ascii="仿宋_GB2312" w:eastAsia="仿宋_GB2312" w:hAnsi="Calibri" w:cs="Calibri" w:hint="eastAsia"/>
          <w:color w:val="000000"/>
          <w:sz w:val="32"/>
          <w:szCs w:val="32"/>
        </w:rPr>
        <w:t> </w:t>
      </w:r>
      <w:r w:rsidRPr="00DD54F0">
        <w:rPr>
          <w:rFonts w:ascii="仿宋_GB2312" w:eastAsia="仿宋_GB2312" w:hAnsi="Calibri" w:cs="Calibri" w:hint="eastAsia"/>
          <w:color w:val="000000"/>
          <w:sz w:val="32"/>
          <w:szCs w:val="32"/>
        </w:rPr>
        <w:t xml:space="preserve"> 州：周继凤 5579709</w:t>
      </w:r>
    </w:p>
    <w:p w14:paraId="5C75234D"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color w:val="000000"/>
          <w:sz w:val="32"/>
          <w:szCs w:val="32"/>
        </w:rPr>
        <w:t>昭</w:t>
      </w:r>
      <w:r w:rsidRPr="00DD54F0">
        <w:rPr>
          <w:rFonts w:ascii="仿宋_GB2312" w:eastAsia="仿宋_GB2312" w:hAnsi="Calibri" w:cs="Calibri" w:hint="eastAsia"/>
          <w:color w:val="000000"/>
          <w:sz w:val="32"/>
          <w:szCs w:val="32"/>
        </w:rPr>
        <w:t> </w:t>
      </w:r>
      <w:r w:rsidRPr="00DD54F0">
        <w:rPr>
          <w:rFonts w:ascii="仿宋_GB2312" w:eastAsia="仿宋_GB2312" w:hAnsi="Calibri" w:cs="Calibri" w:hint="eastAsia"/>
          <w:color w:val="000000"/>
          <w:sz w:val="32"/>
          <w:szCs w:val="32"/>
        </w:rPr>
        <w:t xml:space="preserve"> 化：朱</w:t>
      </w:r>
      <w:r w:rsidRPr="00DD54F0">
        <w:rPr>
          <w:rFonts w:ascii="仿宋_GB2312" w:eastAsia="仿宋_GB2312" w:hAnsi="Calibri" w:cs="Calibri" w:hint="eastAsia"/>
          <w:color w:val="000000"/>
          <w:sz w:val="32"/>
          <w:szCs w:val="32"/>
        </w:rPr>
        <w:t> </w:t>
      </w:r>
      <w:r w:rsidRPr="00DD54F0">
        <w:rPr>
          <w:rFonts w:ascii="仿宋_GB2312" w:eastAsia="仿宋_GB2312" w:hAnsi="Calibri" w:cs="Calibri" w:hint="eastAsia"/>
          <w:color w:val="000000"/>
          <w:sz w:val="32"/>
          <w:szCs w:val="32"/>
        </w:rPr>
        <w:t xml:space="preserve"> 鹏 8779592</w:t>
      </w:r>
    </w:p>
    <w:p w14:paraId="14D81C9D"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color w:val="000000"/>
          <w:sz w:val="32"/>
          <w:szCs w:val="32"/>
        </w:rPr>
        <w:t>朝</w:t>
      </w:r>
      <w:r w:rsidRPr="00DD54F0">
        <w:rPr>
          <w:rFonts w:ascii="仿宋_GB2312" w:eastAsia="仿宋_GB2312" w:hAnsi="Calibri" w:cs="Calibri" w:hint="eastAsia"/>
          <w:color w:val="000000"/>
          <w:sz w:val="32"/>
          <w:szCs w:val="32"/>
        </w:rPr>
        <w:t> </w:t>
      </w:r>
      <w:r w:rsidRPr="00DD54F0">
        <w:rPr>
          <w:rFonts w:ascii="仿宋_GB2312" w:eastAsia="仿宋_GB2312" w:hAnsi="Calibri" w:cs="Calibri" w:hint="eastAsia"/>
          <w:color w:val="000000"/>
          <w:sz w:val="32"/>
          <w:szCs w:val="32"/>
        </w:rPr>
        <w:t xml:space="preserve"> 天：仇祺赋 8622559</w:t>
      </w:r>
    </w:p>
    <w:p w14:paraId="41CE6C21"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color w:val="000000"/>
          <w:sz w:val="32"/>
          <w:szCs w:val="32"/>
        </w:rPr>
        <w:t>经开区：李继军 3411209</w:t>
      </w:r>
    </w:p>
    <w:p w14:paraId="27171790"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黑体" w:eastAsia="黑体" w:hAnsi="黑体" w:cs="Calibri" w:hint="eastAsia"/>
          <w:sz w:val="32"/>
          <w:szCs w:val="32"/>
        </w:rPr>
        <w:t>八、特别申明</w:t>
      </w:r>
    </w:p>
    <w:p w14:paraId="3BEFC688"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color w:val="000000"/>
          <w:sz w:val="32"/>
          <w:szCs w:val="32"/>
        </w:rPr>
        <w:t>广元市科技局从未委托任何单位和个</w:t>
      </w:r>
      <w:proofErr w:type="gramStart"/>
      <w:r w:rsidRPr="00DD54F0">
        <w:rPr>
          <w:rFonts w:ascii="仿宋_GB2312" w:eastAsia="仿宋_GB2312" w:hAnsi="Calibri" w:cs="Calibri" w:hint="eastAsia"/>
          <w:color w:val="000000"/>
          <w:sz w:val="32"/>
          <w:szCs w:val="32"/>
        </w:rPr>
        <w:t>人为项目</w:t>
      </w:r>
      <w:proofErr w:type="gramEnd"/>
      <w:r w:rsidRPr="00DD54F0">
        <w:rPr>
          <w:rFonts w:ascii="仿宋_GB2312" w:eastAsia="仿宋_GB2312" w:hAnsi="Calibri" w:cs="Calibri" w:hint="eastAsia"/>
          <w:color w:val="000000"/>
          <w:sz w:val="32"/>
          <w:szCs w:val="32"/>
        </w:rPr>
        <w:t>申报单位代理项目申报事宜，申报单位必须自主填报项目申报书。凡是购买、委托代写项目申报书，或是提供虚假证明材料的，一经发现并查实，即视为骗取财政资金，一律不予受理、取消申报资格或是撤销立项项目、并按规定严肃处理。知情者可向市纪委监委驻市教育局纪检监察组举报，举报电话：0839-3260490。</w:t>
      </w:r>
    </w:p>
    <w:p w14:paraId="78A0135D"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color w:val="000000"/>
          <w:sz w:val="32"/>
          <w:szCs w:val="32"/>
        </w:rPr>
        <w:t> </w:t>
      </w:r>
    </w:p>
    <w:p w14:paraId="3013CD53" w14:textId="77777777" w:rsidR="00DD54F0" w:rsidRPr="00DD54F0" w:rsidRDefault="00DD54F0" w:rsidP="00DD54F0">
      <w:pPr>
        <w:widowControl/>
        <w:shd w:val="clear" w:color="auto" w:fill="FFFFFF"/>
        <w:autoSpaceDE/>
        <w:autoSpaceDN/>
        <w:rPr>
          <w:rFonts w:ascii="Calibri" w:eastAsia="微软雅黑" w:hAnsi="Calibri" w:cs="Calibri"/>
          <w:color w:val="000000"/>
          <w:sz w:val="21"/>
          <w:szCs w:val="21"/>
        </w:rPr>
      </w:pPr>
      <w:r w:rsidRPr="00DD54F0">
        <w:rPr>
          <w:rFonts w:ascii="仿宋_GB2312" w:eastAsia="仿宋_GB2312" w:hAnsi="Calibri" w:cs="Calibri" w:hint="eastAsia"/>
          <w:sz w:val="32"/>
          <w:szCs w:val="32"/>
        </w:rPr>
        <w:t>附件：1.2022年度高新技术领域重点研发项目申报指南</w:t>
      </w:r>
    </w:p>
    <w:p w14:paraId="02B8AA6B" w14:textId="6EF45DA4" w:rsidR="00DD54F0" w:rsidRPr="00DD54F0" w:rsidRDefault="00DD54F0" w:rsidP="00DD54F0">
      <w:pPr>
        <w:widowControl/>
        <w:shd w:val="clear" w:color="auto" w:fill="FFFFFF"/>
        <w:autoSpaceDE/>
        <w:autoSpaceDN/>
        <w:ind w:firstLine="640"/>
        <w:rPr>
          <w:rFonts w:ascii="Calibri" w:eastAsia="微软雅黑" w:hAnsi="Calibri" w:cs="Calibri"/>
          <w:color w:val="000000"/>
          <w:sz w:val="21"/>
          <w:szCs w:val="21"/>
        </w:rPr>
      </w:pPr>
      <w:r w:rsidRPr="00DD54F0">
        <w:rPr>
          <w:rFonts w:ascii="仿宋_GB2312" w:eastAsia="仿宋_GB2312" w:hAnsi="Calibri" w:cs="Calibri" w:hint="eastAsia"/>
          <w:sz w:val="32"/>
          <w:szCs w:val="32"/>
        </w:rPr>
        <w:t>  </w:t>
      </w:r>
      <w:r w:rsidRPr="00DD54F0">
        <w:rPr>
          <w:rFonts w:ascii="仿宋_GB2312" w:eastAsia="仿宋_GB2312" w:hAnsi="Calibri" w:cs="Calibri" w:hint="eastAsia"/>
          <w:sz w:val="32"/>
          <w:szCs w:val="32"/>
        </w:rPr>
        <w:t xml:space="preserve"> 2.2022年度农业农村领域重点研发项目申报指南</w:t>
      </w:r>
    </w:p>
    <w:p w14:paraId="21E7AA70" w14:textId="77777777" w:rsidR="00DD54F0" w:rsidRDefault="00DD54F0" w:rsidP="00DD54F0">
      <w:pPr>
        <w:widowControl/>
        <w:shd w:val="clear" w:color="auto" w:fill="FFFFFF"/>
        <w:autoSpaceDE/>
        <w:autoSpaceDN/>
        <w:ind w:firstLine="640"/>
        <w:rPr>
          <w:rFonts w:ascii="Calibri" w:eastAsia="微软雅黑" w:hAnsi="Calibri" w:cs="Calibri"/>
          <w:color w:val="000000"/>
          <w:sz w:val="21"/>
          <w:szCs w:val="21"/>
        </w:rPr>
      </w:pPr>
      <w:r w:rsidRPr="00DD54F0">
        <w:rPr>
          <w:rFonts w:ascii="仿宋_GB2312" w:eastAsia="仿宋_GB2312" w:hAnsi="Calibri" w:cs="Calibri" w:hint="eastAsia"/>
          <w:sz w:val="32"/>
          <w:szCs w:val="32"/>
        </w:rPr>
        <w:t>    </w:t>
      </w:r>
      <w:r w:rsidRPr="00DD54F0">
        <w:rPr>
          <w:rFonts w:ascii="仿宋_GB2312" w:eastAsia="仿宋_GB2312" w:hAnsi="Calibri" w:cs="Calibri" w:hint="eastAsia"/>
          <w:sz w:val="32"/>
          <w:szCs w:val="32"/>
        </w:rPr>
        <w:t>3.2022年度社发领域重点研发项目申报指南</w:t>
      </w:r>
    </w:p>
    <w:p w14:paraId="0825802C" w14:textId="0EA66E71" w:rsidR="00DD54F0" w:rsidRPr="00DD54F0" w:rsidRDefault="00DD54F0" w:rsidP="00DD54F0">
      <w:pPr>
        <w:widowControl/>
        <w:shd w:val="clear" w:color="auto" w:fill="FFFFFF"/>
        <w:autoSpaceDE/>
        <w:autoSpaceDN/>
        <w:ind w:firstLineChars="300" w:firstLine="960"/>
        <w:rPr>
          <w:rFonts w:ascii="Calibri" w:eastAsia="微软雅黑" w:hAnsi="Calibri" w:cs="Calibri"/>
          <w:color w:val="000000"/>
          <w:sz w:val="21"/>
          <w:szCs w:val="21"/>
        </w:rPr>
      </w:pPr>
      <w:r w:rsidRPr="00DD54F0">
        <w:rPr>
          <w:rFonts w:ascii="仿宋_GB2312" w:eastAsia="仿宋_GB2312" w:hAnsi="Calibri" w:cs="Calibri" w:hint="eastAsia"/>
          <w:sz w:val="32"/>
          <w:szCs w:val="32"/>
        </w:rPr>
        <w:t>4.2022年度科技成果转移转化示范项目申报指南</w:t>
      </w:r>
    </w:p>
    <w:p w14:paraId="5F01C49F" w14:textId="77777777" w:rsidR="00DD54F0" w:rsidRDefault="00DD54F0" w:rsidP="00DD54F0">
      <w:pPr>
        <w:widowControl/>
        <w:shd w:val="clear" w:color="auto" w:fill="FFFFFF"/>
        <w:autoSpaceDE/>
        <w:autoSpaceDN/>
        <w:ind w:firstLine="640"/>
        <w:rPr>
          <w:rFonts w:ascii="Calibri" w:eastAsia="微软雅黑" w:hAnsi="Calibri" w:cs="Calibri"/>
          <w:color w:val="000000"/>
          <w:sz w:val="21"/>
          <w:szCs w:val="21"/>
        </w:rPr>
      </w:pPr>
      <w:r w:rsidRPr="00DD54F0">
        <w:rPr>
          <w:rFonts w:ascii="仿宋_GB2312" w:eastAsia="仿宋_GB2312" w:hAnsi="Calibri" w:cs="Calibri" w:hint="eastAsia"/>
          <w:sz w:val="32"/>
          <w:szCs w:val="32"/>
        </w:rPr>
        <w:t>    </w:t>
      </w:r>
      <w:r w:rsidRPr="00DD54F0">
        <w:rPr>
          <w:rFonts w:ascii="仿宋_GB2312" w:eastAsia="仿宋_GB2312" w:hAnsi="Calibri" w:cs="Calibri" w:hint="eastAsia"/>
          <w:sz w:val="32"/>
          <w:szCs w:val="32"/>
        </w:rPr>
        <w:t>5.2022年度科普项目申报指南</w:t>
      </w:r>
    </w:p>
    <w:p w14:paraId="63BDFFD7" w14:textId="294F371B" w:rsidR="00DD54F0" w:rsidRPr="00DD54F0" w:rsidRDefault="00DD54F0" w:rsidP="00DD54F0">
      <w:pPr>
        <w:widowControl/>
        <w:shd w:val="clear" w:color="auto" w:fill="FFFFFF"/>
        <w:autoSpaceDE/>
        <w:autoSpaceDN/>
        <w:ind w:firstLineChars="300" w:firstLine="960"/>
        <w:rPr>
          <w:rFonts w:ascii="Calibri" w:eastAsia="微软雅黑" w:hAnsi="Calibri" w:cs="Calibri"/>
          <w:color w:val="000000"/>
          <w:sz w:val="21"/>
          <w:szCs w:val="21"/>
        </w:rPr>
      </w:pPr>
      <w:r w:rsidRPr="00DD54F0">
        <w:rPr>
          <w:rFonts w:ascii="仿宋_GB2312" w:eastAsia="仿宋_GB2312" w:hAnsi="Calibri" w:cs="Calibri" w:hint="eastAsia"/>
          <w:sz w:val="32"/>
          <w:szCs w:val="32"/>
        </w:rPr>
        <w:t>6.2022年度科技创新创业苗子工程项目申报指南</w:t>
      </w:r>
    </w:p>
    <w:p w14:paraId="0B0CD086"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 </w:t>
      </w:r>
    </w:p>
    <w:p w14:paraId="05A849FF"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 </w:t>
      </w:r>
    </w:p>
    <w:p w14:paraId="242B80A6" w14:textId="77777777"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 </w:t>
      </w:r>
    </w:p>
    <w:p w14:paraId="33F31EF2" w14:textId="2EC32FDB"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 </w:t>
      </w:r>
      <w:r w:rsidRPr="00DD54F0">
        <w:rPr>
          <w:rFonts w:ascii="仿宋_GB2312" w:eastAsia="仿宋_GB2312" w:hAnsi="Calibri" w:cs="Calibri" w:hint="eastAsia"/>
          <w:sz w:val="32"/>
          <w:szCs w:val="32"/>
        </w:rPr>
        <w:t xml:space="preserve"> </w:t>
      </w:r>
      <w:r w:rsidRPr="00DD54F0">
        <w:rPr>
          <w:rFonts w:ascii="仿宋_GB2312" w:eastAsia="仿宋_GB2312" w:hAnsi="Calibri" w:cs="Calibri" w:hint="eastAsia"/>
          <w:sz w:val="32"/>
          <w:szCs w:val="32"/>
        </w:rPr>
        <w:t> </w:t>
      </w:r>
      <w:r w:rsidRPr="00DD54F0">
        <w:rPr>
          <w:rFonts w:ascii="仿宋_GB2312" w:eastAsia="仿宋_GB2312" w:hAnsi="Calibri" w:cs="Calibri" w:hint="eastAsia"/>
          <w:sz w:val="32"/>
          <w:szCs w:val="32"/>
        </w:rPr>
        <w:t xml:space="preserve"> </w:t>
      </w:r>
      <w:r w:rsidRPr="00DD54F0">
        <w:rPr>
          <w:rFonts w:ascii="仿宋_GB2312" w:eastAsia="仿宋_GB2312" w:hAnsi="Calibri" w:cs="Calibri" w:hint="eastAsia"/>
          <w:sz w:val="32"/>
          <w:szCs w:val="32"/>
        </w:rPr>
        <w:t> </w:t>
      </w:r>
      <w:r w:rsidRPr="00DD54F0">
        <w:rPr>
          <w:rFonts w:ascii="仿宋_GB2312" w:eastAsia="仿宋_GB2312" w:hAnsi="Calibri" w:cs="Calibri" w:hint="eastAsia"/>
          <w:sz w:val="32"/>
          <w:szCs w:val="32"/>
        </w:rPr>
        <w:t xml:space="preserve"> </w:t>
      </w:r>
      <w:r w:rsidRPr="00DD54F0">
        <w:rPr>
          <w:rFonts w:ascii="仿宋_GB2312" w:eastAsia="仿宋_GB2312" w:hAnsi="Calibri" w:cs="Calibri" w:hint="eastAsia"/>
          <w:sz w:val="32"/>
          <w:szCs w:val="32"/>
        </w:rPr>
        <w:t> </w:t>
      </w:r>
      <w:r w:rsidRPr="00DD54F0">
        <w:rPr>
          <w:rFonts w:ascii="仿宋_GB2312" w:eastAsia="仿宋_GB2312" w:hAnsi="Calibri" w:cs="Calibri" w:hint="eastAsia"/>
          <w:sz w:val="32"/>
          <w:szCs w:val="32"/>
        </w:rPr>
        <w:t xml:space="preserve"> </w:t>
      </w:r>
      <w:r w:rsidRPr="00DD54F0">
        <w:rPr>
          <w:rFonts w:ascii="仿宋_GB2312" w:eastAsia="仿宋_GB2312" w:hAnsi="Calibri" w:cs="Calibri" w:hint="eastAsia"/>
          <w:sz w:val="32"/>
          <w:szCs w:val="32"/>
        </w:rPr>
        <w:t> </w:t>
      </w:r>
      <w:r w:rsidRPr="00DD54F0">
        <w:rPr>
          <w:rFonts w:ascii="仿宋_GB2312" w:eastAsia="仿宋_GB2312" w:hAnsi="Calibri" w:cs="Calibri" w:hint="eastAsia"/>
          <w:sz w:val="32"/>
          <w:szCs w:val="32"/>
        </w:rPr>
        <w:t xml:space="preserve"> </w:t>
      </w:r>
      <w:r w:rsidRPr="00DD54F0">
        <w:rPr>
          <w:rFonts w:ascii="仿宋_GB2312" w:eastAsia="仿宋_GB2312" w:hAnsi="Calibri" w:cs="Calibri" w:hint="eastAsia"/>
          <w:sz w:val="32"/>
          <w:szCs w:val="32"/>
        </w:rPr>
        <w:t> </w:t>
      </w:r>
      <w:r w:rsidRPr="00DD54F0">
        <w:rPr>
          <w:rFonts w:ascii="仿宋_GB2312" w:eastAsia="仿宋_GB2312" w:hAnsi="Calibri" w:cs="Calibri" w:hint="eastAsia"/>
          <w:sz w:val="32"/>
          <w:szCs w:val="32"/>
        </w:rPr>
        <w:t xml:space="preserve"> </w:t>
      </w:r>
      <w:r w:rsidRPr="00DD54F0">
        <w:rPr>
          <w:rFonts w:ascii="仿宋_GB2312" w:eastAsia="仿宋_GB2312" w:hAnsi="Calibri" w:cs="Calibri" w:hint="eastAsia"/>
          <w:sz w:val="32"/>
          <w:szCs w:val="32"/>
        </w:rPr>
        <w:t> </w:t>
      </w:r>
      <w:r w:rsidRPr="00DD54F0">
        <w:rPr>
          <w:rFonts w:ascii="仿宋_GB2312" w:eastAsia="仿宋_GB2312" w:hAnsi="Calibri" w:cs="Calibri" w:hint="eastAsia"/>
          <w:sz w:val="32"/>
          <w:szCs w:val="32"/>
        </w:rPr>
        <w:t xml:space="preserve"> </w:t>
      </w:r>
      <w:r w:rsidRPr="00DD54F0">
        <w:rPr>
          <w:rFonts w:ascii="仿宋_GB2312" w:eastAsia="仿宋_GB2312" w:hAnsi="Calibri" w:cs="Calibri" w:hint="eastAsia"/>
          <w:sz w:val="32"/>
          <w:szCs w:val="32"/>
        </w:rPr>
        <w:t> </w:t>
      </w:r>
      <w:r w:rsidRPr="00DD54F0">
        <w:rPr>
          <w:rFonts w:ascii="仿宋_GB2312" w:eastAsia="仿宋_GB2312" w:hAnsi="Calibri" w:cs="Calibri" w:hint="eastAsia"/>
          <w:sz w:val="32"/>
          <w:szCs w:val="32"/>
        </w:rPr>
        <w:t xml:space="preserve"> </w:t>
      </w:r>
      <w:r w:rsidRPr="00DD54F0">
        <w:rPr>
          <w:rFonts w:ascii="仿宋_GB2312" w:eastAsia="仿宋_GB2312" w:hAnsi="Calibri" w:cs="Calibri" w:hint="eastAsia"/>
          <w:sz w:val="32"/>
          <w:szCs w:val="32"/>
        </w:rPr>
        <w:t> </w:t>
      </w:r>
      <w:r w:rsidRPr="00DD54F0">
        <w:rPr>
          <w:rFonts w:ascii="仿宋_GB2312" w:eastAsia="仿宋_GB2312" w:hAnsi="Calibri" w:cs="Calibri" w:hint="eastAsia"/>
          <w:sz w:val="32"/>
          <w:szCs w:val="32"/>
        </w:rPr>
        <w:t xml:space="preserve"> </w:t>
      </w:r>
      <w:r w:rsidRPr="00DD54F0">
        <w:rPr>
          <w:rFonts w:ascii="仿宋_GB2312" w:eastAsia="仿宋_GB2312" w:hAnsi="Calibri" w:cs="Calibri" w:hint="eastAsia"/>
          <w:sz w:val="32"/>
          <w:szCs w:val="32"/>
        </w:rPr>
        <w:t> </w:t>
      </w:r>
      <w:r w:rsidRPr="00DD54F0">
        <w:rPr>
          <w:rFonts w:ascii="仿宋_GB2312" w:eastAsia="仿宋_GB2312" w:hAnsi="Calibri" w:cs="Calibri" w:hint="eastAsia"/>
          <w:sz w:val="32"/>
          <w:szCs w:val="32"/>
        </w:rPr>
        <w:t xml:space="preserve"> </w:t>
      </w:r>
      <w:r w:rsidRPr="00DD54F0">
        <w:rPr>
          <w:rFonts w:ascii="仿宋_GB2312" w:eastAsia="仿宋_GB2312" w:hAnsi="Calibri" w:cs="Calibri" w:hint="eastAsia"/>
          <w:sz w:val="32"/>
          <w:szCs w:val="32"/>
        </w:rPr>
        <w:t> </w:t>
      </w:r>
      <w:r w:rsidRPr="00DD54F0">
        <w:rPr>
          <w:rFonts w:ascii="仿宋_GB2312" w:eastAsia="仿宋_GB2312" w:hAnsi="Calibri" w:cs="Calibri" w:hint="eastAsia"/>
          <w:sz w:val="32"/>
          <w:szCs w:val="32"/>
        </w:rPr>
        <w:t xml:space="preserve"> </w:t>
      </w:r>
      <w:r w:rsidRPr="00DD54F0">
        <w:rPr>
          <w:rFonts w:ascii="仿宋_GB2312" w:eastAsia="仿宋_GB2312" w:hAnsi="Calibri" w:cs="Calibri" w:hint="eastAsia"/>
          <w:sz w:val="32"/>
          <w:szCs w:val="32"/>
        </w:rPr>
        <w:t> </w:t>
      </w:r>
      <w:r w:rsidRPr="00DD54F0">
        <w:rPr>
          <w:rFonts w:ascii="仿宋_GB2312" w:eastAsia="仿宋_GB2312" w:hAnsi="Calibri" w:cs="Calibri" w:hint="eastAsia"/>
          <w:sz w:val="32"/>
          <w:szCs w:val="32"/>
        </w:rPr>
        <w:t xml:space="preserve">  广元市科学技术局</w:t>
      </w:r>
      <w:r w:rsidRPr="00DD54F0">
        <w:rPr>
          <w:rFonts w:ascii="仿宋_GB2312" w:eastAsia="仿宋_GB2312" w:hAnsi="Calibri" w:cs="Calibri" w:hint="eastAsia"/>
          <w:sz w:val="32"/>
          <w:szCs w:val="32"/>
        </w:rPr>
        <w:t>     </w:t>
      </w:r>
      <w:r w:rsidRPr="00DD54F0">
        <w:rPr>
          <w:rFonts w:ascii="仿宋_GB2312" w:eastAsia="仿宋_GB2312" w:hAnsi="Calibri" w:cs="Calibri" w:hint="eastAsia"/>
          <w:sz w:val="32"/>
          <w:szCs w:val="32"/>
        </w:rPr>
        <w:t xml:space="preserve"> 广元市财政局</w:t>
      </w:r>
    </w:p>
    <w:p w14:paraId="10F6FE10" w14:textId="3324E254" w:rsidR="00DD54F0" w:rsidRPr="00DD54F0" w:rsidRDefault="00DD54F0" w:rsidP="00DD54F0">
      <w:pPr>
        <w:widowControl/>
        <w:shd w:val="clear" w:color="auto" w:fill="FFFFFF"/>
        <w:autoSpaceDE/>
        <w:autoSpaceDN/>
        <w:ind w:firstLine="640"/>
        <w:jc w:val="both"/>
        <w:rPr>
          <w:rFonts w:ascii="Calibri" w:eastAsia="微软雅黑" w:hAnsi="Calibri" w:cs="Calibri"/>
          <w:color w:val="000000"/>
          <w:sz w:val="21"/>
          <w:szCs w:val="21"/>
        </w:rPr>
      </w:pPr>
      <w:r w:rsidRPr="00DD54F0">
        <w:rPr>
          <w:rFonts w:ascii="仿宋_GB2312" w:eastAsia="仿宋_GB2312" w:hAnsi="Calibri" w:cs="Calibri" w:hint="eastAsia"/>
          <w:sz w:val="32"/>
          <w:szCs w:val="32"/>
        </w:rPr>
        <w:t> </w:t>
      </w:r>
      <w:r w:rsidRPr="00DD54F0">
        <w:rPr>
          <w:rFonts w:ascii="仿宋_GB2312" w:eastAsia="仿宋_GB2312" w:hAnsi="Calibri" w:cs="Calibri" w:hint="eastAsia"/>
          <w:sz w:val="32"/>
          <w:szCs w:val="32"/>
        </w:rPr>
        <w:t xml:space="preserve"> </w:t>
      </w:r>
      <w:r w:rsidRPr="00DD54F0">
        <w:rPr>
          <w:rFonts w:ascii="仿宋_GB2312" w:eastAsia="仿宋_GB2312" w:hAnsi="Calibri" w:cs="Calibri" w:hint="eastAsia"/>
          <w:sz w:val="32"/>
          <w:szCs w:val="32"/>
        </w:rPr>
        <w:t> </w:t>
      </w:r>
      <w:r w:rsidRPr="00DD54F0">
        <w:rPr>
          <w:rFonts w:ascii="仿宋_GB2312" w:eastAsia="仿宋_GB2312" w:hAnsi="Calibri" w:cs="Calibri" w:hint="eastAsia"/>
          <w:sz w:val="32"/>
          <w:szCs w:val="32"/>
        </w:rPr>
        <w:t xml:space="preserve"> </w:t>
      </w:r>
      <w:r w:rsidRPr="00DD54F0">
        <w:rPr>
          <w:rFonts w:ascii="仿宋_GB2312" w:eastAsia="仿宋_GB2312" w:hAnsi="Calibri" w:cs="Calibri" w:hint="eastAsia"/>
          <w:sz w:val="32"/>
          <w:szCs w:val="32"/>
        </w:rPr>
        <w:t> </w:t>
      </w:r>
      <w:r w:rsidRPr="00DD54F0">
        <w:rPr>
          <w:rFonts w:ascii="仿宋_GB2312" w:eastAsia="仿宋_GB2312" w:hAnsi="Calibri" w:cs="Calibri" w:hint="eastAsia"/>
          <w:sz w:val="32"/>
          <w:szCs w:val="32"/>
        </w:rPr>
        <w:t xml:space="preserve"> </w:t>
      </w:r>
      <w:r w:rsidRPr="00DD54F0">
        <w:rPr>
          <w:rFonts w:ascii="仿宋_GB2312" w:eastAsia="仿宋_GB2312" w:hAnsi="Calibri" w:cs="Calibri" w:hint="eastAsia"/>
          <w:sz w:val="32"/>
          <w:szCs w:val="32"/>
        </w:rPr>
        <w:t> </w:t>
      </w:r>
      <w:r w:rsidRPr="00DD54F0">
        <w:rPr>
          <w:rFonts w:ascii="仿宋_GB2312" w:eastAsia="仿宋_GB2312" w:hAnsi="Calibri" w:cs="Calibri" w:hint="eastAsia"/>
          <w:sz w:val="32"/>
          <w:szCs w:val="32"/>
        </w:rPr>
        <w:t xml:space="preserve"> </w:t>
      </w:r>
      <w:r w:rsidRPr="00DD54F0">
        <w:rPr>
          <w:rFonts w:ascii="仿宋_GB2312" w:eastAsia="仿宋_GB2312" w:hAnsi="Calibri" w:cs="Calibri" w:hint="eastAsia"/>
          <w:sz w:val="32"/>
          <w:szCs w:val="32"/>
        </w:rPr>
        <w:t> </w:t>
      </w:r>
      <w:r w:rsidRPr="00DD54F0">
        <w:rPr>
          <w:rFonts w:ascii="仿宋_GB2312" w:eastAsia="仿宋_GB2312" w:hAnsi="Calibri" w:cs="Calibri" w:hint="eastAsia"/>
          <w:sz w:val="32"/>
          <w:szCs w:val="32"/>
        </w:rPr>
        <w:t xml:space="preserve"> </w:t>
      </w:r>
      <w:r w:rsidRPr="00DD54F0">
        <w:rPr>
          <w:rFonts w:ascii="仿宋_GB2312" w:eastAsia="仿宋_GB2312" w:hAnsi="Calibri" w:cs="Calibri" w:hint="eastAsia"/>
          <w:sz w:val="32"/>
          <w:szCs w:val="32"/>
        </w:rPr>
        <w:t> </w:t>
      </w:r>
      <w:r w:rsidRPr="00DD54F0">
        <w:rPr>
          <w:rFonts w:ascii="仿宋_GB2312" w:eastAsia="仿宋_GB2312" w:hAnsi="Calibri" w:cs="Calibri" w:hint="eastAsia"/>
          <w:sz w:val="32"/>
          <w:szCs w:val="32"/>
        </w:rPr>
        <w:t xml:space="preserve"> </w:t>
      </w:r>
      <w:r w:rsidRPr="00DD54F0">
        <w:rPr>
          <w:rFonts w:ascii="仿宋_GB2312" w:eastAsia="仿宋_GB2312" w:hAnsi="Calibri" w:cs="Calibri" w:hint="eastAsia"/>
          <w:sz w:val="32"/>
          <w:szCs w:val="32"/>
        </w:rPr>
        <w:t> </w:t>
      </w:r>
      <w:r w:rsidRPr="00DD54F0">
        <w:rPr>
          <w:rFonts w:ascii="仿宋_GB2312" w:eastAsia="仿宋_GB2312" w:hAnsi="Calibri" w:cs="Calibri" w:hint="eastAsia"/>
          <w:sz w:val="32"/>
          <w:szCs w:val="32"/>
        </w:rPr>
        <w:t xml:space="preserve"> </w:t>
      </w:r>
      <w:r w:rsidRPr="00DD54F0">
        <w:rPr>
          <w:rFonts w:ascii="仿宋_GB2312" w:eastAsia="仿宋_GB2312" w:hAnsi="Calibri" w:cs="Calibri" w:hint="eastAsia"/>
          <w:sz w:val="32"/>
          <w:szCs w:val="32"/>
        </w:rPr>
        <w:t> </w:t>
      </w:r>
      <w:r w:rsidRPr="00DD54F0">
        <w:rPr>
          <w:rFonts w:ascii="仿宋_GB2312" w:eastAsia="仿宋_GB2312" w:hAnsi="Calibri" w:cs="Calibri" w:hint="eastAsia"/>
          <w:sz w:val="32"/>
          <w:szCs w:val="32"/>
        </w:rPr>
        <w:t xml:space="preserve"> </w:t>
      </w:r>
      <w:r w:rsidRPr="00DD54F0">
        <w:rPr>
          <w:rFonts w:ascii="仿宋_GB2312" w:eastAsia="仿宋_GB2312" w:hAnsi="Calibri" w:cs="Calibri" w:hint="eastAsia"/>
          <w:sz w:val="32"/>
          <w:szCs w:val="32"/>
        </w:rPr>
        <w:t> </w:t>
      </w:r>
      <w:r w:rsidRPr="00DD54F0">
        <w:rPr>
          <w:rFonts w:ascii="仿宋_GB2312" w:eastAsia="仿宋_GB2312" w:hAnsi="Calibri" w:cs="Calibri" w:hint="eastAsia"/>
          <w:sz w:val="32"/>
          <w:szCs w:val="32"/>
        </w:rPr>
        <w:t xml:space="preserve"> </w:t>
      </w:r>
      <w:r w:rsidRPr="00DD54F0">
        <w:rPr>
          <w:rFonts w:ascii="仿宋_GB2312" w:eastAsia="仿宋_GB2312" w:hAnsi="Calibri" w:cs="Calibri" w:hint="eastAsia"/>
          <w:sz w:val="32"/>
          <w:szCs w:val="32"/>
        </w:rPr>
        <w:t> </w:t>
      </w:r>
      <w:r w:rsidRPr="00DD54F0">
        <w:rPr>
          <w:rFonts w:ascii="仿宋_GB2312" w:eastAsia="仿宋_GB2312" w:hAnsi="Calibri" w:cs="Calibri" w:hint="eastAsia"/>
          <w:sz w:val="32"/>
          <w:szCs w:val="32"/>
        </w:rPr>
        <w:t xml:space="preserve"> </w:t>
      </w:r>
      <w:r w:rsidRPr="00DD54F0">
        <w:rPr>
          <w:rFonts w:ascii="仿宋_GB2312" w:eastAsia="仿宋_GB2312" w:hAnsi="Calibri" w:cs="Calibri" w:hint="eastAsia"/>
          <w:sz w:val="32"/>
          <w:szCs w:val="32"/>
        </w:rPr>
        <w:t> </w:t>
      </w:r>
      <w:r w:rsidRPr="00DD54F0">
        <w:rPr>
          <w:rFonts w:ascii="仿宋_GB2312" w:eastAsia="仿宋_GB2312" w:hAnsi="Calibri" w:cs="Calibri" w:hint="eastAsia"/>
          <w:sz w:val="32"/>
          <w:szCs w:val="32"/>
        </w:rPr>
        <w:t xml:space="preserve"> </w:t>
      </w:r>
      <w:r w:rsidRPr="00DD54F0">
        <w:rPr>
          <w:rFonts w:ascii="仿宋_GB2312" w:eastAsia="仿宋_GB2312" w:hAnsi="Calibri" w:cs="Calibri" w:hint="eastAsia"/>
          <w:sz w:val="32"/>
          <w:szCs w:val="32"/>
        </w:rPr>
        <w:t> </w:t>
      </w:r>
      <w:r w:rsidRPr="00DD54F0">
        <w:rPr>
          <w:rFonts w:ascii="仿宋_GB2312" w:eastAsia="仿宋_GB2312" w:hAnsi="Calibri" w:cs="Calibri" w:hint="eastAsia"/>
          <w:sz w:val="32"/>
          <w:szCs w:val="32"/>
        </w:rPr>
        <w:t xml:space="preserve"> </w:t>
      </w:r>
      <w:r w:rsidRPr="00DD54F0">
        <w:rPr>
          <w:rFonts w:ascii="仿宋_GB2312" w:eastAsia="仿宋_GB2312" w:hAnsi="Calibri" w:cs="Calibri" w:hint="eastAsia"/>
          <w:sz w:val="32"/>
          <w:szCs w:val="32"/>
        </w:rPr>
        <w:t> </w:t>
      </w:r>
      <w:r w:rsidRPr="00DD54F0">
        <w:rPr>
          <w:rFonts w:ascii="仿宋_GB2312" w:eastAsia="仿宋_GB2312" w:hAnsi="Calibri" w:cs="Calibri" w:hint="eastAsia"/>
          <w:sz w:val="32"/>
          <w:szCs w:val="32"/>
        </w:rPr>
        <w:t xml:space="preserve"> </w:t>
      </w:r>
      <w:r w:rsidRPr="00DD54F0">
        <w:rPr>
          <w:rFonts w:ascii="仿宋_GB2312" w:eastAsia="仿宋_GB2312" w:hAnsi="Calibri" w:cs="Calibri" w:hint="eastAsia"/>
          <w:sz w:val="32"/>
          <w:szCs w:val="32"/>
        </w:rPr>
        <w:t> </w:t>
      </w:r>
      <w:r w:rsidRPr="00DD54F0">
        <w:rPr>
          <w:rFonts w:ascii="仿宋_GB2312" w:eastAsia="仿宋_GB2312" w:hAnsi="Calibri" w:cs="Calibri" w:hint="eastAsia"/>
          <w:sz w:val="32"/>
          <w:szCs w:val="32"/>
        </w:rPr>
        <w:t xml:space="preserve"> </w:t>
      </w:r>
      <w:r w:rsidRPr="00DD54F0">
        <w:rPr>
          <w:rFonts w:ascii="仿宋_GB2312" w:eastAsia="仿宋_GB2312" w:hAnsi="Calibri" w:cs="Calibri" w:hint="eastAsia"/>
          <w:sz w:val="32"/>
          <w:szCs w:val="32"/>
        </w:rPr>
        <w:t> </w:t>
      </w:r>
      <w:r w:rsidRPr="00DD54F0">
        <w:rPr>
          <w:rFonts w:ascii="仿宋_GB2312" w:eastAsia="仿宋_GB2312" w:hAnsi="Calibri" w:cs="Calibri" w:hint="eastAsia"/>
          <w:sz w:val="32"/>
          <w:szCs w:val="32"/>
        </w:rPr>
        <w:t xml:space="preserve"> </w:t>
      </w:r>
      <w:r w:rsidRPr="00DD54F0">
        <w:rPr>
          <w:rFonts w:ascii="仿宋_GB2312" w:eastAsia="仿宋_GB2312" w:hAnsi="Calibri" w:cs="Calibri" w:hint="eastAsia"/>
          <w:sz w:val="32"/>
          <w:szCs w:val="32"/>
        </w:rPr>
        <w:t> </w:t>
      </w:r>
      <w:r w:rsidRPr="00DD54F0">
        <w:rPr>
          <w:rFonts w:ascii="仿宋_GB2312" w:eastAsia="仿宋_GB2312" w:hAnsi="Calibri" w:cs="Calibri" w:hint="eastAsia"/>
          <w:sz w:val="32"/>
          <w:szCs w:val="32"/>
        </w:rPr>
        <w:t xml:space="preserve"> </w:t>
      </w:r>
      <w:r w:rsidRPr="00DD54F0">
        <w:rPr>
          <w:rFonts w:ascii="仿宋_GB2312" w:eastAsia="仿宋_GB2312" w:hAnsi="Calibri" w:cs="Calibri" w:hint="eastAsia"/>
          <w:sz w:val="32"/>
          <w:szCs w:val="32"/>
        </w:rPr>
        <w:t> </w:t>
      </w:r>
      <w:r w:rsidRPr="00DD54F0">
        <w:rPr>
          <w:rFonts w:ascii="仿宋_GB2312" w:eastAsia="仿宋_GB2312" w:hAnsi="Calibri" w:cs="Calibri" w:hint="eastAsia"/>
          <w:sz w:val="32"/>
          <w:szCs w:val="32"/>
        </w:rPr>
        <w:t xml:space="preserve"> </w:t>
      </w:r>
      <w:r w:rsidRPr="00DD54F0">
        <w:rPr>
          <w:rFonts w:ascii="仿宋_GB2312" w:eastAsia="仿宋_GB2312" w:hAnsi="Calibri" w:cs="Calibri" w:hint="eastAsia"/>
          <w:sz w:val="32"/>
          <w:szCs w:val="32"/>
        </w:rPr>
        <w:t> </w:t>
      </w:r>
      <w:r w:rsidRPr="00DD54F0">
        <w:rPr>
          <w:rFonts w:ascii="仿宋_GB2312" w:eastAsia="仿宋_GB2312" w:hAnsi="Calibri" w:cs="Calibri" w:hint="eastAsia"/>
          <w:sz w:val="32"/>
          <w:szCs w:val="32"/>
        </w:rPr>
        <w:t xml:space="preserve"> </w:t>
      </w:r>
      <w:r w:rsidRPr="00DD54F0">
        <w:rPr>
          <w:rFonts w:ascii="仿宋_GB2312" w:eastAsia="仿宋_GB2312" w:hAnsi="Calibri" w:cs="Calibri" w:hint="eastAsia"/>
          <w:sz w:val="32"/>
          <w:szCs w:val="32"/>
        </w:rPr>
        <w:t> </w:t>
      </w:r>
      <w:r w:rsidRPr="00DD54F0">
        <w:rPr>
          <w:rFonts w:ascii="仿宋_GB2312" w:eastAsia="仿宋_GB2312" w:hAnsi="Calibri" w:cs="Calibri" w:hint="eastAsia"/>
          <w:sz w:val="32"/>
          <w:szCs w:val="32"/>
        </w:rPr>
        <w:t xml:space="preserve"> </w:t>
      </w:r>
      <w:r w:rsidRPr="00DD54F0">
        <w:rPr>
          <w:rFonts w:ascii="仿宋_GB2312" w:eastAsia="仿宋_GB2312" w:hAnsi="Calibri" w:cs="Calibri" w:hint="eastAsia"/>
          <w:sz w:val="32"/>
          <w:szCs w:val="32"/>
        </w:rPr>
        <w:t> </w:t>
      </w:r>
      <w:r w:rsidRPr="00DD54F0">
        <w:rPr>
          <w:rFonts w:ascii="仿宋_GB2312" w:eastAsia="仿宋_GB2312" w:hAnsi="Calibri" w:cs="Calibri" w:hint="eastAsia"/>
          <w:sz w:val="32"/>
          <w:szCs w:val="32"/>
        </w:rPr>
        <w:t xml:space="preserve"> </w:t>
      </w:r>
      <w:r w:rsidRPr="00DD54F0">
        <w:rPr>
          <w:rFonts w:ascii="仿宋_GB2312" w:eastAsia="仿宋_GB2312" w:hAnsi="Calibri" w:cs="Calibri" w:hint="eastAsia"/>
          <w:sz w:val="32"/>
          <w:szCs w:val="32"/>
        </w:rPr>
        <w:t> </w:t>
      </w:r>
      <w:r w:rsidRPr="00DD54F0">
        <w:rPr>
          <w:rFonts w:ascii="仿宋_GB2312" w:eastAsia="仿宋_GB2312" w:hAnsi="Calibri" w:cs="Calibri" w:hint="eastAsia"/>
          <w:sz w:val="32"/>
          <w:szCs w:val="32"/>
        </w:rPr>
        <w:t xml:space="preserve"> </w:t>
      </w:r>
      <w:r w:rsidRPr="00DD54F0">
        <w:rPr>
          <w:rFonts w:ascii="仿宋_GB2312" w:eastAsia="仿宋_GB2312" w:hAnsi="Calibri" w:cs="Calibri" w:hint="eastAsia"/>
          <w:sz w:val="32"/>
          <w:szCs w:val="32"/>
        </w:rPr>
        <w:t>  </w:t>
      </w:r>
      <w:r w:rsidRPr="00DD54F0">
        <w:rPr>
          <w:rFonts w:ascii="仿宋_GB2312" w:eastAsia="仿宋_GB2312" w:hAnsi="Calibri" w:cs="Calibri" w:hint="eastAsia"/>
          <w:sz w:val="32"/>
          <w:szCs w:val="32"/>
        </w:rPr>
        <w:t xml:space="preserve"> </w:t>
      </w:r>
      <w:r w:rsidRPr="00DD54F0">
        <w:rPr>
          <w:rFonts w:ascii="仿宋_GB2312" w:eastAsia="仿宋_GB2312" w:hAnsi="Calibri" w:cs="Calibri" w:hint="eastAsia"/>
          <w:sz w:val="32"/>
          <w:szCs w:val="32"/>
        </w:rPr>
        <w:t> </w:t>
      </w:r>
      <w:r w:rsidRPr="00DD54F0">
        <w:rPr>
          <w:rFonts w:ascii="仿宋_GB2312" w:eastAsia="仿宋_GB2312" w:hAnsi="Calibri" w:cs="Calibri" w:hint="eastAsia"/>
          <w:sz w:val="32"/>
          <w:szCs w:val="32"/>
        </w:rPr>
        <w:t xml:space="preserve"> 2022年7月13日</w:t>
      </w:r>
    </w:p>
    <w:p w14:paraId="18405D21" w14:textId="6E7D5E9D" w:rsidR="00902CF1" w:rsidRDefault="00902CF1"/>
    <w:p w14:paraId="156FDE1A" w14:textId="758EBA4D" w:rsidR="00DE20C3" w:rsidRDefault="00DE20C3" w:rsidP="00902CF1">
      <w:pPr>
        <w:widowControl/>
        <w:autoSpaceDE/>
        <w:autoSpaceDN/>
        <w:spacing w:before="75" w:line="480" w:lineRule="atLeast"/>
        <w:jc w:val="center"/>
      </w:pPr>
    </w:p>
    <w:p w14:paraId="618FB958" w14:textId="77777777" w:rsidR="00DD54F0" w:rsidRDefault="00DD54F0" w:rsidP="00DD54F0">
      <w:pPr>
        <w:autoSpaceDE/>
        <w:autoSpaceDN/>
        <w:adjustRightInd w:val="0"/>
        <w:snapToGrid w:val="0"/>
        <w:spacing w:line="576" w:lineRule="exact"/>
        <w:rPr>
          <w:rFonts w:ascii="仿宋_GB2312" w:eastAsia="黑体" w:hint="eastAsia"/>
          <w:sz w:val="32"/>
          <w:szCs w:val="32"/>
        </w:rPr>
      </w:pPr>
      <w:r>
        <w:rPr>
          <w:rFonts w:ascii="仿宋_GB2312" w:eastAsia="仿宋_GB2312" w:hint="eastAsia"/>
          <w:sz w:val="32"/>
          <w:szCs w:val="32"/>
        </w:rPr>
        <w:t>附件1</w:t>
      </w:r>
    </w:p>
    <w:p w14:paraId="61C65B6E" w14:textId="77777777" w:rsidR="00DD54F0" w:rsidRDefault="00DD54F0" w:rsidP="00DD54F0">
      <w:pPr>
        <w:autoSpaceDE/>
        <w:autoSpaceDN/>
        <w:adjustRightInd w:val="0"/>
        <w:snapToGrid w:val="0"/>
        <w:spacing w:line="576" w:lineRule="exact"/>
        <w:ind w:firstLineChars="200" w:firstLine="640"/>
        <w:rPr>
          <w:rFonts w:ascii="仿宋_GB2312" w:eastAsia="仿宋_GB2312" w:hint="eastAsia"/>
          <w:sz w:val="32"/>
          <w:szCs w:val="32"/>
        </w:rPr>
      </w:pPr>
    </w:p>
    <w:p w14:paraId="11AE6B79" w14:textId="77777777" w:rsidR="00DD54F0" w:rsidRDefault="00DD54F0" w:rsidP="00DD54F0">
      <w:pPr>
        <w:autoSpaceDE/>
        <w:autoSpaceDN/>
        <w:adjustRightInd w:val="0"/>
        <w:snapToGrid w:val="0"/>
        <w:spacing w:line="576" w:lineRule="exact"/>
        <w:jc w:val="center"/>
        <w:rPr>
          <w:rFonts w:ascii="方正小标宋_GBK" w:eastAsia="方正小标宋_GBK"/>
          <w:sz w:val="44"/>
          <w:szCs w:val="44"/>
        </w:rPr>
      </w:pPr>
      <w:r>
        <w:rPr>
          <w:rFonts w:ascii="方正小标宋_GBK" w:eastAsia="方正小标宋_GBK" w:hint="eastAsia"/>
          <w:sz w:val="44"/>
          <w:szCs w:val="44"/>
        </w:rPr>
        <w:t>202</w:t>
      </w:r>
      <w:r>
        <w:rPr>
          <w:rFonts w:ascii="方正小标宋_GBK" w:eastAsia="方正小标宋_GBK"/>
          <w:sz w:val="44"/>
          <w:szCs w:val="44"/>
          <w:lang w:val="en"/>
        </w:rPr>
        <w:t>2</w:t>
      </w:r>
      <w:r>
        <w:rPr>
          <w:rFonts w:ascii="方正小标宋_GBK" w:eastAsia="方正小标宋_GBK" w:hint="eastAsia"/>
          <w:sz w:val="44"/>
          <w:szCs w:val="44"/>
        </w:rPr>
        <w:t>年度高新技术领域重点研发项目</w:t>
      </w:r>
    </w:p>
    <w:p w14:paraId="6B5DB2A2" w14:textId="77777777" w:rsidR="00DD54F0" w:rsidRDefault="00DD54F0" w:rsidP="00DD54F0">
      <w:pPr>
        <w:autoSpaceDE/>
        <w:autoSpaceDN/>
        <w:adjustRightInd w:val="0"/>
        <w:snapToGrid w:val="0"/>
        <w:spacing w:line="576" w:lineRule="exact"/>
        <w:jc w:val="center"/>
        <w:rPr>
          <w:rFonts w:ascii="方正小标宋_GBK" w:eastAsia="方正小标宋_GBK"/>
          <w:sz w:val="44"/>
          <w:szCs w:val="44"/>
        </w:rPr>
      </w:pPr>
      <w:r>
        <w:rPr>
          <w:rFonts w:ascii="方正小标宋_GBK" w:eastAsia="方正小标宋_GBK" w:hint="eastAsia"/>
          <w:sz w:val="44"/>
          <w:szCs w:val="44"/>
        </w:rPr>
        <w:t>申报指南</w:t>
      </w:r>
    </w:p>
    <w:p w14:paraId="049ADB1B" w14:textId="77777777" w:rsidR="00DD54F0" w:rsidRDefault="00DD54F0" w:rsidP="00DD54F0">
      <w:pPr>
        <w:autoSpaceDE/>
        <w:autoSpaceDN/>
        <w:adjustRightInd w:val="0"/>
        <w:snapToGrid w:val="0"/>
        <w:spacing w:line="576" w:lineRule="exact"/>
        <w:jc w:val="center"/>
        <w:rPr>
          <w:rFonts w:ascii="仿宋_GB2312" w:eastAsia="仿宋_GB2312"/>
          <w:sz w:val="32"/>
          <w:szCs w:val="32"/>
        </w:rPr>
      </w:pPr>
      <w:r>
        <w:rPr>
          <w:rFonts w:ascii="仿宋_GB2312" w:eastAsia="仿宋_GB2312" w:hint="eastAsia"/>
          <w:sz w:val="32"/>
          <w:szCs w:val="32"/>
        </w:rPr>
        <w:t>（该指南在线填写“广元市重点研发项目申报书”</w:t>
      </w:r>
      <w:r>
        <w:rPr>
          <w:rFonts w:ascii="仿宋_GB2312" w:eastAsia="仿宋_GB2312" w:hint="eastAsia"/>
          <w:spacing w:val="-16"/>
          <w:sz w:val="32"/>
          <w:szCs w:val="32"/>
        </w:rPr>
        <w:t xml:space="preserve">，指南咨询：高新科  罗宁  </w:t>
      </w:r>
      <w:r>
        <w:rPr>
          <w:rFonts w:ascii="仿宋_GB2312" w:eastAsia="仿宋_GB2312" w:cs="Arial" w:hint="eastAsia"/>
          <w:color w:val="000000"/>
          <w:sz w:val="32"/>
          <w:szCs w:val="32"/>
        </w:rPr>
        <w:t>3264252</w:t>
      </w:r>
      <w:r>
        <w:rPr>
          <w:rFonts w:ascii="仿宋_GB2312" w:eastAsia="仿宋_GB2312" w:hint="eastAsia"/>
          <w:sz w:val="32"/>
          <w:szCs w:val="32"/>
        </w:rPr>
        <w:t>）</w:t>
      </w:r>
    </w:p>
    <w:p w14:paraId="43D43DCD" w14:textId="77777777" w:rsidR="00DD54F0" w:rsidRDefault="00DD54F0" w:rsidP="00DD54F0">
      <w:pPr>
        <w:autoSpaceDE/>
        <w:autoSpaceDN/>
        <w:adjustRightInd w:val="0"/>
        <w:snapToGrid w:val="0"/>
        <w:spacing w:line="576" w:lineRule="exact"/>
        <w:ind w:firstLineChars="200" w:firstLine="723"/>
        <w:rPr>
          <w:rFonts w:ascii="楷体_GB2312" w:eastAsia="楷体_GB2312"/>
          <w:b/>
          <w:sz w:val="36"/>
          <w:szCs w:val="36"/>
        </w:rPr>
      </w:pPr>
    </w:p>
    <w:p w14:paraId="4053B4A5" w14:textId="77777777" w:rsidR="00DD54F0" w:rsidRDefault="00DD54F0" w:rsidP="00DD54F0">
      <w:pPr>
        <w:numPr>
          <w:ilvl w:val="0"/>
          <w:numId w:val="8"/>
        </w:numPr>
        <w:autoSpaceDE/>
        <w:autoSpaceDN/>
        <w:adjustRightInd w:val="0"/>
        <w:snapToGrid w:val="0"/>
        <w:spacing w:line="576" w:lineRule="exact"/>
        <w:ind w:firstLineChars="200" w:firstLine="640"/>
        <w:jc w:val="both"/>
        <w:rPr>
          <w:rFonts w:ascii="黑体" w:eastAsia="黑体" w:hAnsi="黑体" w:hint="eastAsia"/>
          <w:bCs/>
          <w:sz w:val="32"/>
          <w:szCs w:val="32"/>
        </w:rPr>
      </w:pPr>
      <w:r>
        <w:rPr>
          <w:rFonts w:ascii="黑体" w:eastAsia="黑体" w:hAnsi="黑体" w:hint="eastAsia"/>
          <w:bCs/>
          <w:sz w:val="32"/>
          <w:szCs w:val="32"/>
        </w:rPr>
        <w:t>资金支持方式</w:t>
      </w:r>
    </w:p>
    <w:p w14:paraId="6645E93E" w14:textId="77777777" w:rsidR="00DD54F0" w:rsidRDefault="00DD54F0" w:rsidP="00DD54F0">
      <w:pPr>
        <w:autoSpaceDE/>
        <w:autoSpaceDN/>
        <w:adjustRightInd w:val="0"/>
        <w:snapToGrid w:val="0"/>
        <w:spacing w:line="576" w:lineRule="exact"/>
        <w:ind w:firstLineChars="200" w:firstLine="640"/>
        <w:rPr>
          <w:rFonts w:ascii="黑体" w:eastAsia="黑体" w:hAnsi="黑体"/>
          <w:bCs/>
          <w:sz w:val="32"/>
          <w:szCs w:val="32"/>
        </w:rPr>
      </w:pPr>
      <w:r>
        <w:rPr>
          <w:rFonts w:ascii="仿宋_GB2312" w:eastAsia="仿宋_GB2312" w:hint="eastAsia"/>
          <w:sz w:val="32"/>
          <w:szCs w:val="32"/>
        </w:rPr>
        <w:t>专项资金</w:t>
      </w:r>
      <w:r>
        <w:rPr>
          <w:rFonts w:ascii="仿宋_GB2312" w:eastAsia="仿宋_GB2312" w:hAnsi="Calibri" w:hint="eastAsia"/>
          <w:spacing w:val="-2"/>
          <w:sz w:val="32"/>
          <w:szCs w:val="32"/>
        </w:rPr>
        <w:t>采取前补助支持方式。</w:t>
      </w:r>
    </w:p>
    <w:p w14:paraId="2311DE6B" w14:textId="77777777" w:rsidR="00DD54F0" w:rsidRDefault="00DD54F0" w:rsidP="00DD54F0">
      <w:pPr>
        <w:numPr>
          <w:ilvl w:val="0"/>
          <w:numId w:val="8"/>
        </w:numPr>
        <w:autoSpaceDE/>
        <w:autoSpaceDN/>
        <w:adjustRightInd w:val="0"/>
        <w:snapToGrid w:val="0"/>
        <w:spacing w:line="576" w:lineRule="exact"/>
        <w:ind w:firstLineChars="200" w:firstLine="640"/>
        <w:jc w:val="both"/>
        <w:rPr>
          <w:rFonts w:ascii="黑体" w:eastAsia="黑体" w:hAnsi="黑体"/>
          <w:bCs/>
          <w:sz w:val="32"/>
          <w:szCs w:val="32"/>
        </w:rPr>
      </w:pPr>
      <w:r>
        <w:rPr>
          <w:rFonts w:ascii="黑体" w:eastAsia="黑体" w:hAnsi="黑体" w:hint="eastAsia"/>
          <w:bCs/>
          <w:sz w:val="32"/>
          <w:szCs w:val="32"/>
        </w:rPr>
        <w:t>支持经费</w:t>
      </w:r>
    </w:p>
    <w:p w14:paraId="7F8E821D" w14:textId="77777777" w:rsidR="00DD54F0" w:rsidRDefault="00DD54F0" w:rsidP="00DD54F0">
      <w:pPr>
        <w:autoSpaceDE/>
        <w:autoSpaceDN/>
        <w:adjustRightInd w:val="0"/>
        <w:snapToGrid w:val="0"/>
        <w:spacing w:line="576" w:lineRule="exact"/>
        <w:rPr>
          <w:rFonts w:ascii="黑体" w:eastAsia="黑体" w:hAnsi="黑体"/>
          <w:bCs/>
          <w:sz w:val="32"/>
          <w:szCs w:val="32"/>
        </w:rPr>
      </w:pPr>
      <w:r>
        <w:rPr>
          <w:rFonts w:ascii="黑体" w:eastAsia="黑体" w:hAnsi="黑体" w:hint="eastAsia"/>
          <w:bCs/>
          <w:sz w:val="32"/>
          <w:szCs w:val="32"/>
        </w:rPr>
        <w:t xml:space="preserve">   </w:t>
      </w:r>
      <w:r>
        <w:rPr>
          <w:rFonts w:ascii="仿宋_GB2312" w:eastAsia="仿宋_GB2312" w:hAnsi="Calibri" w:hint="eastAsia"/>
          <w:spacing w:val="-2"/>
          <w:sz w:val="32"/>
          <w:szCs w:val="32"/>
        </w:rPr>
        <w:t xml:space="preserve"> 每个项目支持经费不超过20万元。</w:t>
      </w:r>
      <w:r>
        <w:rPr>
          <w:rFonts w:ascii="黑体" w:eastAsia="黑体" w:hAnsi="黑体" w:hint="eastAsia"/>
          <w:bCs/>
          <w:sz w:val="32"/>
          <w:szCs w:val="32"/>
        </w:rPr>
        <w:t xml:space="preserve"> </w:t>
      </w:r>
    </w:p>
    <w:p w14:paraId="19228B2C" w14:textId="77777777" w:rsidR="00DD54F0" w:rsidRDefault="00DD54F0" w:rsidP="00DD54F0">
      <w:pPr>
        <w:numPr>
          <w:ilvl w:val="0"/>
          <w:numId w:val="8"/>
        </w:numPr>
        <w:autoSpaceDE/>
        <w:autoSpaceDN/>
        <w:adjustRightInd w:val="0"/>
        <w:snapToGrid w:val="0"/>
        <w:spacing w:line="576" w:lineRule="exact"/>
        <w:ind w:firstLineChars="200" w:firstLine="640"/>
        <w:jc w:val="both"/>
        <w:rPr>
          <w:rFonts w:ascii="黑体" w:eastAsia="黑体" w:hAnsi="黑体"/>
          <w:bCs/>
          <w:sz w:val="32"/>
          <w:szCs w:val="32"/>
        </w:rPr>
      </w:pPr>
      <w:r>
        <w:rPr>
          <w:rFonts w:ascii="黑体" w:eastAsia="黑体" w:hAnsi="黑体" w:hint="eastAsia"/>
          <w:bCs/>
          <w:sz w:val="32"/>
          <w:szCs w:val="32"/>
        </w:rPr>
        <w:t>实施周期</w:t>
      </w:r>
    </w:p>
    <w:p w14:paraId="5D41DB8B" w14:textId="77777777" w:rsidR="00DD54F0" w:rsidRDefault="00DD54F0" w:rsidP="00DD54F0">
      <w:pPr>
        <w:autoSpaceDE/>
        <w:autoSpaceDN/>
        <w:adjustRightInd w:val="0"/>
        <w:snapToGrid w:val="0"/>
        <w:spacing w:line="576" w:lineRule="exact"/>
        <w:rPr>
          <w:rFonts w:ascii="黑体" w:eastAsia="黑体" w:hAnsi="黑体"/>
          <w:bCs/>
          <w:sz w:val="32"/>
          <w:szCs w:val="32"/>
        </w:rPr>
      </w:pPr>
      <w:r>
        <w:rPr>
          <w:rFonts w:ascii="黑体" w:eastAsia="黑体" w:hAnsi="黑体" w:hint="eastAsia"/>
          <w:bCs/>
          <w:sz w:val="32"/>
          <w:szCs w:val="32"/>
        </w:rPr>
        <w:t xml:space="preserve">   </w:t>
      </w:r>
      <w:r>
        <w:rPr>
          <w:rFonts w:ascii="仿宋_GB2312" w:eastAsia="仿宋_GB2312" w:hAnsi="Calibri" w:hint="eastAsia"/>
          <w:spacing w:val="-2"/>
          <w:sz w:val="32"/>
          <w:szCs w:val="32"/>
        </w:rPr>
        <w:t>项目执行期2年，起止时间为2022年</w:t>
      </w:r>
      <w:r>
        <w:rPr>
          <w:rFonts w:ascii="仿宋_GB2312" w:eastAsia="仿宋_GB2312" w:hint="eastAsia"/>
          <w:spacing w:val="-2"/>
          <w:sz w:val="32"/>
          <w:szCs w:val="32"/>
        </w:rPr>
        <w:t>9</w:t>
      </w:r>
      <w:r>
        <w:rPr>
          <w:rFonts w:ascii="仿宋_GB2312" w:eastAsia="仿宋_GB2312" w:hAnsi="Calibri" w:hint="eastAsia"/>
          <w:spacing w:val="-2"/>
          <w:sz w:val="32"/>
          <w:szCs w:val="32"/>
        </w:rPr>
        <w:t>月</w:t>
      </w:r>
      <w:r>
        <w:rPr>
          <w:rFonts w:ascii="仿宋_GB2312" w:eastAsia="仿宋_GB2312" w:hint="eastAsia"/>
          <w:spacing w:val="-2"/>
          <w:sz w:val="32"/>
          <w:szCs w:val="32"/>
        </w:rPr>
        <w:t>至</w:t>
      </w:r>
      <w:r>
        <w:rPr>
          <w:rFonts w:ascii="仿宋_GB2312" w:eastAsia="仿宋_GB2312" w:hAnsi="Calibri" w:hint="eastAsia"/>
          <w:spacing w:val="-2"/>
          <w:sz w:val="32"/>
          <w:szCs w:val="32"/>
        </w:rPr>
        <w:t>2024年</w:t>
      </w:r>
      <w:r>
        <w:rPr>
          <w:rFonts w:ascii="仿宋_GB2312" w:eastAsia="仿宋_GB2312" w:hint="eastAsia"/>
          <w:spacing w:val="-2"/>
          <w:sz w:val="32"/>
          <w:szCs w:val="32"/>
        </w:rPr>
        <w:t>8</w:t>
      </w:r>
      <w:r>
        <w:rPr>
          <w:rFonts w:ascii="仿宋_GB2312" w:eastAsia="仿宋_GB2312" w:hAnsi="Calibri" w:hint="eastAsia"/>
          <w:spacing w:val="-2"/>
          <w:sz w:val="32"/>
          <w:szCs w:val="32"/>
        </w:rPr>
        <w:t>月。</w:t>
      </w:r>
    </w:p>
    <w:p w14:paraId="4290450E" w14:textId="77777777" w:rsidR="00DD54F0" w:rsidRDefault="00DD54F0" w:rsidP="00DD54F0">
      <w:pPr>
        <w:numPr>
          <w:ilvl w:val="0"/>
          <w:numId w:val="8"/>
        </w:numPr>
        <w:autoSpaceDE/>
        <w:autoSpaceDN/>
        <w:adjustRightInd w:val="0"/>
        <w:snapToGrid w:val="0"/>
        <w:spacing w:line="576" w:lineRule="exact"/>
        <w:ind w:firstLineChars="200" w:firstLine="640"/>
        <w:jc w:val="both"/>
        <w:rPr>
          <w:rFonts w:ascii="黑体" w:eastAsia="黑体" w:hAnsi="黑体" w:hint="eastAsia"/>
          <w:bCs/>
          <w:sz w:val="32"/>
          <w:szCs w:val="32"/>
        </w:rPr>
      </w:pPr>
      <w:r>
        <w:rPr>
          <w:rFonts w:ascii="黑体" w:eastAsia="黑体" w:hAnsi="黑体" w:hint="eastAsia"/>
          <w:bCs/>
          <w:sz w:val="32"/>
          <w:szCs w:val="32"/>
        </w:rPr>
        <w:t>支持重点和绩效目标</w:t>
      </w:r>
    </w:p>
    <w:p w14:paraId="33B5F098" w14:textId="77777777" w:rsidR="00DD54F0" w:rsidRDefault="00DD54F0" w:rsidP="00DD54F0">
      <w:pPr>
        <w:autoSpaceDE/>
        <w:autoSpaceDN/>
        <w:adjustRightInd w:val="0"/>
        <w:snapToGrid w:val="0"/>
        <w:spacing w:line="576" w:lineRule="exact"/>
        <w:ind w:firstLineChars="200" w:firstLine="640"/>
        <w:rPr>
          <w:rFonts w:ascii="仿宋_GB2312" w:eastAsia="仿宋_GB2312" w:hAnsi="Calibri" w:hint="eastAsia"/>
          <w:spacing w:val="-2"/>
          <w:sz w:val="32"/>
          <w:szCs w:val="32"/>
        </w:rPr>
      </w:pPr>
      <w:r>
        <w:rPr>
          <w:rFonts w:ascii="楷体" w:eastAsia="楷体" w:hAnsi="楷体" w:hint="eastAsia"/>
          <w:sz w:val="32"/>
          <w:szCs w:val="32"/>
        </w:rPr>
        <w:t>（一）电子信息与智能制造</w:t>
      </w:r>
    </w:p>
    <w:p w14:paraId="65DBCE22" w14:textId="77777777" w:rsidR="00DD54F0" w:rsidRDefault="00DD54F0" w:rsidP="00DD54F0">
      <w:pPr>
        <w:autoSpaceDE/>
        <w:autoSpaceDN/>
        <w:adjustRightInd w:val="0"/>
        <w:snapToGrid w:val="0"/>
        <w:spacing w:line="576" w:lineRule="exact"/>
        <w:ind w:firstLineChars="200" w:firstLine="640"/>
        <w:rPr>
          <w:rFonts w:ascii="仿宋_GB2312" w:eastAsia="仿宋_GB2312" w:hint="eastAsia"/>
          <w:sz w:val="32"/>
          <w:szCs w:val="32"/>
        </w:rPr>
      </w:pPr>
      <w:r>
        <w:rPr>
          <w:rFonts w:ascii="仿宋_GB2312" w:eastAsia="仿宋_GB2312" w:hint="eastAsia"/>
          <w:sz w:val="32"/>
          <w:szCs w:val="32"/>
        </w:rPr>
        <w:t>支持方向：开展电子产品技术、电子组件关键核心技术研究；</w:t>
      </w:r>
      <w:r>
        <w:rPr>
          <w:rFonts w:ascii="仿宋_GB2312" w:eastAsia="仿宋_GB2312" w:hint="eastAsia"/>
          <w:spacing w:val="-2"/>
          <w:sz w:val="32"/>
          <w:szCs w:val="32"/>
        </w:rPr>
        <w:t>支持开展工业控制系统、智能传感器、伺服电机及驱动器等部件、专用设备、控制系统、</w:t>
      </w:r>
      <w:r>
        <w:rPr>
          <w:rFonts w:ascii="仿宋_GB2312" w:eastAsia="仿宋_GB2312" w:hint="eastAsia"/>
          <w:sz w:val="32"/>
          <w:szCs w:val="32"/>
        </w:rPr>
        <w:t>智能成套装备集成创新、智能柔性生产线研制、新能源汽车及关键零部件研发；重点支持创新结构设计、人工智能、智能工业、智能家居等领域。</w:t>
      </w:r>
    </w:p>
    <w:p w14:paraId="3C7FE32A" w14:textId="77777777" w:rsidR="00DD54F0" w:rsidRDefault="00DD54F0" w:rsidP="00DD54F0">
      <w:pPr>
        <w:autoSpaceDE/>
        <w:autoSpaceDN/>
        <w:adjustRightInd w:val="0"/>
        <w:snapToGrid w:val="0"/>
        <w:spacing w:line="576" w:lineRule="exact"/>
        <w:ind w:firstLineChars="200" w:firstLine="640"/>
        <w:rPr>
          <w:rFonts w:ascii="仿宋_GB2312" w:eastAsia="仿宋_GB2312" w:hint="eastAsia"/>
          <w:sz w:val="32"/>
          <w:szCs w:val="32"/>
        </w:rPr>
      </w:pPr>
      <w:r>
        <w:rPr>
          <w:rFonts w:ascii="仿宋_GB2312" w:eastAsia="仿宋_GB2312" w:hint="eastAsia"/>
          <w:sz w:val="32"/>
          <w:szCs w:val="32"/>
        </w:rPr>
        <w:t>绩效目标：突破关键技术1项以上；开发新产品、新技术或新工艺1项以上；签订产学研合作协议1项以上；申请专利1项以上；形成论著、软件或者技术标准等成果1项以上；项目有显著的经济和社会效益。</w:t>
      </w:r>
    </w:p>
    <w:p w14:paraId="113AA2EB" w14:textId="77777777" w:rsidR="00DD54F0" w:rsidRDefault="00DD54F0" w:rsidP="00DD54F0">
      <w:pPr>
        <w:autoSpaceDE/>
        <w:autoSpaceDN/>
        <w:adjustRightInd w:val="0"/>
        <w:snapToGrid w:val="0"/>
        <w:spacing w:line="576" w:lineRule="exact"/>
        <w:ind w:firstLineChars="200" w:firstLine="640"/>
        <w:rPr>
          <w:rFonts w:ascii="仿宋_GB2312" w:eastAsia="仿宋_GB2312" w:hAnsi="Calibri" w:hint="eastAsia"/>
          <w:spacing w:val="-2"/>
          <w:sz w:val="32"/>
          <w:szCs w:val="32"/>
        </w:rPr>
      </w:pPr>
      <w:r>
        <w:rPr>
          <w:rFonts w:ascii="仿宋_GB2312" w:eastAsia="仿宋_GB2312" w:hint="eastAsia"/>
          <w:sz w:val="32"/>
          <w:szCs w:val="32"/>
        </w:rPr>
        <w:t>支持经费：</w:t>
      </w:r>
      <w:proofErr w:type="gramStart"/>
      <w:r>
        <w:rPr>
          <w:rFonts w:ascii="仿宋_GB2312" w:eastAsia="仿宋_GB2312" w:hAnsi="Calibri" w:hint="eastAsia"/>
          <w:spacing w:val="-2"/>
          <w:sz w:val="32"/>
          <w:szCs w:val="32"/>
        </w:rPr>
        <w:t>拟支持</w:t>
      </w:r>
      <w:proofErr w:type="gramEnd"/>
      <w:r>
        <w:rPr>
          <w:rFonts w:ascii="仿宋_GB2312" w:eastAsia="仿宋_GB2312" w:hint="eastAsia"/>
          <w:spacing w:val="-2"/>
          <w:sz w:val="32"/>
          <w:szCs w:val="32"/>
        </w:rPr>
        <w:t>不同研究方向项目2</w:t>
      </w:r>
      <w:r>
        <w:rPr>
          <w:rFonts w:ascii="仿宋_GB2312" w:eastAsia="仿宋_GB2312" w:hAnsi="Calibri" w:hint="eastAsia"/>
          <w:spacing w:val="-2"/>
          <w:sz w:val="32"/>
          <w:szCs w:val="32"/>
        </w:rPr>
        <w:t>项，</w:t>
      </w:r>
      <w:r>
        <w:rPr>
          <w:rFonts w:eastAsia="仿宋_GB2312"/>
          <w:snapToGrid w:val="0"/>
          <w:sz w:val="32"/>
          <w:szCs w:val="32"/>
        </w:rPr>
        <w:t>每个项目支持经费不超过</w:t>
      </w:r>
      <w:r>
        <w:rPr>
          <w:rFonts w:ascii="仿宋_GB2312" w:eastAsia="仿宋_GB2312" w:hint="eastAsia"/>
          <w:spacing w:val="-2"/>
          <w:sz w:val="32"/>
          <w:szCs w:val="32"/>
        </w:rPr>
        <w:t>20</w:t>
      </w:r>
      <w:r>
        <w:rPr>
          <w:rFonts w:ascii="仿宋_GB2312" w:eastAsia="仿宋_GB2312" w:hAnsi="Calibri" w:hint="eastAsia"/>
          <w:spacing w:val="-2"/>
          <w:sz w:val="32"/>
          <w:szCs w:val="32"/>
        </w:rPr>
        <w:t xml:space="preserve">万元。 </w:t>
      </w:r>
    </w:p>
    <w:p w14:paraId="1188D0FD" w14:textId="77777777" w:rsidR="00DD54F0" w:rsidRDefault="00DD54F0" w:rsidP="00DD54F0">
      <w:pPr>
        <w:autoSpaceDE/>
        <w:autoSpaceDN/>
        <w:adjustRightInd w:val="0"/>
        <w:snapToGrid w:val="0"/>
        <w:spacing w:line="576" w:lineRule="exact"/>
        <w:ind w:firstLineChars="200" w:firstLine="640"/>
        <w:rPr>
          <w:rFonts w:ascii="楷体" w:eastAsia="楷体" w:hAnsi="楷体"/>
          <w:sz w:val="32"/>
          <w:szCs w:val="32"/>
        </w:rPr>
      </w:pPr>
      <w:r>
        <w:rPr>
          <w:rFonts w:ascii="楷体" w:eastAsia="楷体" w:hAnsi="楷体" w:hint="eastAsia"/>
          <w:sz w:val="32"/>
          <w:szCs w:val="32"/>
        </w:rPr>
        <w:t>（二）先进材料</w:t>
      </w:r>
    </w:p>
    <w:p w14:paraId="48C6358E" w14:textId="77777777" w:rsidR="00DD54F0" w:rsidRDefault="00DD54F0" w:rsidP="00DD54F0">
      <w:pPr>
        <w:autoSpaceDE/>
        <w:autoSpaceDN/>
        <w:adjustRightInd w:val="0"/>
        <w:snapToGrid w:val="0"/>
        <w:spacing w:line="576" w:lineRule="exact"/>
        <w:ind w:firstLineChars="200" w:firstLine="640"/>
        <w:rPr>
          <w:rFonts w:ascii="仿宋_GB2312" w:eastAsia="仿宋_GB2312"/>
          <w:sz w:val="32"/>
          <w:szCs w:val="32"/>
        </w:rPr>
      </w:pPr>
      <w:r>
        <w:rPr>
          <w:rFonts w:ascii="仿宋_GB2312" w:eastAsia="仿宋_GB2312" w:hint="eastAsia"/>
          <w:sz w:val="32"/>
          <w:szCs w:val="32"/>
        </w:rPr>
        <w:t>支持方向：支持</w:t>
      </w:r>
      <w:proofErr w:type="gramStart"/>
      <w:r>
        <w:rPr>
          <w:rFonts w:ascii="仿宋_GB2312" w:eastAsia="仿宋_GB2312" w:hint="eastAsia"/>
          <w:sz w:val="32"/>
          <w:szCs w:val="32"/>
        </w:rPr>
        <w:t>铝产业</w:t>
      </w:r>
      <w:proofErr w:type="gramEnd"/>
      <w:r>
        <w:rPr>
          <w:rFonts w:ascii="仿宋_GB2312" w:eastAsia="仿宋_GB2312" w:hint="eastAsia"/>
          <w:sz w:val="32"/>
          <w:szCs w:val="32"/>
        </w:rPr>
        <w:t>技术路线的顶层设计，开展高端装备用关键高性能铝基和铝基合金材料等研究。支持开展</w:t>
      </w:r>
      <w:proofErr w:type="gramStart"/>
      <w:r>
        <w:rPr>
          <w:rFonts w:ascii="仿宋_GB2312" w:eastAsia="仿宋_GB2312" w:hint="eastAsia"/>
          <w:sz w:val="32"/>
          <w:szCs w:val="32"/>
        </w:rPr>
        <w:t>炭</w:t>
      </w:r>
      <w:proofErr w:type="gramEnd"/>
      <w:r>
        <w:rPr>
          <w:rFonts w:ascii="仿宋_GB2312" w:eastAsia="仿宋_GB2312" w:hint="eastAsia"/>
          <w:sz w:val="32"/>
          <w:szCs w:val="32"/>
        </w:rPr>
        <w:t>材料、石英材料、石墨材料及超清、耐高温低温高强度复合材料综合开发利用、有机新材料、新型电池正负极材料关键技术研发与应用</w:t>
      </w:r>
      <w:r>
        <w:rPr>
          <w:rFonts w:ascii="仿宋_GB2312" w:eastAsia="仿宋_GB2312" w:hint="eastAsia"/>
          <w:spacing w:val="-2"/>
          <w:sz w:val="32"/>
          <w:szCs w:val="32"/>
        </w:rPr>
        <w:t>；</w:t>
      </w:r>
      <w:proofErr w:type="gramStart"/>
      <w:r>
        <w:rPr>
          <w:rFonts w:ascii="仿宋_GB2312" w:eastAsia="仿宋_GB2312" w:hint="eastAsia"/>
          <w:spacing w:val="-2"/>
          <w:sz w:val="32"/>
          <w:szCs w:val="32"/>
        </w:rPr>
        <w:t>支持碳中合</w:t>
      </w:r>
      <w:proofErr w:type="gramEnd"/>
      <w:r>
        <w:rPr>
          <w:rFonts w:ascii="仿宋_GB2312" w:eastAsia="仿宋_GB2312" w:hint="eastAsia"/>
          <w:spacing w:val="-2"/>
          <w:sz w:val="32"/>
          <w:szCs w:val="32"/>
        </w:rPr>
        <w:t>、</w:t>
      </w:r>
      <w:proofErr w:type="gramStart"/>
      <w:r>
        <w:rPr>
          <w:rFonts w:ascii="仿宋_GB2312" w:eastAsia="仿宋_GB2312" w:hint="eastAsia"/>
          <w:spacing w:val="-2"/>
          <w:sz w:val="32"/>
          <w:szCs w:val="32"/>
        </w:rPr>
        <w:t>碳达峰</w:t>
      </w:r>
      <w:proofErr w:type="gramEnd"/>
      <w:r>
        <w:rPr>
          <w:rFonts w:ascii="仿宋_GB2312" w:eastAsia="仿宋_GB2312" w:hint="eastAsia"/>
          <w:spacing w:val="-2"/>
          <w:sz w:val="32"/>
          <w:szCs w:val="32"/>
        </w:rPr>
        <w:t>的节能环保新产品研发与运用</w:t>
      </w:r>
      <w:r>
        <w:rPr>
          <w:rFonts w:ascii="仿宋_GB2312" w:eastAsia="仿宋_GB2312" w:hint="eastAsia"/>
          <w:sz w:val="32"/>
          <w:szCs w:val="32"/>
        </w:rPr>
        <w:t>。</w:t>
      </w:r>
    </w:p>
    <w:p w14:paraId="7701528A" w14:textId="77777777" w:rsidR="00DD54F0" w:rsidRDefault="00DD54F0" w:rsidP="00DD54F0">
      <w:pPr>
        <w:autoSpaceDE/>
        <w:autoSpaceDN/>
        <w:adjustRightInd w:val="0"/>
        <w:snapToGrid w:val="0"/>
        <w:spacing w:line="576" w:lineRule="exact"/>
        <w:ind w:firstLineChars="200" w:firstLine="640"/>
        <w:rPr>
          <w:rFonts w:ascii="仿宋_GB2312" w:eastAsia="仿宋_GB2312" w:hint="eastAsia"/>
          <w:sz w:val="32"/>
          <w:szCs w:val="32"/>
        </w:rPr>
      </w:pPr>
      <w:r>
        <w:rPr>
          <w:rFonts w:ascii="仿宋_GB2312" w:eastAsia="仿宋_GB2312" w:hint="eastAsia"/>
          <w:sz w:val="32"/>
          <w:szCs w:val="32"/>
        </w:rPr>
        <w:t>绩效目标：突破关键技术1项以上；开发新产品、新技术或新工艺1项以上；签订产学研合作协议1项以上；申请专利1项以上；形成论著、软件或者技术标准等成果1项以上；项目有显著的经济和社会效益。</w:t>
      </w:r>
    </w:p>
    <w:p w14:paraId="08C85CB1" w14:textId="77777777" w:rsidR="00DD54F0" w:rsidRDefault="00DD54F0" w:rsidP="00DD54F0">
      <w:pPr>
        <w:autoSpaceDE/>
        <w:autoSpaceDN/>
        <w:adjustRightInd w:val="0"/>
        <w:snapToGrid w:val="0"/>
        <w:spacing w:line="576" w:lineRule="exact"/>
        <w:ind w:firstLineChars="200" w:firstLine="640"/>
        <w:rPr>
          <w:rFonts w:ascii="仿宋_GB2312" w:eastAsia="仿宋_GB2312" w:hint="eastAsia"/>
          <w:sz w:val="32"/>
          <w:szCs w:val="32"/>
        </w:rPr>
      </w:pPr>
      <w:r>
        <w:rPr>
          <w:rFonts w:ascii="仿宋_GB2312" w:eastAsia="仿宋_GB2312" w:hint="eastAsia"/>
          <w:sz w:val="32"/>
          <w:szCs w:val="32"/>
        </w:rPr>
        <w:t>支持经费：</w:t>
      </w:r>
      <w:proofErr w:type="gramStart"/>
      <w:r>
        <w:rPr>
          <w:rFonts w:ascii="仿宋_GB2312" w:eastAsia="仿宋_GB2312" w:hAnsi="Calibri" w:hint="eastAsia"/>
          <w:spacing w:val="-2"/>
          <w:sz w:val="32"/>
          <w:szCs w:val="32"/>
        </w:rPr>
        <w:t>拟支持</w:t>
      </w:r>
      <w:proofErr w:type="gramEnd"/>
      <w:r>
        <w:rPr>
          <w:rFonts w:ascii="仿宋_GB2312" w:eastAsia="仿宋_GB2312" w:hint="eastAsia"/>
          <w:spacing w:val="-2"/>
          <w:sz w:val="32"/>
          <w:szCs w:val="32"/>
        </w:rPr>
        <w:t>不同研究方向项目2</w:t>
      </w:r>
      <w:r>
        <w:rPr>
          <w:rFonts w:ascii="仿宋_GB2312" w:eastAsia="仿宋_GB2312" w:hAnsi="Calibri" w:hint="eastAsia"/>
          <w:spacing w:val="-2"/>
          <w:sz w:val="32"/>
          <w:szCs w:val="32"/>
        </w:rPr>
        <w:t>项，</w:t>
      </w:r>
      <w:r>
        <w:rPr>
          <w:rFonts w:eastAsia="仿宋_GB2312"/>
          <w:snapToGrid w:val="0"/>
          <w:sz w:val="32"/>
          <w:szCs w:val="32"/>
        </w:rPr>
        <w:t>每个项目支持经费不超过</w:t>
      </w:r>
      <w:r>
        <w:rPr>
          <w:rFonts w:ascii="仿宋_GB2312" w:eastAsia="仿宋_GB2312" w:hint="eastAsia"/>
          <w:spacing w:val="-2"/>
          <w:sz w:val="32"/>
          <w:szCs w:val="32"/>
        </w:rPr>
        <w:t>20</w:t>
      </w:r>
      <w:r>
        <w:rPr>
          <w:rFonts w:ascii="仿宋_GB2312" w:eastAsia="仿宋_GB2312" w:hAnsi="Calibri" w:hint="eastAsia"/>
          <w:spacing w:val="-2"/>
          <w:sz w:val="32"/>
          <w:szCs w:val="32"/>
        </w:rPr>
        <w:t xml:space="preserve">万元。 </w:t>
      </w:r>
    </w:p>
    <w:p w14:paraId="09989CCA" w14:textId="77777777" w:rsidR="00DD54F0" w:rsidRDefault="00DD54F0" w:rsidP="00DD54F0">
      <w:pPr>
        <w:autoSpaceDE/>
        <w:autoSpaceDN/>
        <w:adjustRightInd w:val="0"/>
        <w:snapToGrid w:val="0"/>
        <w:spacing w:line="576" w:lineRule="exact"/>
        <w:ind w:firstLineChars="200" w:firstLine="640"/>
        <w:rPr>
          <w:rFonts w:ascii="楷体" w:eastAsia="楷体" w:hAnsi="楷体" w:hint="eastAsia"/>
          <w:sz w:val="32"/>
          <w:szCs w:val="32"/>
          <w:lang w:val="en"/>
        </w:rPr>
      </w:pPr>
      <w:r>
        <w:rPr>
          <w:rFonts w:ascii="楷体" w:eastAsia="楷体" w:hAnsi="楷体" w:hint="eastAsia"/>
          <w:sz w:val="32"/>
          <w:szCs w:val="32"/>
          <w:lang w:val="en"/>
        </w:rPr>
        <w:t>（三）数字经济</w:t>
      </w:r>
    </w:p>
    <w:p w14:paraId="3EC3A47C" w14:textId="77777777" w:rsidR="00DD54F0" w:rsidRDefault="00DD54F0" w:rsidP="00DD54F0">
      <w:pPr>
        <w:autoSpaceDE/>
        <w:autoSpaceDN/>
        <w:adjustRightInd w:val="0"/>
        <w:snapToGrid w:val="0"/>
        <w:spacing w:line="576" w:lineRule="exact"/>
        <w:ind w:firstLineChars="200" w:firstLine="640"/>
        <w:rPr>
          <w:rFonts w:ascii="仿宋_GB2312" w:eastAsia="仿宋_GB2312" w:hint="eastAsia"/>
          <w:sz w:val="32"/>
          <w:szCs w:val="32"/>
        </w:rPr>
      </w:pPr>
      <w:r>
        <w:rPr>
          <w:rFonts w:ascii="仿宋_GB2312" w:eastAsia="仿宋_GB2312" w:hint="eastAsia"/>
          <w:sz w:val="32"/>
          <w:szCs w:val="32"/>
        </w:rPr>
        <w:t>支持方向：</w:t>
      </w:r>
      <w:r>
        <w:rPr>
          <w:rFonts w:ascii="仿宋_GB2312" w:eastAsia="仿宋_GB2312" w:hAnsi="Calibri" w:hint="eastAsia"/>
          <w:sz w:val="32"/>
          <w:szCs w:val="32"/>
        </w:rPr>
        <w:t>支持</w:t>
      </w:r>
      <w:r>
        <w:rPr>
          <w:rFonts w:ascii="仿宋_GB2312" w:eastAsia="仿宋_GB2312" w:hint="eastAsia"/>
          <w:sz w:val="32"/>
          <w:szCs w:val="32"/>
        </w:rPr>
        <w:t>推进大数据、云计算、物联网及相关高端工业软件研发及应用，开展互联网大数据采集、集成分析与挖掘、数据共享；</w:t>
      </w:r>
      <w:r>
        <w:rPr>
          <w:rFonts w:ascii="仿宋_GB2312" w:eastAsia="仿宋_GB2312" w:hAnsi="Calibri" w:hint="eastAsia"/>
          <w:sz w:val="32"/>
          <w:szCs w:val="32"/>
        </w:rPr>
        <w:t>支持</w:t>
      </w:r>
      <w:r>
        <w:rPr>
          <w:rFonts w:ascii="仿宋_GB2312" w:eastAsia="仿宋_GB2312" w:hint="eastAsia"/>
          <w:sz w:val="32"/>
          <w:szCs w:val="32"/>
        </w:rPr>
        <w:t>发展智能工厂、数字化车间、智能生产线，推动产品设计、生产流程、市场开发等数字化</w:t>
      </w:r>
      <w:r>
        <w:rPr>
          <w:rFonts w:ascii="仿宋_GB2312" w:eastAsia="仿宋_GB2312"/>
          <w:sz w:val="32"/>
          <w:szCs w:val="32"/>
          <w:lang w:val="en"/>
        </w:rPr>
        <w:t>,</w:t>
      </w:r>
      <w:r>
        <w:rPr>
          <w:rFonts w:ascii="仿宋_GB2312" w:eastAsia="仿宋_GB2312" w:hint="eastAsia"/>
          <w:sz w:val="32"/>
          <w:szCs w:val="32"/>
        </w:rPr>
        <w:t>推进产业数字化转型。</w:t>
      </w:r>
    </w:p>
    <w:p w14:paraId="7289FE3D" w14:textId="77777777" w:rsidR="00DD54F0" w:rsidRDefault="00DD54F0" w:rsidP="00DD54F0">
      <w:pPr>
        <w:autoSpaceDE/>
        <w:autoSpaceDN/>
        <w:adjustRightInd w:val="0"/>
        <w:snapToGrid w:val="0"/>
        <w:spacing w:line="576" w:lineRule="exact"/>
        <w:ind w:firstLineChars="200" w:firstLine="640"/>
        <w:rPr>
          <w:rFonts w:ascii="仿宋_GB2312" w:eastAsia="仿宋_GB2312" w:hint="eastAsia"/>
          <w:sz w:val="32"/>
          <w:szCs w:val="32"/>
        </w:rPr>
      </w:pPr>
      <w:r>
        <w:rPr>
          <w:rFonts w:ascii="仿宋_GB2312" w:eastAsia="仿宋_GB2312" w:hint="eastAsia"/>
          <w:sz w:val="32"/>
          <w:szCs w:val="32"/>
        </w:rPr>
        <w:t>绩效目标：突破关键技术1项以上；开发新产品、新技术或新工艺1项以上；签订产学研合作协议1项以上；申请专利1项以上；形成论著、软件或者技术标准等成果1项以上；项目有显著的经济和社会效益。</w:t>
      </w:r>
    </w:p>
    <w:p w14:paraId="32EB5828" w14:textId="77777777" w:rsidR="00DD54F0" w:rsidRDefault="00DD54F0" w:rsidP="00DD54F0">
      <w:pPr>
        <w:autoSpaceDE/>
        <w:autoSpaceDN/>
        <w:adjustRightInd w:val="0"/>
        <w:snapToGrid w:val="0"/>
        <w:spacing w:line="576" w:lineRule="exact"/>
        <w:ind w:firstLineChars="200" w:firstLine="640"/>
        <w:rPr>
          <w:rFonts w:ascii="仿宋_GB2312" w:eastAsia="仿宋_GB2312" w:hint="eastAsia"/>
          <w:sz w:val="32"/>
          <w:szCs w:val="32"/>
        </w:rPr>
      </w:pPr>
      <w:r>
        <w:rPr>
          <w:rFonts w:ascii="仿宋_GB2312" w:eastAsia="仿宋_GB2312" w:hint="eastAsia"/>
          <w:sz w:val="32"/>
          <w:szCs w:val="32"/>
        </w:rPr>
        <w:t>支持经费：</w:t>
      </w:r>
      <w:proofErr w:type="gramStart"/>
      <w:r>
        <w:rPr>
          <w:rFonts w:ascii="仿宋_GB2312" w:eastAsia="仿宋_GB2312" w:hAnsi="Calibri" w:hint="eastAsia"/>
          <w:sz w:val="32"/>
          <w:szCs w:val="32"/>
        </w:rPr>
        <w:t>拟支持</w:t>
      </w:r>
      <w:proofErr w:type="gramEnd"/>
      <w:r>
        <w:rPr>
          <w:rFonts w:ascii="仿宋_GB2312" w:eastAsia="仿宋_GB2312" w:hint="eastAsia"/>
          <w:sz w:val="32"/>
          <w:szCs w:val="32"/>
        </w:rPr>
        <w:t>1</w:t>
      </w:r>
      <w:r>
        <w:rPr>
          <w:rFonts w:ascii="仿宋_GB2312" w:eastAsia="仿宋_GB2312" w:hAnsi="Calibri" w:hint="eastAsia"/>
          <w:sz w:val="32"/>
          <w:szCs w:val="32"/>
        </w:rPr>
        <w:t>项，</w:t>
      </w:r>
      <w:r>
        <w:rPr>
          <w:rFonts w:ascii="仿宋_GB2312" w:eastAsia="仿宋_GB2312" w:hint="eastAsia"/>
          <w:sz w:val="32"/>
          <w:szCs w:val="32"/>
        </w:rPr>
        <w:t>支持</w:t>
      </w:r>
      <w:r>
        <w:rPr>
          <w:rFonts w:ascii="仿宋_GB2312" w:eastAsia="仿宋_GB2312" w:hAnsi="Calibri" w:hint="eastAsia"/>
          <w:sz w:val="32"/>
          <w:szCs w:val="32"/>
        </w:rPr>
        <w:t>经费</w:t>
      </w:r>
      <w:r>
        <w:rPr>
          <w:rFonts w:ascii="仿宋_GB2312" w:eastAsia="仿宋_GB2312" w:hint="eastAsia"/>
          <w:sz w:val="32"/>
          <w:szCs w:val="32"/>
        </w:rPr>
        <w:t>不超过20</w:t>
      </w:r>
      <w:r>
        <w:rPr>
          <w:rFonts w:ascii="仿宋_GB2312" w:eastAsia="仿宋_GB2312" w:hAnsi="Calibri" w:hint="eastAsia"/>
          <w:sz w:val="32"/>
          <w:szCs w:val="32"/>
        </w:rPr>
        <w:t>万元。</w:t>
      </w:r>
    </w:p>
    <w:p w14:paraId="09A1C2E3" w14:textId="77777777" w:rsidR="00DD54F0" w:rsidRDefault="00DD54F0" w:rsidP="00DD54F0">
      <w:pPr>
        <w:autoSpaceDE/>
        <w:autoSpaceDN/>
        <w:adjustRightInd w:val="0"/>
        <w:snapToGrid w:val="0"/>
        <w:spacing w:line="576" w:lineRule="exact"/>
        <w:ind w:firstLineChars="200" w:firstLine="640"/>
        <w:rPr>
          <w:rFonts w:ascii="黑体" w:eastAsia="黑体" w:hAnsi="黑体"/>
          <w:bCs/>
          <w:sz w:val="32"/>
          <w:szCs w:val="32"/>
        </w:rPr>
      </w:pPr>
      <w:r>
        <w:rPr>
          <w:rFonts w:ascii="黑体" w:eastAsia="黑体" w:hAnsi="黑体" w:hint="eastAsia"/>
          <w:bCs/>
          <w:sz w:val="32"/>
          <w:szCs w:val="32"/>
        </w:rPr>
        <w:t>四、申报要求</w:t>
      </w:r>
    </w:p>
    <w:p w14:paraId="1DBE3577" w14:textId="77777777" w:rsidR="00DD54F0" w:rsidRDefault="00DD54F0" w:rsidP="00DD54F0">
      <w:pPr>
        <w:widowControl/>
        <w:adjustRightInd w:val="0"/>
        <w:snapToGrid w:val="0"/>
        <w:spacing w:line="576" w:lineRule="exact"/>
        <w:ind w:firstLineChars="200" w:firstLine="640"/>
        <w:rPr>
          <w:rFonts w:ascii="仿宋_GB2312" w:eastAsia="仿宋_GB2312" w:cs="仿宋_GB2312" w:hint="eastAsia"/>
          <w:sz w:val="32"/>
          <w:szCs w:val="32"/>
          <w:lang w:bidi="ar"/>
        </w:rPr>
      </w:pPr>
      <w:r>
        <w:rPr>
          <w:rFonts w:ascii="仿宋_GB2312" w:eastAsia="仿宋_GB2312" w:hint="eastAsia"/>
          <w:sz w:val="32"/>
          <w:szCs w:val="32"/>
        </w:rPr>
        <w:t>（一）</w:t>
      </w:r>
      <w:r>
        <w:rPr>
          <w:rFonts w:ascii="仿宋_GB2312" w:eastAsia="仿宋_GB2312" w:cs="仿宋_GB2312" w:hint="eastAsia"/>
          <w:sz w:val="32"/>
          <w:szCs w:val="32"/>
          <w:lang w:bidi="ar"/>
        </w:rPr>
        <w:t>项目申报单位应是在广元境内注册，具有独立法人资格的高校、科研院所和其他具备科研开发能力的企事业单位，优先支持有效高新技术企业、2021年或2022年备案的科技型中小企业。</w:t>
      </w:r>
    </w:p>
    <w:p w14:paraId="2515D625" w14:textId="77777777" w:rsidR="00DD54F0" w:rsidRDefault="00DD54F0" w:rsidP="00DD54F0">
      <w:pPr>
        <w:autoSpaceDE/>
        <w:autoSpaceDN/>
        <w:adjustRightInd w:val="0"/>
        <w:snapToGrid w:val="0"/>
        <w:spacing w:line="576" w:lineRule="exact"/>
        <w:ind w:firstLineChars="200" w:firstLine="640"/>
        <w:rPr>
          <w:rFonts w:ascii="仿宋_GB2312" w:eastAsia="仿宋_GB2312"/>
          <w:sz w:val="32"/>
          <w:szCs w:val="32"/>
        </w:rPr>
      </w:pPr>
      <w:r>
        <w:rPr>
          <w:rFonts w:ascii="仿宋_GB2312" w:eastAsia="仿宋_GB2312" w:hint="eastAsia"/>
          <w:sz w:val="32"/>
          <w:szCs w:val="32"/>
        </w:rPr>
        <w:t>（二）鼓励产学研联合申报，参与单位应是相关领域具有科研优势的</w:t>
      </w:r>
      <w:r>
        <w:rPr>
          <w:rFonts w:ascii="仿宋_GB2312" w:eastAsia="仿宋_GB2312" w:cs="仿宋_GB2312" w:hint="eastAsia"/>
          <w:sz w:val="32"/>
          <w:szCs w:val="32"/>
          <w:lang w:bidi="ar"/>
        </w:rPr>
        <w:t>高校、科研院所和企事业单位</w:t>
      </w:r>
      <w:r>
        <w:rPr>
          <w:rFonts w:ascii="仿宋_GB2312" w:eastAsia="仿宋_GB2312" w:hint="eastAsia"/>
          <w:sz w:val="32"/>
          <w:szCs w:val="32"/>
        </w:rPr>
        <w:t>。</w:t>
      </w:r>
    </w:p>
    <w:p w14:paraId="51C520F5" w14:textId="77777777" w:rsidR="00DD54F0" w:rsidRDefault="00DD54F0" w:rsidP="00DD54F0">
      <w:pPr>
        <w:autoSpaceDE/>
        <w:autoSpaceDN/>
        <w:adjustRightInd w:val="0"/>
        <w:snapToGrid w:val="0"/>
        <w:spacing w:line="576" w:lineRule="exact"/>
        <w:ind w:firstLineChars="200" w:firstLine="640"/>
        <w:rPr>
          <w:rFonts w:ascii="仿宋_GB2312" w:eastAsia="仿宋_GB2312" w:hint="eastAsia"/>
          <w:sz w:val="32"/>
          <w:szCs w:val="32"/>
        </w:rPr>
      </w:pPr>
      <w:r>
        <w:rPr>
          <w:rFonts w:ascii="仿宋_GB2312" w:eastAsia="仿宋_GB2312" w:hint="eastAsia"/>
          <w:sz w:val="32"/>
          <w:szCs w:val="32"/>
        </w:rPr>
        <w:t>（三）企业牵头的项目须提供配套资金，专项资金与自筹资金配套比例为1</w:t>
      </w:r>
      <w:r>
        <w:rPr>
          <w:rFonts w:ascii="仿宋_GB2312" w:eastAsia="仿宋_GB2312" w:hAnsi="仿宋_GB2312" w:cs="仿宋_GB2312" w:hint="eastAsia"/>
          <w:sz w:val="32"/>
          <w:szCs w:val="32"/>
        </w:rPr>
        <w:t>∶</w:t>
      </w:r>
      <w:r>
        <w:rPr>
          <w:rFonts w:ascii="仿宋_GB2312" w:eastAsia="仿宋_GB2312" w:hint="eastAsia"/>
          <w:sz w:val="32"/>
          <w:szCs w:val="32"/>
        </w:rPr>
        <w:t>1，并出具配套资金能力支撑材料。</w:t>
      </w:r>
    </w:p>
    <w:p w14:paraId="128E36D7" w14:textId="568E9627" w:rsidR="00DD54F0" w:rsidRDefault="00DD54F0" w:rsidP="00DD54F0">
      <w:pPr>
        <w:autoSpaceDE/>
        <w:adjustRightInd w:val="0"/>
        <w:snapToGrid w:val="0"/>
        <w:spacing w:line="576" w:lineRule="exact"/>
        <w:ind w:firstLineChars="200" w:firstLine="640"/>
        <w:rPr>
          <w:rFonts w:ascii="仿宋_GB2312" w:eastAsia="仿宋_GB2312"/>
          <w:sz w:val="32"/>
          <w:szCs w:val="32"/>
        </w:rPr>
      </w:pPr>
      <w:r>
        <w:rPr>
          <w:rFonts w:ascii="仿宋_GB2312" w:eastAsia="仿宋_GB2312" w:hint="eastAsia"/>
          <w:sz w:val="32"/>
          <w:szCs w:val="32"/>
        </w:rPr>
        <w:t>（四）填写项目申报书时，请在项目名称后标注领域，即“项目名称（电子信息与智能制造/先进材料/</w:t>
      </w:r>
      <w:r>
        <w:rPr>
          <w:rFonts w:ascii="仿宋_GB2312" w:eastAsia="仿宋_GB2312" w:hint="eastAsia"/>
          <w:sz w:val="32"/>
          <w:szCs w:val="32"/>
          <w:lang w:val="en"/>
        </w:rPr>
        <w:t>数字经济</w:t>
      </w:r>
      <w:r>
        <w:rPr>
          <w:rFonts w:ascii="仿宋_GB2312" w:eastAsia="仿宋_GB2312" w:hint="eastAsia"/>
          <w:sz w:val="32"/>
          <w:szCs w:val="32"/>
        </w:rPr>
        <w:t>）”。</w:t>
      </w:r>
    </w:p>
    <w:p w14:paraId="0F455BA1" w14:textId="77777777" w:rsidR="004A25EC" w:rsidRDefault="004A25EC">
      <w:pPr>
        <w:rPr>
          <w:rFonts w:ascii="黑体" w:eastAsia="黑体" w:hAnsi="黑体" w:cs="Calibri"/>
          <w:sz w:val="32"/>
          <w:szCs w:val="32"/>
        </w:rPr>
      </w:pPr>
      <w:r>
        <w:rPr>
          <w:rFonts w:ascii="黑体" w:eastAsia="黑体" w:hAnsi="黑体" w:cs="Calibri"/>
          <w:sz w:val="32"/>
          <w:szCs w:val="32"/>
        </w:rPr>
        <w:br w:type="page"/>
      </w:r>
    </w:p>
    <w:p w14:paraId="5EA5CD35" w14:textId="4F97D7F9" w:rsidR="00DD54F0" w:rsidRDefault="00DD54F0" w:rsidP="00DD54F0">
      <w:pPr>
        <w:autoSpaceDE/>
        <w:autoSpaceDN/>
        <w:adjustRightInd w:val="0"/>
        <w:snapToGrid w:val="0"/>
        <w:spacing w:line="576" w:lineRule="exact"/>
        <w:rPr>
          <w:rFonts w:ascii="黑体" w:eastAsia="黑体" w:hint="eastAsia"/>
          <w:sz w:val="32"/>
          <w:szCs w:val="32"/>
        </w:rPr>
      </w:pPr>
      <w:r>
        <w:rPr>
          <w:rFonts w:ascii="仿宋_GB2312" w:eastAsia="仿宋_GB2312" w:hint="eastAsia"/>
          <w:sz w:val="32"/>
          <w:szCs w:val="32"/>
        </w:rPr>
        <w:t>附件2</w:t>
      </w:r>
    </w:p>
    <w:p w14:paraId="19BE61FE" w14:textId="77777777" w:rsidR="00DD54F0" w:rsidRDefault="00DD54F0" w:rsidP="00DD54F0">
      <w:pPr>
        <w:autoSpaceDN/>
        <w:adjustRightInd w:val="0"/>
        <w:snapToGrid w:val="0"/>
        <w:spacing w:line="576" w:lineRule="exact"/>
        <w:rPr>
          <w:rFonts w:ascii="黑体" w:eastAsia="黑体" w:hint="eastAsia"/>
          <w:sz w:val="32"/>
          <w:szCs w:val="32"/>
        </w:rPr>
      </w:pPr>
    </w:p>
    <w:p w14:paraId="37C20ACA" w14:textId="77777777" w:rsidR="00DD54F0" w:rsidRDefault="00DD54F0" w:rsidP="00DD54F0">
      <w:pPr>
        <w:autoSpaceDE/>
        <w:adjustRightInd w:val="0"/>
        <w:snapToGrid w:val="0"/>
        <w:spacing w:line="576" w:lineRule="exact"/>
        <w:jc w:val="center"/>
        <w:rPr>
          <w:rFonts w:ascii="方正小标宋简体" w:eastAsia="方正小标宋简体" w:hint="eastAsia"/>
          <w:sz w:val="44"/>
          <w:szCs w:val="44"/>
        </w:rPr>
      </w:pPr>
      <w:r>
        <w:rPr>
          <w:rFonts w:ascii="方正小标宋简体" w:eastAsia="方正小标宋简体" w:hint="eastAsia"/>
          <w:sz w:val="44"/>
          <w:szCs w:val="44"/>
        </w:rPr>
        <w:t>2022年度农业农村领域重点研发项目</w:t>
      </w:r>
    </w:p>
    <w:p w14:paraId="2A24C618" w14:textId="77777777" w:rsidR="00DD54F0" w:rsidRDefault="00DD54F0" w:rsidP="00DD54F0">
      <w:pPr>
        <w:autoSpaceDE/>
        <w:adjustRightInd w:val="0"/>
        <w:snapToGrid w:val="0"/>
        <w:spacing w:line="576" w:lineRule="exact"/>
        <w:jc w:val="center"/>
        <w:rPr>
          <w:rFonts w:ascii="方正小标宋简体" w:eastAsia="方正小标宋简体" w:hint="eastAsia"/>
          <w:sz w:val="44"/>
          <w:szCs w:val="44"/>
        </w:rPr>
      </w:pPr>
      <w:r>
        <w:rPr>
          <w:rFonts w:ascii="方正小标宋简体" w:eastAsia="方正小标宋简体" w:hint="eastAsia"/>
          <w:sz w:val="44"/>
          <w:szCs w:val="44"/>
        </w:rPr>
        <w:t>申报指南</w:t>
      </w:r>
    </w:p>
    <w:p w14:paraId="5FD050F9" w14:textId="77777777" w:rsidR="00DD54F0" w:rsidRDefault="00DD54F0" w:rsidP="00DD54F0">
      <w:pPr>
        <w:widowControl/>
        <w:suppressAutoHyphens/>
        <w:autoSpaceDE/>
        <w:adjustRightInd w:val="0"/>
        <w:snapToGrid w:val="0"/>
        <w:spacing w:line="576" w:lineRule="exact"/>
        <w:jc w:val="center"/>
        <w:rPr>
          <w:rFonts w:ascii="仿宋" w:eastAsia="仿宋" w:hint="eastAsia"/>
          <w:sz w:val="32"/>
          <w:szCs w:val="32"/>
        </w:rPr>
      </w:pPr>
      <w:r>
        <w:rPr>
          <w:rFonts w:ascii="仿宋_GB2312" w:eastAsia="仿宋_GB2312" w:hint="eastAsia"/>
          <w:sz w:val="32"/>
          <w:szCs w:val="32"/>
          <w:lang w:bidi="ar"/>
        </w:rPr>
        <w:t>（该指南在线填写“广元市重点研发项目申报书”，指南咨询：农村科技科 张实</w:t>
      </w:r>
      <w:proofErr w:type="gramStart"/>
      <w:r>
        <w:rPr>
          <w:rFonts w:ascii="仿宋_GB2312" w:eastAsia="仿宋_GB2312" w:hint="eastAsia"/>
          <w:sz w:val="32"/>
          <w:szCs w:val="32"/>
          <w:lang w:bidi="ar"/>
        </w:rPr>
        <w:t>一</w:t>
      </w:r>
      <w:proofErr w:type="gramEnd"/>
      <w:r>
        <w:rPr>
          <w:rFonts w:ascii="仿宋_GB2312" w:eastAsia="仿宋_GB2312" w:hint="eastAsia"/>
          <w:sz w:val="32"/>
          <w:szCs w:val="32"/>
          <w:lang w:bidi="ar"/>
        </w:rPr>
        <w:t xml:space="preserve"> 3264855）</w:t>
      </w:r>
    </w:p>
    <w:p w14:paraId="55BF3A85" w14:textId="77777777" w:rsidR="00DD54F0" w:rsidRDefault="00DD54F0" w:rsidP="00DD54F0">
      <w:pPr>
        <w:autoSpaceDE/>
        <w:adjustRightInd w:val="0"/>
        <w:snapToGrid w:val="0"/>
        <w:spacing w:line="576" w:lineRule="exact"/>
        <w:ind w:firstLineChars="200" w:firstLine="640"/>
        <w:rPr>
          <w:rFonts w:ascii="方正兰亭细黑_GBK" w:eastAsia="方正兰亭细黑_GBK" w:cs="方正兰亭细黑_GBK" w:hint="eastAsia"/>
          <w:sz w:val="32"/>
          <w:szCs w:val="32"/>
        </w:rPr>
      </w:pPr>
    </w:p>
    <w:p w14:paraId="2434E6E5" w14:textId="77777777" w:rsidR="00DD54F0" w:rsidRDefault="00DD54F0" w:rsidP="00DD54F0">
      <w:pPr>
        <w:widowControl/>
        <w:suppressAutoHyphens/>
        <w:autoSpaceDE/>
        <w:adjustRightInd w:val="0"/>
        <w:snapToGrid w:val="0"/>
        <w:spacing w:line="576" w:lineRule="exact"/>
        <w:ind w:firstLineChars="200" w:firstLine="640"/>
        <w:rPr>
          <w:rFonts w:ascii="黑体" w:eastAsia="黑体" w:hint="eastAsia"/>
          <w:sz w:val="32"/>
          <w:szCs w:val="32"/>
        </w:rPr>
      </w:pPr>
      <w:r>
        <w:rPr>
          <w:rFonts w:ascii="黑体" w:eastAsia="黑体" w:hint="eastAsia"/>
          <w:sz w:val="32"/>
          <w:szCs w:val="32"/>
          <w:lang w:bidi="ar"/>
        </w:rPr>
        <w:t>一、资金支持方式</w:t>
      </w:r>
    </w:p>
    <w:p w14:paraId="1C8AAC38" w14:textId="77777777" w:rsidR="00DD54F0" w:rsidRDefault="00DD54F0" w:rsidP="00DD54F0">
      <w:pPr>
        <w:widowControl/>
        <w:suppressAutoHyphens/>
        <w:autoSpaceDE/>
        <w:adjustRightInd w:val="0"/>
        <w:snapToGrid w:val="0"/>
        <w:spacing w:line="576" w:lineRule="exact"/>
        <w:ind w:firstLineChars="200" w:firstLine="640"/>
        <w:rPr>
          <w:rFonts w:ascii="仿宋_GB2312" w:eastAsia="仿宋_GB2312" w:hint="eastAsia"/>
          <w:sz w:val="32"/>
          <w:szCs w:val="32"/>
        </w:rPr>
      </w:pPr>
      <w:r>
        <w:rPr>
          <w:rFonts w:ascii="仿宋_GB2312" w:eastAsia="仿宋_GB2312" w:hint="eastAsia"/>
          <w:sz w:val="32"/>
          <w:szCs w:val="32"/>
        </w:rPr>
        <w:t>专项资金</w:t>
      </w:r>
      <w:r>
        <w:rPr>
          <w:rFonts w:ascii="仿宋_GB2312" w:eastAsia="仿宋_GB2312" w:hint="eastAsia"/>
          <w:sz w:val="32"/>
          <w:szCs w:val="32"/>
          <w:lang w:bidi="ar"/>
        </w:rPr>
        <w:t>采取前补助支持方式。</w:t>
      </w:r>
    </w:p>
    <w:p w14:paraId="0EFDAFB2" w14:textId="77777777" w:rsidR="00DD54F0" w:rsidRDefault="00DD54F0" w:rsidP="00DD54F0">
      <w:pPr>
        <w:widowControl/>
        <w:suppressAutoHyphens/>
        <w:autoSpaceDE/>
        <w:adjustRightInd w:val="0"/>
        <w:snapToGrid w:val="0"/>
        <w:spacing w:line="576" w:lineRule="exact"/>
        <w:ind w:firstLineChars="200" w:firstLine="640"/>
        <w:rPr>
          <w:rFonts w:ascii="黑体" w:eastAsia="黑体" w:hint="eastAsia"/>
          <w:sz w:val="32"/>
          <w:szCs w:val="32"/>
          <w:lang w:bidi="ar"/>
        </w:rPr>
      </w:pPr>
      <w:r>
        <w:rPr>
          <w:rFonts w:ascii="黑体" w:eastAsia="黑体" w:hint="eastAsia"/>
          <w:sz w:val="32"/>
          <w:szCs w:val="32"/>
          <w:lang w:bidi="ar"/>
        </w:rPr>
        <w:t>二、支持经费</w:t>
      </w:r>
    </w:p>
    <w:p w14:paraId="354A00DA" w14:textId="77777777" w:rsidR="00DD54F0" w:rsidRDefault="00DD54F0" w:rsidP="00DD54F0">
      <w:pPr>
        <w:widowControl/>
        <w:suppressAutoHyphens/>
        <w:autoSpaceDE/>
        <w:adjustRightInd w:val="0"/>
        <w:snapToGrid w:val="0"/>
        <w:spacing w:line="576" w:lineRule="exact"/>
        <w:ind w:firstLineChars="200" w:firstLine="640"/>
        <w:rPr>
          <w:rFonts w:ascii="仿宋_GB2312" w:eastAsia="仿宋_GB2312" w:cs="仿宋_GB2312" w:hint="eastAsia"/>
          <w:sz w:val="32"/>
          <w:szCs w:val="32"/>
          <w:lang w:bidi="ar"/>
        </w:rPr>
      </w:pPr>
      <w:r>
        <w:rPr>
          <w:rFonts w:ascii="仿宋_GB2312" w:eastAsia="仿宋_GB2312" w:hint="eastAsia"/>
          <w:sz w:val="32"/>
          <w:szCs w:val="32"/>
          <w:lang w:bidi="ar"/>
        </w:rPr>
        <w:t>每个项目支持经费不超过20万元。</w:t>
      </w:r>
    </w:p>
    <w:p w14:paraId="730F8615" w14:textId="77777777" w:rsidR="00DD54F0" w:rsidRDefault="00DD54F0" w:rsidP="00DD54F0">
      <w:pPr>
        <w:widowControl/>
        <w:suppressAutoHyphens/>
        <w:autoSpaceDE/>
        <w:adjustRightInd w:val="0"/>
        <w:snapToGrid w:val="0"/>
        <w:spacing w:line="576" w:lineRule="exact"/>
        <w:ind w:firstLineChars="200" w:firstLine="640"/>
        <w:rPr>
          <w:rFonts w:ascii="黑体" w:eastAsia="黑体" w:hint="eastAsia"/>
          <w:sz w:val="32"/>
          <w:szCs w:val="32"/>
          <w:lang w:bidi="ar"/>
        </w:rPr>
      </w:pPr>
      <w:r>
        <w:rPr>
          <w:rFonts w:ascii="黑体" w:eastAsia="黑体" w:hint="eastAsia"/>
          <w:sz w:val="32"/>
          <w:szCs w:val="32"/>
          <w:lang w:bidi="ar"/>
        </w:rPr>
        <w:t>三、实施周期</w:t>
      </w:r>
    </w:p>
    <w:p w14:paraId="3597BA22" w14:textId="77777777" w:rsidR="00DD54F0" w:rsidRDefault="00DD54F0" w:rsidP="00DD54F0">
      <w:pPr>
        <w:widowControl/>
        <w:suppressAutoHyphens/>
        <w:autoSpaceDE/>
        <w:adjustRightInd w:val="0"/>
        <w:snapToGrid w:val="0"/>
        <w:spacing w:line="576" w:lineRule="exact"/>
        <w:ind w:firstLineChars="200" w:firstLine="640"/>
        <w:rPr>
          <w:rFonts w:ascii="仿宋_GB2312" w:eastAsia="仿宋_GB2312" w:cs="仿宋_GB2312" w:hint="eastAsia"/>
          <w:sz w:val="32"/>
          <w:szCs w:val="32"/>
          <w:lang w:bidi="ar"/>
        </w:rPr>
      </w:pPr>
      <w:r>
        <w:rPr>
          <w:rFonts w:ascii="仿宋_GB2312" w:eastAsia="仿宋_GB2312" w:cs="仿宋_GB2312" w:hint="eastAsia"/>
          <w:sz w:val="32"/>
          <w:szCs w:val="32"/>
          <w:lang w:bidi="ar"/>
        </w:rPr>
        <w:t>项目执行期2年，起止时间</w:t>
      </w:r>
      <w:r>
        <w:rPr>
          <w:rFonts w:ascii="仿宋_GB2312" w:eastAsia="仿宋_GB2312" w:hAnsi="Calibri" w:hint="eastAsia"/>
          <w:spacing w:val="-2"/>
          <w:sz w:val="32"/>
          <w:szCs w:val="32"/>
        </w:rPr>
        <w:t>2022年</w:t>
      </w:r>
      <w:r>
        <w:rPr>
          <w:rFonts w:ascii="仿宋_GB2312" w:eastAsia="仿宋_GB2312" w:hint="eastAsia"/>
          <w:spacing w:val="-2"/>
          <w:sz w:val="32"/>
          <w:szCs w:val="32"/>
        </w:rPr>
        <w:t>9</w:t>
      </w:r>
      <w:r>
        <w:rPr>
          <w:rFonts w:ascii="仿宋_GB2312" w:eastAsia="仿宋_GB2312" w:hAnsi="Calibri" w:hint="eastAsia"/>
          <w:spacing w:val="-2"/>
          <w:sz w:val="32"/>
          <w:szCs w:val="32"/>
        </w:rPr>
        <w:t>月</w:t>
      </w:r>
      <w:r>
        <w:rPr>
          <w:rFonts w:ascii="仿宋_GB2312" w:eastAsia="仿宋_GB2312" w:hint="eastAsia"/>
          <w:spacing w:val="-2"/>
          <w:sz w:val="32"/>
          <w:szCs w:val="32"/>
        </w:rPr>
        <w:t>至</w:t>
      </w:r>
      <w:r>
        <w:rPr>
          <w:rFonts w:ascii="仿宋_GB2312" w:eastAsia="仿宋_GB2312" w:hAnsi="Calibri" w:hint="eastAsia"/>
          <w:spacing w:val="-2"/>
          <w:sz w:val="32"/>
          <w:szCs w:val="32"/>
        </w:rPr>
        <w:t>2024年</w:t>
      </w:r>
      <w:r>
        <w:rPr>
          <w:rFonts w:ascii="仿宋_GB2312" w:eastAsia="仿宋_GB2312" w:hint="eastAsia"/>
          <w:spacing w:val="-2"/>
          <w:sz w:val="32"/>
          <w:szCs w:val="32"/>
        </w:rPr>
        <w:t>8</w:t>
      </w:r>
      <w:r>
        <w:rPr>
          <w:rFonts w:ascii="仿宋_GB2312" w:eastAsia="仿宋_GB2312" w:hAnsi="Calibri" w:hint="eastAsia"/>
          <w:spacing w:val="-2"/>
          <w:sz w:val="32"/>
          <w:szCs w:val="32"/>
        </w:rPr>
        <w:t>月</w:t>
      </w:r>
      <w:r>
        <w:rPr>
          <w:rFonts w:ascii="仿宋_GB2312" w:eastAsia="仿宋_GB2312" w:cs="仿宋_GB2312" w:hint="eastAsia"/>
          <w:sz w:val="32"/>
          <w:szCs w:val="32"/>
          <w:lang w:bidi="ar"/>
        </w:rPr>
        <w:t>。</w:t>
      </w:r>
    </w:p>
    <w:p w14:paraId="18CC706A" w14:textId="77777777" w:rsidR="00DD54F0" w:rsidRDefault="00DD54F0" w:rsidP="00DD54F0">
      <w:pPr>
        <w:widowControl/>
        <w:suppressAutoHyphens/>
        <w:autoSpaceDE/>
        <w:adjustRightInd w:val="0"/>
        <w:snapToGrid w:val="0"/>
        <w:spacing w:line="576" w:lineRule="exact"/>
        <w:ind w:firstLineChars="200" w:firstLine="640"/>
        <w:rPr>
          <w:rFonts w:ascii="黑体" w:eastAsia="黑体" w:hint="eastAsia"/>
          <w:sz w:val="32"/>
          <w:szCs w:val="32"/>
          <w:lang w:bidi="ar"/>
        </w:rPr>
      </w:pPr>
      <w:r>
        <w:rPr>
          <w:rFonts w:ascii="黑体" w:eastAsia="黑体" w:hint="eastAsia"/>
          <w:sz w:val="32"/>
          <w:szCs w:val="32"/>
          <w:lang w:bidi="ar"/>
        </w:rPr>
        <w:t>四、支持重点及绩效目标</w:t>
      </w:r>
    </w:p>
    <w:p w14:paraId="76013F9D" w14:textId="77777777" w:rsidR="00DD54F0" w:rsidRDefault="00DD54F0" w:rsidP="00DD54F0">
      <w:pPr>
        <w:autoSpaceDE/>
        <w:adjustRightInd w:val="0"/>
        <w:snapToGrid w:val="0"/>
        <w:spacing w:line="576" w:lineRule="exact"/>
        <w:ind w:firstLineChars="200" w:firstLine="640"/>
        <w:rPr>
          <w:rFonts w:ascii="楷体_GB2312" w:eastAsia="楷体_GB2312" w:hint="eastAsia"/>
          <w:sz w:val="32"/>
          <w:szCs w:val="32"/>
        </w:rPr>
      </w:pPr>
      <w:r>
        <w:rPr>
          <w:rFonts w:ascii="楷体_GB2312" w:eastAsia="楷体_GB2312" w:hint="eastAsia"/>
          <w:sz w:val="32"/>
          <w:szCs w:val="32"/>
        </w:rPr>
        <w:t>（一）广元灰</w:t>
      </w:r>
      <w:proofErr w:type="gramStart"/>
      <w:r>
        <w:rPr>
          <w:rFonts w:ascii="楷体_GB2312" w:eastAsia="楷体_GB2312" w:hint="eastAsia"/>
          <w:sz w:val="32"/>
          <w:szCs w:val="32"/>
        </w:rPr>
        <w:t>鸡健康</w:t>
      </w:r>
      <w:proofErr w:type="gramEnd"/>
      <w:r>
        <w:rPr>
          <w:rFonts w:ascii="楷体_GB2312" w:eastAsia="楷体_GB2312" w:hint="eastAsia"/>
          <w:sz w:val="32"/>
          <w:szCs w:val="32"/>
        </w:rPr>
        <w:t>养殖</w:t>
      </w:r>
    </w:p>
    <w:p w14:paraId="28F25137" w14:textId="77777777" w:rsidR="00DD54F0" w:rsidRDefault="00DD54F0" w:rsidP="00DD54F0">
      <w:pPr>
        <w:autoSpaceDE/>
        <w:adjustRightInd w:val="0"/>
        <w:snapToGrid w:val="0"/>
        <w:spacing w:line="576" w:lineRule="exact"/>
        <w:ind w:firstLineChars="200" w:firstLine="640"/>
        <w:rPr>
          <w:rFonts w:ascii="仿宋_GB2312" w:eastAsia="仿宋_GB2312" w:cs="仿宋_GB2312" w:hint="eastAsia"/>
          <w:sz w:val="32"/>
          <w:szCs w:val="32"/>
          <w:lang w:bidi="ar"/>
        </w:rPr>
      </w:pPr>
      <w:r>
        <w:rPr>
          <w:rFonts w:ascii="仿宋_GB2312" w:eastAsia="仿宋_GB2312" w:cs="仿宋_GB2312" w:hint="eastAsia"/>
          <w:sz w:val="32"/>
          <w:szCs w:val="32"/>
          <w:lang w:bidi="ar"/>
        </w:rPr>
        <w:t>支持方向：开展广元灰鸡林下放养标准技术研究与示范，开展广元灰鸡新城</w:t>
      </w:r>
      <w:proofErr w:type="gramStart"/>
      <w:r>
        <w:rPr>
          <w:rFonts w:ascii="仿宋_GB2312" w:eastAsia="仿宋_GB2312" w:cs="仿宋_GB2312" w:hint="eastAsia"/>
          <w:sz w:val="32"/>
          <w:szCs w:val="32"/>
          <w:lang w:bidi="ar"/>
        </w:rPr>
        <w:t>疫</w:t>
      </w:r>
      <w:proofErr w:type="gramEnd"/>
      <w:r>
        <w:rPr>
          <w:rFonts w:ascii="仿宋_GB2312" w:eastAsia="仿宋_GB2312" w:cs="仿宋_GB2312" w:hint="eastAsia"/>
          <w:sz w:val="32"/>
          <w:szCs w:val="32"/>
          <w:lang w:bidi="ar"/>
        </w:rPr>
        <w:t>、禽流感、鸡痘及球虫病防控措施研究，开展鸡粪发酵无害</w:t>
      </w:r>
      <w:proofErr w:type="gramStart"/>
      <w:r>
        <w:rPr>
          <w:rFonts w:ascii="仿宋_GB2312" w:eastAsia="仿宋_GB2312" w:cs="仿宋_GB2312" w:hint="eastAsia"/>
          <w:sz w:val="32"/>
          <w:szCs w:val="32"/>
          <w:lang w:bidi="ar"/>
        </w:rPr>
        <w:t>化资源</w:t>
      </w:r>
      <w:proofErr w:type="gramEnd"/>
      <w:r>
        <w:rPr>
          <w:rFonts w:ascii="仿宋_GB2312" w:eastAsia="仿宋_GB2312" w:cs="仿宋_GB2312" w:hint="eastAsia"/>
          <w:sz w:val="32"/>
          <w:szCs w:val="32"/>
          <w:lang w:bidi="ar"/>
        </w:rPr>
        <w:t>研究，开展广元灰鸡烹饪菜肴研究与推广。</w:t>
      </w:r>
    </w:p>
    <w:p w14:paraId="73226319" w14:textId="77777777" w:rsidR="00DD54F0" w:rsidRDefault="00DD54F0" w:rsidP="00DD54F0">
      <w:pPr>
        <w:autoSpaceDE/>
        <w:adjustRightInd w:val="0"/>
        <w:snapToGrid w:val="0"/>
        <w:spacing w:line="576" w:lineRule="exact"/>
        <w:ind w:firstLineChars="200" w:firstLine="640"/>
        <w:rPr>
          <w:rFonts w:ascii="仿宋_GB2312" w:eastAsia="仿宋_GB2312" w:cs="仿宋_GB2312" w:hint="eastAsia"/>
          <w:sz w:val="32"/>
          <w:szCs w:val="32"/>
          <w:lang w:bidi="ar"/>
        </w:rPr>
      </w:pPr>
      <w:r>
        <w:rPr>
          <w:rFonts w:ascii="仿宋_GB2312" w:eastAsia="仿宋_GB2312" w:cs="仿宋_GB2312" w:hint="eastAsia"/>
          <w:sz w:val="32"/>
          <w:szCs w:val="32"/>
          <w:lang w:bidi="ar"/>
        </w:rPr>
        <w:t>绩效目标：制定适合广元低海拔</w:t>
      </w:r>
      <w:proofErr w:type="gramStart"/>
      <w:r>
        <w:rPr>
          <w:rFonts w:ascii="仿宋_GB2312" w:eastAsia="仿宋_GB2312" w:cs="仿宋_GB2312" w:hint="eastAsia"/>
          <w:sz w:val="32"/>
          <w:szCs w:val="32"/>
          <w:lang w:bidi="ar"/>
        </w:rPr>
        <w:t>地区林</w:t>
      </w:r>
      <w:proofErr w:type="gramEnd"/>
      <w:r>
        <w:rPr>
          <w:rFonts w:ascii="仿宋_GB2312" w:eastAsia="仿宋_GB2312" w:cs="仿宋_GB2312" w:hint="eastAsia"/>
          <w:sz w:val="32"/>
          <w:szCs w:val="32"/>
          <w:lang w:bidi="ar"/>
        </w:rPr>
        <w:t>下放养技术标准1个，制定鸡粪发酵无害化技术标准1个，发表论文1篇，建设四川科技兴村在线驿站1个、科技小屋1个。</w:t>
      </w:r>
    </w:p>
    <w:p w14:paraId="0940B829" w14:textId="77777777" w:rsidR="00DD54F0" w:rsidRDefault="00DD54F0" w:rsidP="00DD54F0">
      <w:pPr>
        <w:autoSpaceDE/>
        <w:adjustRightInd w:val="0"/>
        <w:snapToGrid w:val="0"/>
        <w:spacing w:line="576" w:lineRule="exact"/>
        <w:ind w:firstLineChars="200" w:firstLine="640"/>
        <w:rPr>
          <w:rFonts w:ascii="楷体_GB2312" w:eastAsia="楷体_GB2312" w:cs="Times New Roman" w:hint="eastAsia"/>
          <w:sz w:val="32"/>
          <w:szCs w:val="32"/>
        </w:rPr>
      </w:pPr>
      <w:r>
        <w:rPr>
          <w:rFonts w:ascii="楷体_GB2312" w:eastAsia="楷体_GB2312" w:cs="Times New Roman" w:hint="eastAsia"/>
          <w:sz w:val="32"/>
          <w:szCs w:val="32"/>
        </w:rPr>
        <w:t>（二）肉羊健康养殖</w:t>
      </w:r>
    </w:p>
    <w:p w14:paraId="12E5BCF6" w14:textId="77777777" w:rsidR="00DD54F0" w:rsidRDefault="00DD54F0" w:rsidP="00DD54F0">
      <w:pPr>
        <w:autoSpaceDE/>
        <w:adjustRightInd w:val="0"/>
        <w:snapToGrid w:val="0"/>
        <w:spacing w:line="576" w:lineRule="exact"/>
        <w:ind w:firstLineChars="200" w:firstLine="640"/>
        <w:rPr>
          <w:rFonts w:ascii="仿宋_GB2312" w:eastAsia="仿宋_GB2312" w:cs="仿宋_GB2312" w:hint="eastAsia"/>
          <w:sz w:val="32"/>
          <w:szCs w:val="32"/>
          <w:lang w:bidi="ar"/>
        </w:rPr>
      </w:pPr>
      <w:r>
        <w:rPr>
          <w:rFonts w:ascii="仿宋_GB2312" w:eastAsia="仿宋_GB2312" w:cs="仿宋_GB2312" w:hint="eastAsia"/>
          <w:sz w:val="32"/>
          <w:szCs w:val="32"/>
          <w:lang w:bidi="ar"/>
        </w:rPr>
        <w:t>支持方向：开展优质肉羊良种引进、繁殖及羔羊高效健康养殖关键技术的研究与应用。</w:t>
      </w:r>
    </w:p>
    <w:p w14:paraId="128EE876" w14:textId="77777777" w:rsidR="00DD54F0" w:rsidRDefault="00DD54F0" w:rsidP="00DD54F0">
      <w:pPr>
        <w:autoSpaceDE/>
        <w:adjustRightInd w:val="0"/>
        <w:snapToGrid w:val="0"/>
        <w:spacing w:line="576" w:lineRule="exact"/>
        <w:ind w:firstLineChars="200" w:firstLine="640"/>
        <w:rPr>
          <w:rFonts w:ascii="楷体_GB2312" w:eastAsia="楷体_GB2312" w:hint="eastAsia"/>
          <w:sz w:val="32"/>
          <w:szCs w:val="32"/>
        </w:rPr>
      </w:pPr>
      <w:r>
        <w:rPr>
          <w:rFonts w:ascii="仿宋_GB2312" w:eastAsia="仿宋_GB2312" w:cs="仿宋_GB2312" w:hint="eastAsia"/>
          <w:sz w:val="32"/>
          <w:szCs w:val="32"/>
          <w:lang w:bidi="ar"/>
        </w:rPr>
        <w:t>绩效目标：完成《广元地区肉羊羔羊高效健康饲养管理技术指导手册》，制定广元地区肉羊高效健康饲养管理技术标准，建立肉羊羔羊高效健康饲养管理技术示范点1个，培养3-5个养殖示范大户，公开发表论文1篇以上。</w:t>
      </w:r>
    </w:p>
    <w:p w14:paraId="0F78A819" w14:textId="77777777" w:rsidR="00DD54F0" w:rsidRDefault="00DD54F0" w:rsidP="00DD54F0">
      <w:pPr>
        <w:autoSpaceDE/>
        <w:adjustRightInd w:val="0"/>
        <w:snapToGrid w:val="0"/>
        <w:spacing w:line="576" w:lineRule="exact"/>
        <w:ind w:firstLineChars="200" w:firstLine="640"/>
        <w:rPr>
          <w:rFonts w:ascii="楷体_GB2312" w:eastAsia="楷体_GB2312" w:cs="Times New Roman" w:hint="eastAsia"/>
          <w:sz w:val="32"/>
          <w:szCs w:val="32"/>
        </w:rPr>
      </w:pPr>
      <w:r>
        <w:rPr>
          <w:rFonts w:ascii="楷体_GB2312" w:eastAsia="楷体_GB2312" w:cs="Times New Roman" w:hint="eastAsia"/>
          <w:sz w:val="32"/>
          <w:szCs w:val="32"/>
        </w:rPr>
        <w:t>（三）特色农业资源保护与开发</w:t>
      </w:r>
    </w:p>
    <w:p w14:paraId="22D58786" w14:textId="77777777" w:rsidR="00DD54F0" w:rsidRDefault="00DD54F0" w:rsidP="00DD54F0">
      <w:pPr>
        <w:autoSpaceDE/>
        <w:adjustRightInd w:val="0"/>
        <w:snapToGrid w:val="0"/>
        <w:spacing w:line="576" w:lineRule="exact"/>
        <w:ind w:firstLineChars="200" w:firstLine="640"/>
        <w:rPr>
          <w:rFonts w:ascii="仿宋_GB2312" w:eastAsia="仿宋_GB2312" w:cs="仿宋_GB2312" w:hint="eastAsia"/>
          <w:sz w:val="32"/>
          <w:szCs w:val="32"/>
          <w:lang w:bidi="ar"/>
        </w:rPr>
      </w:pPr>
      <w:r>
        <w:rPr>
          <w:rFonts w:ascii="仿宋_GB2312" w:eastAsia="仿宋_GB2312" w:cs="仿宋_GB2312" w:hint="eastAsia"/>
          <w:sz w:val="32"/>
          <w:szCs w:val="32"/>
          <w:lang w:bidi="ar"/>
        </w:rPr>
        <w:t>支持方向：</w:t>
      </w:r>
      <w:r>
        <w:rPr>
          <w:rFonts w:ascii="仿宋_GB2312" w:eastAsia="仿宋_GB2312" w:hAnsi="仿宋_GB2312" w:cs="仿宋_GB2312" w:hint="eastAsia"/>
          <w:sz w:val="32"/>
          <w:szCs w:val="32"/>
        </w:rPr>
        <w:t>支持森林资源保护、生态修复、生态效益影响评价、重点绿色富民产业发展等方面科学研究与示范，</w:t>
      </w:r>
      <w:r>
        <w:rPr>
          <w:rFonts w:ascii="仿宋_GB2312" w:eastAsia="仿宋_GB2312" w:cs="仿宋_GB2312" w:hint="eastAsia"/>
          <w:sz w:val="32"/>
          <w:szCs w:val="32"/>
          <w:lang w:bidi="ar"/>
        </w:rPr>
        <w:t>支持开展古茶树种质资源保护与研究，重点对树龄在100年以上的古茶树进行全面集中普查,开展古茶树生长环境养护和利用技术研究，开展不同防虫</w:t>
      </w:r>
      <w:proofErr w:type="gramStart"/>
      <w:r>
        <w:rPr>
          <w:rFonts w:ascii="仿宋_GB2312" w:eastAsia="仿宋_GB2312" w:cs="仿宋_GB2312" w:hint="eastAsia"/>
          <w:sz w:val="32"/>
          <w:szCs w:val="32"/>
          <w:lang w:bidi="ar"/>
        </w:rPr>
        <w:t>害方式</w:t>
      </w:r>
      <w:proofErr w:type="gramEnd"/>
      <w:r>
        <w:rPr>
          <w:rFonts w:ascii="仿宋_GB2312" w:eastAsia="仿宋_GB2312" w:cs="仿宋_GB2312" w:hint="eastAsia"/>
          <w:sz w:val="32"/>
          <w:szCs w:val="32"/>
          <w:lang w:bidi="ar"/>
        </w:rPr>
        <w:t>比较试验及古茶树复壮的技术措施研究。</w:t>
      </w:r>
    </w:p>
    <w:p w14:paraId="74BCDB3F" w14:textId="77777777" w:rsidR="00DD54F0" w:rsidRDefault="00DD54F0" w:rsidP="00DD54F0">
      <w:pPr>
        <w:autoSpaceDE/>
        <w:adjustRightInd w:val="0"/>
        <w:snapToGrid w:val="0"/>
        <w:spacing w:line="576" w:lineRule="exact"/>
        <w:ind w:firstLineChars="200" w:firstLine="640"/>
        <w:rPr>
          <w:rFonts w:ascii="仿宋_GB2312" w:eastAsia="仿宋_GB2312" w:cs="仿宋_GB2312" w:hint="eastAsia"/>
          <w:sz w:val="32"/>
          <w:szCs w:val="32"/>
          <w:lang w:bidi="ar"/>
        </w:rPr>
      </w:pPr>
      <w:r>
        <w:rPr>
          <w:rFonts w:ascii="仿宋_GB2312" w:eastAsia="仿宋_GB2312" w:cs="仿宋_GB2312" w:hint="eastAsia"/>
          <w:sz w:val="32"/>
          <w:szCs w:val="32"/>
          <w:lang w:bidi="ar"/>
        </w:rPr>
        <w:t>绩效目标：确定古茶树茶叶采摘技术及轮休期，建设四川科技兴村在线驿站1个、科技小屋1个。</w:t>
      </w:r>
    </w:p>
    <w:p w14:paraId="0C33E93D" w14:textId="77777777" w:rsidR="00DD54F0" w:rsidRDefault="00DD54F0" w:rsidP="00DD54F0">
      <w:pPr>
        <w:pStyle w:val="a3"/>
        <w:autoSpaceDE/>
        <w:adjustRightInd w:val="0"/>
        <w:snapToGrid w:val="0"/>
        <w:spacing w:line="576" w:lineRule="exact"/>
        <w:rPr>
          <w:rFonts w:ascii="仿宋_GB2312" w:eastAsia="仿宋_GB2312" w:hAnsi="Calibri" w:cs="仿宋_GB2312" w:hint="eastAsia"/>
          <w:kern w:val="2"/>
          <w:lang w:bidi="ar"/>
        </w:rPr>
      </w:pPr>
      <w:r>
        <w:rPr>
          <w:rFonts w:ascii="仿宋_GB2312" w:eastAsia="仿宋_GB2312" w:hAnsi="Calibri" w:cs="仿宋_GB2312" w:hint="eastAsia"/>
          <w:kern w:val="2"/>
          <w:lang w:bidi="ar"/>
        </w:rPr>
        <w:t>有关说明：</w:t>
      </w:r>
      <w:r>
        <w:rPr>
          <w:rFonts w:ascii="仿宋_GB2312" w:eastAsia="仿宋_GB2312" w:cs="仿宋_GB2312" w:hint="eastAsia"/>
          <w:kern w:val="2"/>
          <w:lang w:bidi="ar"/>
        </w:rPr>
        <w:t>该项目由省级农业科技示范园区组织申报。</w:t>
      </w:r>
    </w:p>
    <w:p w14:paraId="3E878B9F" w14:textId="77777777" w:rsidR="00DD54F0" w:rsidRDefault="00DD54F0" w:rsidP="00DD54F0">
      <w:pPr>
        <w:autoSpaceDE/>
        <w:adjustRightInd w:val="0"/>
        <w:snapToGrid w:val="0"/>
        <w:spacing w:line="576" w:lineRule="exact"/>
        <w:ind w:firstLineChars="200" w:firstLine="640"/>
        <w:rPr>
          <w:rFonts w:ascii="楷体_GB2312" w:eastAsia="楷体_GB2312" w:hint="eastAsia"/>
          <w:sz w:val="32"/>
          <w:szCs w:val="32"/>
        </w:rPr>
      </w:pPr>
      <w:r>
        <w:rPr>
          <w:rFonts w:ascii="楷体_GB2312" w:eastAsia="楷体_GB2312" w:hint="eastAsia"/>
          <w:sz w:val="32"/>
          <w:szCs w:val="32"/>
        </w:rPr>
        <w:t>（四）农产品精深加工</w:t>
      </w:r>
    </w:p>
    <w:p w14:paraId="71043105" w14:textId="77777777" w:rsidR="00DD54F0" w:rsidRDefault="00DD54F0" w:rsidP="00DD54F0">
      <w:pPr>
        <w:autoSpaceDE/>
        <w:adjustRightInd w:val="0"/>
        <w:snapToGrid w:val="0"/>
        <w:spacing w:line="576" w:lineRule="exact"/>
        <w:ind w:firstLineChars="200" w:firstLine="640"/>
        <w:rPr>
          <w:rFonts w:ascii="仿宋_GB2312" w:eastAsia="仿宋_GB2312" w:cs="仿宋_GB2312" w:hint="eastAsia"/>
          <w:sz w:val="32"/>
          <w:szCs w:val="32"/>
          <w:lang w:bidi="ar"/>
        </w:rPr>
      </w:pPr>
      <w:r>
        <w:rPr>
          <w:rFonts w:ascii="仿宋_GB2312" w:eastAsia="仿宋_GB2312" w:cs="仿宋_GB2312" w:hint="eastAsia"/>
          <w:sz w:val="32"/>
          <w:szCs w:val="32"/>
          <w:lang w:bidi="ar"/>
        </w:rPr>
        <w:t xml:space="preserve">支持方向：支持开展米凉面常温保质和延缓产品老化技术研究、米凉面传统食用特性保持的现代化生产工艺研究。  </w:t>
      </w:r>
    </w:p>
    <w:p w14:paraId="48D979FD" w14:textId="77777777" w:rsidR="00DD54F0" w:rsidRDefault="00DD54F0" w:rsidP="00DD54F0">
      <w:pPr>
        <w:autoSpaceDE/>
        <w:adjustRightInd w:val="0"/>
        <w:snapToGrid w:val="0"/>
        <w:spacing w:line="576" w:lineRule="exact"/>
        <w:ind w:firstLineChars="200" w:firstLine="640"/>
        <w:rPr>
          <w:rFonts w:ascii="仿宋_GB2312" w:eastAsia="仿宋_GB2312" w:cs="仿宋_GB2312" w:hint="eastAsia"/>
          <w:sz w:val="32"/>
          <w:szCs w:val="32"/>
          <w:lang w:bidi="ar"/>
        </w:rPr>
      </w:pPr>
      <w:r>
        <w:rPr>
          <w:rFonts w:ascii="仿宋_GB2312" w:eastAsia="仿宋_GB2312" w:cs="仿宋_GB2312" w:hint="eastAsia"/>
          <w:sz w:val="32"/>
          <w:szCs w:val="32"/>
          <w:lang w:bidi="ar"/>
        </w:rPr>
        <w:t>绩效目标：突破2项关键技术，申请1项发明专利、2项实用新型专利，形成新产品1个。</w:t>
      </w:r>
    </w:p>
    <w:p w14:paraId="5A29AB69" w14:textId="77777777" w:rsidR="00DD54F0" w:rsidRDefault="00DD54F0" w:rsidP="00DD54F0">
      <w:pPr>
        <w:autoSpaceDE/>
        <w:adjustRightInd w:val="0"/>
        <w:snapToGrid w:val="0"/>
        <w:spacing w:line="576" w:lineRule="exact"/>
        <w:ind w:firstLineChars="200" w:firstLine="640"/>
        <w:rPr>
          <w:rFonts w:ascii="楷体_GB2312" w:eastAsia="楷体_GB2312" w:hint="eastAsia"/>
          <w:sz w:val="32"/>
          <w:szCs w:val="32"/>
        </w:rPr>
      </w:pPr>
      <w:r>
        <w:rPr>
          <w:rFonts w:ascii="楷体_GB2312" w:eastAsia="楷体_GB2312" w:hint="eastAsia"/>
          <w:sz w:val="32"/>
          <w:szCs w:val="32"/>
        </w:rPr>
        <w:t>（五）粮食安全与耕地保护</w:t>
      </w:r>
    </w:p>
    <w:p w14:paraId="0BA1C672" w14:textId="77777777" w:rsidR="00DD54F0" w:rsidRDefault="00DD54F0" w:rsidP="00DD54F0">
      <w:pPr>
        <w:autoSpaceDE/>
        <w:adjustRightInd w:val="0"/>
        <w:snapToGrid w:val="0"/>
        <w:spacing w:line="576" w:lineRule="exact"/>
        <w:ind w:firstLineChars="200" w:firstLine="640"/>
        <w:rPr>
          <w:rFonts w:ascii="仿宋_GB2312" w:eastAsia="仿宋_GB2312" w:cs="仿宋_GB2312" w:hint="eastAsia"/>
          <w:sz w:val="32"/>
          <w:szCs w:val="32"/>
          <w:lang w:bidi="ar"/>
        </w:rPr>
      </w:pPr>
      <w:r>
        <w:rPr>
          <w:rFonts w:ascii="仿宋_GB2312" w:eastAsia="仿宋_GB2312" w:cs="仿宋_GB2312" w:hint="eastAsia"/>
          <w:sz w:val="32"/>
          <w:szCs w:val="32"/>
          <w:lang w:bidi="ar"/>
        </w:rPr>
        <w:t>支持方向：支持“王家贡米”等本地优质特色新品种选育、高产栽培技术与装备技术研究。开展杂粮食品生产品质控制、营养均衡调配、副产物循环梯次利用关键技术研究与推广。开展以化肥、化肥农药化学减量技术为主要方向的粮食安全研究与示范，开展土壤污染治理研究与调查，开展新型肥料田间试验与配套施用技术研究与示范，开展秸秆高效还田技术研究。</w:t>
      </w:r>
    </w:p>
    <w:p w14:paraId="5846BB16" w14:textId="77777777" w:rsidR="00DD54F0" w:rsidRDefault="00DD54F0" w:rsidP="00DD54F0">
      <w:pPr>
        <w:autoSpaceDE/>
        <w:adjustRightInd w:val="0"/>
        <w:snapToGrid w:val="0"/>
        <w:spacing w:line="576" w:lineRule="exact"/>
        <w:ind w:firstLineChars="200" w:firstLine="640"/>
        <w:rPr>
          <w:rFonts w:ascii="仿宋_GB2312" w:eastAsia="仿宋_GB2312" w:cs="仿宋_GB2312" w:hint="eastAsia"/>
          <w:sz w:val="32"/>
          <w:szCs w:val="32"/>
          <w:lang w:bidi="ar"/>
        </w:rPr>
      </w:pPr>
      <w:r>
        <w:rPr>
          <w:rFonts w:ascii="仿宋_GB2312" w:eastAsia="仿宋_GB2312" w:cs="仿宋_GB2312" w:hint="eastAsia"/>
          <w:sz w:val="32"/>
          <w:szCs w:val="32"/>
          <w:lang w:bidi="ar"/>
        </w:rPr>
        <w:t>绩效目标：突破2项关键技术，发表论文1篇，建立耕地保护领域工程技术研究中心1个，在保证农产品产量和品质的基础上，实现亩均化肥、化学农药使用量低于当地区域同类作物平均水平15%以上。</w:t>
      </w:r>
    </w:p>
    <w:p w14:paraId="2C841342" w14:textId="77777777" w:rsidR="00DD54F0" w:rsidRDefault="00DD54F0" w:rsidP="00DD54F0">
      <w:pPr>
        <w:widowControl/>
        <w:suppressAutoHyphens/>
        <w:autoSpaceDE/>
        <w:adjustRightInd w:val="0"/>
        <w:snapToGrid w:val="0"/>
        <w:spacing w:line="576" w:lineRule="exact"/>
        <w:ind w:firstLineChars="200" w:firstLine="640"/>
        <w:rPr>
          <w:rFonts w:ascii="黑体" w:eastAsia="黑体" w:hint="eastAsia"/>
          <w:sz w:val="32"/>
          <w:szCs w:val="32"/>
          <w:lang w:bidi="ar"/>
        </w:rPr>
      </w:pPr>
      <w:r>
        <w:rPr>
          <w:rFonts w:ascii="黑体" w:eastAsia="黑体" w:hint="eastAsia"/>
          <w:sz w:val="32"/>
          <w:szCs w:val="32"/>
          <w:lang w:bidi="ar"/>
        </w:rPr>
        <w:t>五、申报要求</w:t>
      </w:r>
    </w:p>
    <w:p w14:paraId="61E3A3C4" w14:textId="77777777" w:rsidR="00DD54F0" w:rsidRDefault="00DD54F0" w:rsidP="00DD54F0">
      <w:pPr>
        <w:autoSpaceDE/>
        <w:adjustRightInd w:val="0"/>
        <w:snapToGrid w:val="0"/>
        <w:spacing w:line="576" w:lineRule="exact"/>
        <w:ind w:firstLineChars="200" w:firstLine="640"/>
        <w:rPr>
          <w:rFonts w:ascii="仿宋_GB2312" w:eastAsia="仿宋_GB2312" w:cs="仿宋_GB2312" w:hint="eastAsia"/>
          <w:sz w:val="32"/>
          <w:szCs w:val="32"/>
          <w:lang w:bidi="ar"/>
        </w:rPr>
      </w:pPr>
      <w:r>
        <w:rPr>
          <w:rFonts w:ascii="仿宋_GB2312" w:eastAsia="仿宋_GB2312" w:cs="仿宋_GB2312" w:hint="eastAsia"/>
          <w:sz w:val="32"/>
          <w:szCs w:val="32"/>
          <w:lang w:bidi="ar"/>
        </w:rPr>
        <w:t>（一）项目申报单位应是在广元境内注册，具有独立法人资格的高校、科研院所和其他具备科研开发或科技服务能力的企事业单位，</w:t>
      </w:r>
      <w:proofErr w:type="gramStart"/>
      <w:r>
        <w:rPr>
          <w:rFonts w:ascii="仿宋_GB2312" w:eastAsia="仿宋_GB2312" w:cs="仿宋_GB2312" w:hint="eastAsia"/>
          <w:sz w:val="32"/>
          <w:szCs w:val="32"/>
          <w:lang w:bidi="ar"/>
        </w:rPr>
        <w:t>专合组织</w:t>
      </w:r>
      <w:proofErr w:type="gramEnd"/>
      <w:r>
        <w:rPr>
          <w:rFonts w:ascii="仿宋_GB2312" w:eastAsia="仿宋_GB2312" w:cs="仿宋_GB2312" w:hint="eastAsia"/>
          <w:sz w:val="32"/>
          <w:szCs w:val="32"/>
          <w:lang w:bidi="ar"/>
        </w:rPr>
        <w:t>不能作为申报主体。</w:t>
      </w:r>
    </w:p>
    <w:p w14:paraId="750E7968" w14:textId="77777777" w:rsidR="00DD54F0" w:rsidRDefault="00DD54F0" w:rsidP="00DD54F0">
      <w:pPr>
        <w:autoSpaceDE/>
        <w:adjustRightInd w:val="0"/>
        <w:snapToGrid w:val="0"/>
        <w:spacing w:line="576" w:lineRule="exact"/>
        <w:ind w:firstLineChars="200" w:firstLine="640"/>
        <w:rPr>
          <w:rFonts w:ascii="仿宋_GB2312" w:eastAsia="仿宋_GB2312" w:cs="仿宋_GB2312" w:hint="eastAsia"/>
          <w:sz w:val="32"/>
          <w:szCs w:val="32"/>
          <w:lang w:bidi="ar"/>
        </w:rPr>
      </w:pPr>
      <w:r>
        <w:rPr>
          <w:rFonts w:ascii="仿宋_GB2312" w:eastAsia="仿宋_GB2312" w:cs="仿宋_GB2312" w:hint="eastAsia"/>
          <w:sz w:val="32"/>
          <w:szCs w:val="32"/>
          <w:lang w:bidi="ar"/>
        </w:rPr>
        <w:t>（二）鼓励产学研联合申报，参与单位应是相关领域具有科研优势的高校、科研院所和企事业单位。</w:t>
      </w:r>
    </w:p>
    <w:p w14:paraId="47547781" w14:textId="77777777" w:rsidR="00DD54F0" w:rsidRDefault="00DD54F0" w:rsidP="00DD54F0">
      <w:pPr>
        <w:autoSpaceDE/>
        <w:adjustRightInd w:val="0"/>
        <w:snapToGrid w:val="0"/>
        <w:spacing w:line="576" w:lineRule="exact"/>
        <w:ind w:firstLineChars="200" w:firstLine="640"/>
        <w:rPr>
          <w:rFonts w:ascii="仿宋_GB2312" w:eastAsia="仿宋_GB2312" w:cs="仿宋_GB2312" w:hint="eastAsia"/>
          <w:sz w:val="32"/>
          <w:szCs w:val="32"/>
          <w:lang w:bidi="ar"/>
        </w:rPr>
      </w:pPr>
      <w:r>
        <w:rPr>
          <w:rFonts w:ascii="仿宋_GB2312" w:eastAsia="仿宋_GB2312" w:cs="仿宋_GB2312" w:hint="eastAsia"/>
          <w:sz w:val="32"/>
          <w:szCs w:val="32"/>
          <w:lang w:bidi="ar"/>
        </w:rPr>
        <w:t>（三）企业牵头的项目须提供配套资金，专项资金与配套资金比例为1</w:t>
      </w:r>
      <w:r>
        <w:rPr>
          <w:rFonts w:ascii="仿宋_GB2312" w:eastAsia="仿宋_GB2312" w:hAnsi="仿宋_GB2312" w:cs="仿宋_GB2312" w:hint="eastAsia"/>
          <w:sz w:val="32"/>
          <w:szCs w:val="32"/>
        </w:rPr>
        <w:t>∶</w:t>
      </w:r>
      <w:r>
        <w:rPr>
          <w:rFonts w:ascii="仿宋_GB2312" w:eastAsia="仿宋_GB2312" w:cs="仿宋_GB2312" w:hint="eastAsia"/>
          <w:sz w:val="32"/>
          <w:szCs w:val="32"/>
          <w:lang w:bidi="ar"/>
        </w:rPr>
        <w:t>1,</w:t>
      </w:r>
      <w:r>
        <w:rPr>
          <w:rFonts w:ascii="仿宋_GB2312" w:eastAsia="仿宋_GB2312" w:hint="eastAsia"/>
          <w:sz w:val="32"/>
          <w:szCs w:val="32"/>
        </w:rPr>
        <w:t>并出具配套资金能力支撑材料</w:t>
      </w:r>
      <w:r>
        <w:rPr>
          <w:rFonts w:ascii="仿宋_GB2312" w:eastAsia="仿宋_GB2312" w:cs="仿宋_GB2312" w:hint="eastAsia"/>
          <w:sz w:val="32"/>
          <w:szCs w:val="32"/>
          <w:lang w:bidi="ar"/>
        </w:rPr>
        <w:t>。</w:t>
      </w:r>
    </w:p>
    <w:p w14:paraId="0E7958EC" w14:textId="77777777" w:rsidR="00DD54F0" w:rsidRDefault="00DD54F0" w:rsidP="00DD54F0">
      <w:pPr>
        <w:autoSpaceDE/>
        <w:adjustRightInd w:val="0"/>
        <w:snapToGrid w:val="0"/>
        <w:spacing w:line="576" w:lineRule="exact"/>
        <w:ind w:firstLineChars="200" w:firstLine="640"/>
        <w:rPr>
          <w:rFonts w:ascii="仿宋_GB2312" w:eastAsia="仿宋_GB2312" w:hint="eastAsia"/>
          <w:sz w:val="32"/>
          <w:szCs w:val="32"/>
        </w:rPr>
      </w:pPr>
      <w:r>
        <w:rPr>
          <w:rFonts w:ascii="仿宋_GB2312" w:eastAsia="仿宋_GB2312" w:hint="eastAsia"/>
          <w:sz w:val="32"/>
          <w:szCs w:val="32"/>
        </w:rPr>
        <w:t>（四）填写项目申报书时，请在项目名称后标注领域，即“项目名称（广元灰鸡健康养殖/肉羊健康养殖/特色农业资源保护与开发/农产品精深加工/粮食安全与耕地保护）”。</w:t>
      </w:r>
    </w:p>
    <w:p w14:paraId="60550D08" w14:textId="77777777" w:rsidR="00DD54F0" w:rsidRDefault="00DD54F0" w:rsidP="00DD54F0">
      <w:pPr>
        <w:autoSpaceDE/>
        <w:adjustRightInd w:val="0"/>
        <w:snapToGrid w:val="0"/>
        <w:spacing w:line="576" w:lineRule="exact"/>
        <w:ind w:firstLineChars="200" w:firstLine="640"/>
        <w:rPr>
          <w:rFonts w:ascii="仿宋_GB2312" w:eastAsia="仿宋_GB2312" w:hint="eastAsia"/>
          <w:sz w:val="32"/>
          <w:szCs w:val="32"/>
        </w:rPr>
      </w:pPr>
    </w:p>
    <w:p w14:paraId="39E1C7B2" w14:textId="77777777" w:rsidR="00DD54F0" w:rsidRDefault="00DD54F0" w:rsidP="00DD54F0">
      <w:pPr>
        <w:adjustRightInd w:val="0"/>
        <w:snapToGrid w:val="0"/>
        <w:spacing w:line="576" w:lineRule="exact"/>
        <w:jc w:val="both"/>
      </w:pPr>
    </w:p>
    <w:p w14:paraId="2A4FC6B4" w14:textId="150779D5" w:rsidR="00DD54F0" w:rsidRDefault="00DD54F0">
      <w:r>
        <w:br w:type="page"/>
      </w:r>
    </w:p>
    <w:p w14:paraId="4A44E44B" w14:textId="77777777" w:rsidR="00DD54F0" w:rsidRDefault="00DD54F0" w:rsidP="00DD54F0">
      <w:pPr>
        <w:autoSpaceDE/>
        <w:autoSpaceDN/>
        <w:adjustRightInd w:val="0"/>
        <w:snapToGrid w:val="0"/>
        <w:spacing w:line="572" w:lineRule="exact"/>
        <w:rPr>
          <w:rFonts w:ascii="黑体" w:eastAsia="黑体" w:hint="eastAsia"/>
          <w:sz w:val="32"/>
          <w:szCs w:val="32"/>
        </w:rPr>
      </w:pPr>
      <w:r>
        <w:rPr>
          <w:rFonts w:ascii="仿宋_GB2312" w:eastAsia="仿宋_GB2312" w:hint="eastAsia"/>
          <w:sz w:val="32"/>
          <w:szCs w:val="32"/>
        </w:rPr>
        <w:t>附件3</w:t>
      </w:r>
    </w:p>
    <w:p w14:paraId="4FF6DBF3" w14:textId="77777777" w:rsidR="00DD54F0" w:rsidRDefault="00DD54F0" w:rsidP="00DD54F0">
      <w:pPr>
        <w:autoSpaceDE/>
        <w:autoSpaceDN/>
        <w:adjustRightInd w:val="0"/>
        <w:snapToGrid w:val="0"/>
        <w:spacing w:line="572" w:lineRule="exact"/>
        <w:rPr>
          <w:rFonts w:ascii="黑体" w:eastAsia="黑体" w:hint="eastAsia"/>
          <w:sz w:val="32"/>
          <w:szCs w:val="32"/>
        </w:rPr>
      </w:pPr>
    </w:p>
    <w:p w14:paraId="4C60D6CA" w14:textId="77777777" w:rsidR="00DD54F0" w:rsidRDefault="00DD54F0" w:rsidP="00DD54F0">
      <w:pPr>
        <w:autoSpaceDE/>
        <w:adjustRightInd w:val="0"/>
        <w:snapToGrid w:val="0"/>
        <w:spacing w:line="572" w:lineRule="exact"/>
        <w:jc w:val="center"/>
        <w:rPr>
          <w:rFonts w:ascii="方正小标宋简体" w:eastAsia="方正小标宋简体" w:hint="eastAsia"/>
          <w:sz w:val="44"/>
          <w:szCs w:val="44"/>
        </w:rPr>
      </w:pPr>
      <w:r>
        <w:rPr>
          <w:rFonts w:ascii="方正小标宋简体" w:eastAsia="方正小标宋简体" w:hint="eastAsia"/>
          <w:sz w:val="44"/>
          <w:szCs w:val="44"/>
        </w:rPr>
        <w:t>2022年度社发领域重点研发项目申报指南</w:t>
      </w:r>
    </w:p>
    <w:p w14:paraId="3A1CD13C" w14:textId="77777777" w:rsidR="00DD54F0" w:rsidRDefault="00DD54F0" w:rsidP="00DD54F0">
      <w:pPr>
        <w:autoSpaceDE/>
        <w:adjustRightInd w:val="0"/>
        <w:snapToGrid w:val="0"/>
        <w:spacing w:line="572" w:lineRule="exact"/>
        <w:jc w:val="center"/>
        <w:rPr>
          <w:rFonts w:ascii="仿宋_GB2312" w:eastAsia="仿宋_GB2312" w:cs="仿宋_GB2312" w:hint="eastAsia"/>
          <w:sz w:val="32"/>
          <w:szCs w:val="32"/>
        </w:rPr>
      </w:pPr>
      <w:r>
        <w:rPr>
          <w:rFonts w:ascii="仿宋_GB2312" w:eastAsia="仿宋_GB2312" w:cs="仿宋_GB2312" w:hint="eastAsia"/>
          <w:sz w:val="32"/>
          <w:szCs w:val="32"/>
        </w:rPr>
        <w:t>（该指南在线填写“广元市重点研发计划项目申报书”。指南咨询：科普</w:t>
      </w:r>
      <w:proofErr w:type="gramStart"/>
      <w:r>
        <w:rPr>
          <w:rFonts w:ascii="仿宋_GB2312" w:eastAsia="仿宋_GB2312" w:cs="仿宋_GB2312" w:hint="eastAsia"/>
          <w:sz w:val="32"/>
          <w:szCs w:val="32"/>
        </w:rPr>
        <w:t>社发科</w:t>
      </w:r>
      <w:proofErr w:type="gramEnd"/>
      <w:r>
        <w:rPr>
          <w:rFonts w:ascii="仿宋_GB2312" w:eastAsia="仿宋_GB2312" w:cs="仿宋_GB2312" w:hint="eastAsia"/>
          <w:sz w:val="32"/>
          <w:szCs w:val="32"/>
        </w:rPr>
        <w:t xml:space="preserve"> 杜阳 3267181）</w:t>
      </w:r>
    </w:p>
    <w:p w14:paraId="7E93BA11" w14:textId="77777777" w:rsidR="00DD54F0" w:rsidRDefault="00DD54F0" w:rsidP="00DD54F0">
      <w:pPr>
        <w:autoSpaceDE/>
        <w:adjustRightInd w:val="0"/>
        <w:snapToGrid w:val="0"/>
        <w:spacing w:line="572" w:lineRule="exact"/>
        <w:ind w:firstLineChars="200" w:firstLine="640"/>
        <w:rPr>
          <w:sz w:val="32"/>
          <w:szCs w:val="32"/>
        </w:rPr>
      </w:pPr>
    </w:p>
    <w:p w14:paraId="04562520" w14:textId="77777777" w:rsidR="00DD54F0" w:rsidRDefault="00DD54F0" w:rsidP="00DD54F0">
      <w:pPr>
        <w:autoSpaceDE/>
        <w:adjustRightInd w:val="0"/>
        <w:snapToGrid w:val="0"/>
        <w:spacing w:line="572" w:lineRule="exact"/>
        <w:ind w:firstLineChars="200" w:firstLine="640"/>
        <w:rPr>
          <w:rFonts w:ascii="黑体" w:eastAsia="黑体" w:hint="eastAsia"/>
          <w:sz w:val="32"/>
          <w:szCs w:val="32"/>
        </w:rPr>
      </w:pPr>
      <w:r>
        <w:rPr>
          <w:rFonts w:ascii="黑体" w:eastAsia="黑体" w:hint="eastAsia"/>
          <w:sz w:val="32"/>
          <w:szCs w:val="32"/>
        </w:rPr>
        <w:t>一、资金支持方式</w:t>
      </w:r>
    </w:p>
    <w:p w14:paraId="77DAF558" w14:textId="77777777" w:rsidR="00DD54F0" w:rsidRDefault="00DD54F0" w:rsidP="00DD54F0">
      <w:pPr>
        <w:autoSpaceDE/>
        <w:adjustRightInd w:val="0"/>
        <w:snapToGrid w:val="0"/>
        <w:spacing w:line="572" w:lineRule="exact"/>
        <w:ind w:firstLineChars="200" w:firstLine="640"/>
        <w:rPr>
          <w:rFonts w:ascii="仿宋_GB2312" w:eastAsia="仿宋_GB2312" w:hint="eastAsia"/>
          <w:sz w:val="32"/>
          <w:szCs w:val="32"/>
        </w:rPr>
      </w:pPr>
      <w:r>
        <w:rPr>
          <w:rFonts w:ascii="仿宋_GB2312" w:eastAsia="仿宋_GB2312" w:hint="eastAsia"/>
          <w:sz w:val="32"/>
          <w:szCs w:val="32"/>
        </w:rPr>
        <w:t>专项资金采取前补助支持方式。</w:t>
      </w:r>
    </w:p>
    <w:p w14:paraId="26031E11" w14:textId="77777777" w:rsidR="00DD54F0" w:rsidRDefault="00DD54F0" w:rsidP="00DD54F0">
      <w:pPr>
        <w:widowControl/>
        <w:suppressAutoHyphens/>
        <w:autoSpaceDE/>
        <w:adjustRightInd w:val="0"/>
        <w:snapToGrid w:val="0"/>
        <w:spacing w:line="572" w:lineRule="exact"/>
        <w:ind w:firstLineChars="200" w:firstLine="640"/>
        <w:rPr>
          <w:rFonts w:ascii="黑体" w:eastAsia="黑体" w:hint="eastAsia"/>
          <w:sz w:val="32"/>
          <w:szCs w:val="32"/>
          <w:lang w:bidi="ar"/>
        </w:rPr>
      </w:pPr>
      <w:r>
        <w:rPr>
          <w:rFonts w:ascii="黑体" w:eastAsia="黑体" w:hint="eastAsia"/>
          <w:sz w:val="32"/>
          <w:szCs w:val="32"/>
        </w:rPr>
        <w:t>二、</w:t>
      </w:r>
      <w:r>
        <w:rPr>
          <w:rFonts w:ascii="黑体" w:eastAsia="黑体" w:hint="eastAsia"/>
          <w:sz w:val="32"/>
          <w:szCs w:val="32"/>
          <w:lang w:bidi="ar"/>
        </w:rPr>
        <w:t>支持经费</w:t>
      </w:r>
    </w:p>
    <w:p w14:paraId="60A537A2" w14:textId="77777777" w:rsidR="00DD54F0" w:rsidRDefault="00DD54F0" w:rsidP="00DD54F0">
      <w:pPr>
        <w:autoSpaceDE/>
        <w:adjustRightInd w:val="0"/>
        <w:snapToGrid w:val="0"/>
        <w:spacing w:line="572" w:lineRule="exact"/>
        <w:ind w:firstLineChars="200" w:firstLine="640"/>
        <w:rPr>
          <w:rFonts w:ascii="仿宋_GB2312" w:eastAsia="仿宋_GB2312" w:hint="eastAsia"/>
          <w:sz w:val="32"/>
          <w:szCs w:val="32"/>
        </w:rPr>
      </w:pPr>
      <w:r>
        <w:rPr>
          <w:rFonts w:ascii="仿宋_GB2312" w:eastAsia="仿宋_GB2312" w:hint="eastAsia"/>
          <w:sz w:val="32"/>
          <w:szCs w:val="32"/>
        </w:rPr>
        <w:t>每个项目支持经费不超过10万元。</w:t>
      </w:r>
    </w:p>
    <w:p w14:paraId="3D542A4D" w14:textId="77777777" w:rsidR="00DD54F0" w:rsidRDefault="00DD54F0" w:rsidP="00DD54F0">
      <w:pPr>
        <w:autoSpaceDE/>
        <w:adjustRightInd w:val="0"/>
        <w:snapToGrid w:val="0"/>
        <w:spacing w:line="572" w:lineRule="exact"/>
        <w:ind w:firstLineChars="200" w:firstLine="640"/>
        <w:rPr>
          <w:rFonts w:ascii="黑体" w:eastAsia="黑体" w:hint="eastAsia"/>
          <w:sz w:val="32"/>
          <w:szCs w:val="32"/>
        </w:rPr>
      </w:pPr>
      <w:r>
        <w:rPr>
          <w:rFonts w:ascii="黑体" w:eastAsia="黑体" w:hint="eastAsia"/>
          <w:sz w:val="32"/>
          <w:szCs w:val="32"/>
          <w:lang w:bidi="ar"/>
        </w:rPr>
        <w:t>三、</w:t>
      </w:r>
      <w:r>
        <w:rPr>
          <w:rFonts w:ascii="黑体" w:eastAsia="黑体" w:hint="eastAsia"/>
          <w:sz w:val="32"/>
          <w:szCs w:val="32"/>
        </w:rPr>
        <w:t>实施周期</w:t>
      </w:r>
    </w:p>
    <w:p w14:paraId="60E7ADC1" w14:textId="77777777" w:rsidR="00DD54F0" w:rsidRDefault="00DD54F0" w:rsidP="00DD54F0">
      <w:pPr>
        <w:autoSpaceDE/>
        <w:adjustRightInd w:val="0"/>
        <w:snapToGrid w:val="0"/>
        <w:spacing w:line="572" w:lineRule="exact"/>
        <w:ind w:firstLineChars="200" w:firstLine="640"/>
        <w:rPr>
          <w:rFonts w:ascii="仿宋_GB2312" w:eastAsia="仿宋_GB2312" w:hint="eastAsia"/>
          <w:sz w:val="32"/>
          <w:szCs w:val="32"/>
        </w:rPr>
      </w:pPr>
      <w:r>
        <w:rPr>
          <w:rFonts w:ascii="仿宋_GB2312" w:eastAsia="仿宋_GB2312" w:hint="eastAsia"/>
          <w:sz w:val="32"/>
          <w:szCs w:val="32"/>
        </w:rPr>
        <w:t>项目执行期2年，起止时间2022年9月至2024年8月。</w:t>
      </w:r>
    </w:p>
    <w:p w14:paraId="3301A087" w14:textId="77777777" w:rsidR="00DD54F0" w:rsidRDefault="00DD54F0" w:rsidP="00DD54F0">
      <w:pPr>
        <w:widowControl/>
        <w:suppressAutoHyphens/>
        <w:autoSpaceDE/>
        <w:adjustRightInd w:val="0"/>
        <w:snapToGrid w:val="0"/>
        <w:spacing w:line="572" w:lineRule="exact"/>
        <w:ind w:firstLineChars="200" w:firstLine="640"/>
        <w:rPr>
          <w:rFonts w:ascii="黑体" w:eastAsia="黑体"/>
          <w:sz w:val="32"/>
          <w:szCs w:val="32"/>
        </w:rPr>
      </w:pPr>
      <w:r>
        <w:rPr>
          <w:rFonts w:ascii="黑体" w:eastAsia="黑体" w:hint="eastAsia"/>
          <w:sz w:val="32"/>
          <w:szCs w:val="32"/>
          <w:lang w:bidi="ar"/>
        </w:rPr>
        <w:t xml:space="preserve">四、支持重点和绩效目标 </w:t>
      </w:r>
    </w:p>
    <w:p w14:paraId="60782598" w14:textId="77777777" w:rsidR="00DD54F0" w:rsidRDefault="00DD54F0" w:rsidP="00DD54F0">
      <w:pPr>
        <w:autoSpaceDE/>
        <w:adjustRightInd w:val="0"/>
        <w:snapToGrid w:val="0"/>
        <w:spacing w:line="572" w:lineRule="exact"/>
        <w:ind w:firstLineChars="200" w:firstLine="640"/>
        <w:rPr>
          <w:rFonts w:ascii="楷体_GB2312" w:eastAsia="楷体_GB2312" w:cs="楷体_GB2312" w:hint="eastAsia"/>
          <w:sz w:val="32"/>
          <w:szCs w:val="32"/>
        </w:rPr>
      </w:pPr>
      <w:r>
        <w:rPr>
          <w:rFonts w:ascii="楷体_GB2312" w:eastAsia="楷体_GB2312" w:cs="楷体_GB2312" w:hint="eastAsia"/>
          <w:sz w:val="32"/>
          <w:szCs w:val="32"/>
          <w:lang w:bidi="ar"/>
        </w:rPr>
        <w:t>（一）道地中药材</w:t>
      </w:r>
    </w:p>
    <w:p w14:paraId="7C472E27" w14:textId="77777777" w:rsidR="00DD54F0" w:rsidRDefault="00DD54F0" w:rsidP="00DD54F0">
      <w:pPr>
        <w:autoSpaceDE/>
        <w:adjustRightInd w:val="0"/>
        <w:snapToGrid w:val="0"/>
        <w:spacing w:line="572" w:lineRule="exact"/>
        <w:ind w:firstLineChars="200" w:firstLine="640"/>
        <w:rPr>
          <w:rFonts w:ascii="仿宋_GB2312" w:eastAsia="仿宋_GB2312" w:cs="仿宋_GB2312" w:hint="eastAsia"/>
          <w:sz w:val="32"/>
          <w:szCs w:val="32"/>
          <w:lang w:bidi="ar"/>
        </w:rPr>
      </w:pPr>
      <w:r>
        <w:rPr>
          <w:rFonts w:ascii="仿宋_GB2312" w:eastAsia="仿宋_GB2312" w:cs="仿宋_GB2312" w:hint="eastAsia"/>
          <w:sz w:val="32"/>
          <w:szCs w:val="32"/>
          <w:lang w:bidi="ar"/>
        </w:rPr>
        <w:t>支持方向：支持道地中药材规范化种植关键技术研究；植物提取物关键技术及产品研发；道地中药材产地加工与炮制一体化关键技术研究、中药饮片炮制工艺与质量标准关键共性技术研究；优先支持积极参与四川省“三标准”、“五规范”、“二体系”建设的道地中药材全产业链示范研究；优先支持新冠肺炎防控处方药单品种全产业链示范研究。</w:t>
      </w:r>
    </w:p>
    <w:p w14:paraId="51C28AA0" w14:textId="77777777" w:rsidR="00DD54F0" w:rsidRDefault="00DD54F0" w:rsidP="00DD54F0">
      <w:pPr>
        <w:autoSpaceDE/>
        <w:adjustRightInd w:val="0"/>
        <w:snapToGrid w:val="0"/>
        <w:spacing w:line="572" w:lineRule="exact"/>
        <w:ind w:firstLineChars="200" w:firstLine="640"/>
        <w:rPr>
          <w:rFonts w:ascii="仿宋_GB2312" w:eastAsia="仿宋_GB2312" w:cs="仿宋_GB2312" w:hint="eastAsia"/>
          <w:sz w:val="32"/>
          <w:szCs w:val="32"/>
          <w:lang w:bidi="ar"/>
        </w:rPr>
      </w:pPr>
      <w:r>
        <w:rPr>
          <w:rFonts w:ascii="仿宋_GB2312" w:eastAsia="仿宋_GB2312" w:cs="仿宋_GB2312" w:hint="eastAsia"/>
          <w:sz w:val="32"/>
          <w:szCs w:val="32"/>
          <w:lang w:bidi="ar"/>
        </w:rPr>
        <w:t>绩效目标：引进新品种1个以上，建成单品种中药材核心种植标准化示范基地100亩以上，辐射带动种植300亩以上，建立道地中药材规范化种植关键技术标准1套，项目实施期内研发新产品2-3个。</w:t>
      </w:r>
    </w:p>
    <w:p w14:paraId="2F4CEABA" w14:textId="77777777" w:rsidR="00DD54F0" w:rsidRDefault="00DD54F0" w:rsidP="00DD54F0">
      <w:pPr>
        <w:autoSpaceDE/>
        <w:adjustRightInd w:val="0"/>
        <w:snapToGrid w:val="0"/>
        <w:spacing w:line="572" w:lineRule="exact"/>
        <w:ind w:firstLineChars="200" w:firstLine="640"/>
        <w:rPr>
          <w:rFonts w:ascii="仿宋_GB2312" w:eastAsia="仿宋_GB2312" w:cs="仿宋_GB2312" w:hint="eastAsia"/>
          <w:sz w:val="32"/>
          <w:szCs w:val="32"/>
          <w:lang w:bidi="ar"/>
        </w:rPr>
      </w:pPr>
      <w:r>
        <w:rPr>
          <w:rFonts w:ascii="仿宋_GB2312" w:eastAsia="仿宋_GB2312" w:cs="仿宋_GB2312" w:hint="eastAsia"/>
          <w:sz w:val="32"/>
          <w:szCs w:val="32"/>
          <w:lang w:bidi="ar"/>
        </w:rPr>
        <w:t>支持经费：</w:t>
      </w:r>
      <w:proofErr w:type="gramStart"/>
      <w:r>
        <w:rPr>
          <w:rFonts w:ascii="仿宋_GB2312" w:eastAsia="仿宋_GB2312" w:cs="仿宋_GB2312" w:hint="eastAsia"/>
          <w:sz w:val="32"/>
          <w:szCs w:val="32"/>
          <w:lang w:bidi="ar"/>
        </w:rPr>
        <w:t>拟支持</w:t>
      </w:r>
      <w:proofErr w:type="gramEnd"/>
      <w:r>
        <w:rPr>
          <w:rFonts w:ascii="仿宋_GB2312" w:eastAsia="仿宋_GB2312" w:cs="仿宋_GB2312" w:hint="eastAsia"/>
          <w:sz w:val="32"/>
          <w:szCs w:val="32"/>
          <w:lang w:bidi="ar"/>
        </w:rPr>
        <w:t>不同研究方向项目2个，</w:t>
      </w:r>
      <w:r>
        <w:rPr>
          <w:rFonts w:ascii="仿宋_GB2312" w:eastAsia="仿宋_GB2312" w:hint="eastAsia"/>
          <w:sz w:val="32"/>
          <w:szCs w:val="32"/>
          <w:lang w:bidi="ar"/>
        </w:rPr>
        <w:t>每个项目支持经费不超过</w:t>
      </w:r>
      <w:r>
        <w:rPr>
          <w:rFonts w:ascii="仿宋_GB2312" w:eastAsia="仿宋_GB2312" w:cs="仿宋_GB2312" w:hint="eastAsia"/>
          <w:sz w:val="32"/>
          <w:szCs w:val="32"/>
          <w:lang w:bidi="ar"/>
        </w:rPr>
        <w:t>10万元。</w:t>
      </w:r>
    </w:p>
    <w:p w14:paraId="34D5A9CD" w14:textId="77777777" w:rsidR="00DD54F0" w:rsidRDefault="00DD54F0" w:rsidP="00DD54F0">
      <w:pPr>
        <w:autoSpaceDE/>
        <w:adjustRightInd w:val="0"/>
        <w:snapToGrid w:val="0"/>
        <w:spacing w:line="572" w:lineRule="exact"/>
        <w:ind w:firstLineChars="200" w:firstLine="640"/>
        <w:rPr>
          <w:rFonts w:ascii="楷体_GB2312" w:eastAsia="楷体_GB2312" w:cs="楷体_GB2312" w:hint="eastAsia"/>
          <w:sz w:val="32"/>
          <w:szCs w:val="32"/>
          <w:lang w:bidi="ar"/>
        </w:rPr>
      </w:pPr>
      <w:r>
        <w:rPr>
          <w:rFonts w:ascii="楷体_GB2312" w:eastAsia="楷体_GB2312" w:cs="楷体_GB2312" w:hint="eastAsia"/>
          <w:sz w:val="32"/>
          <w:szCs w:val="32"/>
          <w:lang w:bidi="ar"/>
        </w:rPr>
        <w:t>（二）人口健康</w:t>
      </w:r>
    </w:p>
    <w:p w14:paraId="03DFFB36" w14:textId="77777777" w:rsidR="00DD54F0" w:rsidRDefault="00DD54F0" w:rsidP="00DD54F0">
      <w:pPr>
        <w:autoSpaceDE/>
        <w:adjustRightInd w:val="0"/>
        <w:snapToGrid w:val="0"/>
        <w:spacing w:line="572" w:lineRule="exact"/>
        <w:ind w:firstLineChars="200" w:firstLine="640"/>
        <w:rPr>
          <w:rFonts w:ascii="仿宋_GB2312" w:eastAsia="仿宋_GB2312" w:cs="仿宋_GB2312" w:hint="eastAsia"/>
          <w:sz w:val="32"/>
          <w:szCs w:val="32"/>
          <w:lang w:bidi="ar"/>
        </w:rPr>
      </w:pPr>
      <w:r>
        <w:rPr>
          <w:rFonts w:ascii="仿宋_GB2312" w:eastAsia="仿宋_GB2312" w:cs="仿宋_GB2312" w:hint="eastAsia"/>
          <w:sz w:val="32"/>
          <w:szCs w:val="32"/>
          <w:lang w:bidi="ar"/>
        </w:rPr>
        <w:t>支持方向：支持开展</w:t>
      </w:r>
      <w:r>
        <w:rPr>
          <w:rFonts w:ascii="仿宋_GB2312" w:eastAsia="仿宋_GB2312" w:cs="仿宋_GB2312"/>
          <w:sz w:val="32"/>
          <w:szCs w:val="32"/>
          <w:lang w:bidi="ar"/>
        </w:rPr>
        <w:t>癌症、心脑血管疾病等重大疾病</w:t>
      </w:r>
      <w:r>
        <w:rPr>
          <w:rFonts w:ascii="Times New Roman" w:eastAsia="仿宋_GB2312" w:hAnsi="Times New Roman" w:cs="Times New Roman"/>
          <w:sz w:val="32"/>
          <w:szCs w:val="32"/>
        </w:rPr>
        <w:t>的防控新方法和精准治疗</w:t>
      </w:r>
      <w:r>
        <w:rPr>
          <w:rFonts w:ascii="Times New Roman" w:eastAsia="仿宋_GB2312" w:hAnsi="Times New Roman" w:cs="Times New Roman" w:hint="eastAsia"/>
          <w:sz w:val="32"/>
          <w:szCs w:val="32"/>
        </w:rPr>
        <w:t>研究</w:t>
      </w:r>
      <w:r>
        <w:rPr>
          <w:rFonts w:ascii="Times New Roman" w:eastAsia="仿宋_GB2312" w:hAnsi="Times New Roman" w:cs="Times New Roman"/>
          <w:sz w:val="32"/>
          <w:szCs w:val="32"/>
        </w:rPr>
        <w:t>；</w:t>
      </w:r>
      <w:r>
        <w:rPr>
          <w:rFonts w:ascii="仿宋_GB2312" w:eastAsia="仿宋_GB2312" w:cs="仿宋_GB2312" w:hint="eastAsia"/>
          <w:sz w:val="32"/>
          <w:szCs w:val="32"/>
          <w:lang w:bidi="ar"/>
        </w:rPr>
        <w:t>支持开展新发突发传染病、艾滋病等</w:t>
      </w:r>
      <w:r>
        <w:rPr>
          <w:rFonts w:ascii="仿宋_GB2312" w:eastAsia="仿宋_GB2312" w:cs="仿宋_GB2312"/>
          <w:sz w:val="32"/>
          <w:szCs w:val="32"/>
          <w:lang w:bidi="ar"/>
        </w:rPr>
        <w:t>重大传染性疾病</w:t>
      </w:r>
      <w:r>
        <w:rPr>
          <w:rFonts w:ascii="仿宋_GB2312" w:eastAsia="仿宋_GB2312" w:cs="仿宋_GB2312" w:hint="eastAsia"/>
          <w:sz w:val="32"/>
          <w:szCs w:val="32"/>
          <w:lang w:bidi="ar"/>
        </w:rPr>
        <w:t>防治研究；支持开展</w:t>
      </w:r>
      <w:r>
        <w:rPr>
          <w:rFonts w:ascii="仿宋_GB2312" w:eastAsia="仿宋_GB2312" w:cs="仿宋_GB2312"/>
          <w:sz w:val="32"/>
          <w:szCs w:val="32"/>
          <w:lang w:bidi="ar"/>
        </w:rPr>
        <w:t>儿童、老年、妇女、残疾人等重点人群疾病</w:t>
      </w:r>
      <w:r>
        <w:rPr>
          <w:rFonts w:ascii="仿宋_GB2312" w:eastAsia="仿宋_GB2312" w:cs="仿宋_GB2312" w:hint="eastAsia"/>
          <w:sz w:val="32"/>
          <w:szCs w:val="32"/>
          <w:lang w:bidi="ar"/>
        </w:rPr>
        <w:t>防治研究。</w:t>
      </w:r>
    </w:p>
    <w:p w14:paraId="42B50302" w14:textId="77777777" w:rsidR="00DD54F0" w:rsidRDefault="00DD54F0" w:rsidP="00DD54F0">
      <w:pPr>
        <w:autoSpaceDE/>
        <w:adjustRightInd w:val="0"/>
        <w:snapToGrid w:val="0"/>
        <w:spacing w:line="572" w:lineRule="exact"/>
        <w:ind w:firstLineChars="200" w:firstLine="640"/>
        <w:rPr>
          <w:rFonts w:ascii="仿宋_GB2312" w:eastAsia="仿宋_GB2312" w:cs="仿宋_GB2312" w:hint="eastAsia"/>
          <w:sz w:val="32"/>
          <w:szCs w:val="32"/>
          <w:lang w:bidi="ar"/>
        </w:rPr>
      </w:pPr>
      <w:r>
        <w:rPr>
          <w:rFonts w:ascii="仿宋_GB2312" w:eastAsia="仿宋_GB2312" w:cs="仿宋_GB2312" w:hint="eastAsia"/>
          <w:sz w:val="32"/>
          <w:szCs w:val="32"/>
          <w:lang w:bidi="ar"/>
        </w:rPr>
        <w:t>绩效目标：</w:t>
      </w:r>
      <w:r>
        <w:rPr>
          <w:rFonts w:ascii="仿宋_GB2312" w:eastAsia="仿宋_GB2312" w:cs="仿宋_GB2312" w:hint="eastAsia"/>
          <w:sz w:val="32"/>
          <w:szCs w:val="32"/>
          <w:lang w:val="zh-CN" w:bidi="ar"/>
        </w:rPr>
        <w:t>形成</w:t>
      </w:r>
      <w:r>
        <w:rPr>
          <w:rFonts w:ascii="仿宋_GB2312" w:eastAsia="仿宋_GB2312" w:cs="仿宋_GB2312"/>
          <w:sz w:val="32"/>
          <w:szCs w:val="32"/>
          <w:lang w:bidi="ar"/>
        </w:rPr>
        <w:t>重大疾病</w:t>
      </w:r>
      <w:r>
        <w:rPr>
          <w:rFonts w:ascii="仿宋_GB2312" w:eastAsia="仿宋_GB2312" w:cs="仿宋_GB2312" w:hint="eastAsia"/>
          <w:sz w:val="32"/>
          <w:szCs w:val="32"/>
          <w:lang w:val="zh-CN" w:bidi="ar"/>
        </w:rPr>
        <w:t>诊疗方案1个以上，公开发表论文</w:t>
      </w:r>
      <w:r>
        <w:rPr>
          <w:rFonts w:ascii="仿宋_GB2312" w:eastAsia="仿宋_GB2312" w:cs="仿宋_GB2312" w:hint="eastAsia"/>
          <w:sz w:val="32"/>
          <w:szCs w:val="32"/>
          <w:lang w:bidi="ar"/>
        </w:rPr>
        <w:t>1</w:t>
      </w:r>
      <w:r>
        <w:rPr>
          <w:rFonts w:ascii="仿宋_GB2312" w:eastAsia="仿宋_GB2312" w:cs="仿宋_GB2312" w:hint="eastAsia"/>
          <w:sz w:val="32"/>
          <w:szCs w:val="32"/>
          <w:lang w:val="zh-CN" w:bidi="ar"/>
        </w:rPr>
        <w:t>篇以上，申请专利</w:t>
      </w:r>
      <w:r>
        <w:rPr>
          <w:rFonts w:ascii="仿宋_GB2312" w:eastAsia="仿宋_GB2312" w:cs="仿宋_GB2312" w:hint="eastAsia"/>
          <w:sz w:val="32"/>
          <w:szCs w:val="32"/>
          <w:lang w:bidi="ar"/>
        </w:rPr>
        <w:t>1</w:t>
      </w:r>
      <w:r>
        <w:rPr>
          <w:rFonts w:ascii="仿宋_GB2312" w:eastAsia="仿宋_GB2312" w:cs="仿宋_GB2312" w:hint="eastAsia"/>
          <w:sz w:val="32"/>
          <w:szCs w:val="32"/>
          <w:lang w:val="zh-CN" w:bidi="ar"/>
        </w:rPr>
        <w:t>项以上，形成的成果在</w:t>
      </w:r>
      <w:r>
        <w:rPr>
          <w:rFonts w:ascii="仿宋_GB2312" w:eastAsia="仿宋_GB2312" w:cs="仿宋_GB2312" w:hint="eastAsia"/>
          <w:sz w:val="32"/>
          <w:szCs w:val="32"/>
          <w:lang w:bidi="ar"/>
        </w:rPr>
        <w:t>2</w:t>
      </w:r>
      <w:r>
        <w:rPr>
          <w:rFonts w:ascii="仿宋_GB2312" w:eastAsia="仿宋_GB2312" w:cs="仿宋_GB2312" w:hint="eastAsia"/>
          <w:sz w:val="32"/>
          <w:szCs w:val="32"/>
          <w:lang w:val="zh-CN" w:bidi="ar"/>
        </w:rPr>
        <w:t>家以上医疗机构推广应用。</w:t>
      </w:r>
    </w:p>
    <w:p w14:paraId="35414D00" w14:textId="77777777" w:rsidR="00DD54F0" w:rsidRDefault="00DD54F0" w:rsidP="00DD54F0">
      <w:pPr>
        <w:pStyle w:val="a3"/>
        <w:autoSpaceDE/>
        <w:adjustRightInd w:val="0"/>
        <w:snapToGrid w:val="0"/>
        <w:spacing w:line="572" w:lineRule="exact"/>
        <w:rPr>
          <w:rFonts w:ascii="仿宋_GB2312" w:eastAsia="仿宋_GB2312" w:cs="仿宋_GB2312"/>
          <w:kern w:val="2"/>
          <w:lang w:bidi="ar"/>
        </w:rPr>
      </w:pPr>
      <w:r>
        <w:rPr>
          <w:rFonts w:ascii="仿宋_GB2312" w:eastAsia="仿宋_GB2312" w:cs="仿宋_GB2312" w:hint="eastAsia"/>
          <w:kern w:val="2"/>
          <w:lang w:bidi="ar"/>
        </w:rPr>
        <w:t>支持经费：</w:t>
      </w:r>
      <w:proofErr w:type="gramStart"/>
      <w:r>
        <w:rPr>
          <w:rFonts w:ascii="仿宋_GB2312" w:eastAsia="仿宋_GB2312" w:hAnsi="Calibri" w:cs="仿宋_GB2312" w:hint="eastAsia"/>
          <w:kern w:val="2"/>
          <w:lang w:bidi="ar"/>
        </w:rPr>
        <w:t>拟支持</w:t>
      </w:r>
      <w:proofErr w:type="gramEnd"/>
      <w:r>
        <w:rPr>
          <w:rFonts w:ascii="仿宋_GB2312" w:eastAsia="仿宋_GB2312" w:cs="仿宋_GB2312" w:hint="eastAsia"/>
          <w:kern w:val="2"/>
          <w:lang w:bidi="ar"/>
        </w:rPr>
        <w:t>不同研究方向</w:t>
      </w:r>
      <w:r>
        <w:rPr>
          <w:rFonts w:ascii="仿宋_GB2312" w:eastAsia="仿宋_GB2312" w:hAnsi="Calibri" w:cs="仿宋_GB2312" w:hint="eastAsia"/>
          <w:kern w:val="2"/>
          <w:lang w:bidi="ar"/>
        </w:rPr>
        <w:t>项目</w:t>
      </w:r>
      <w:r>
        <w:rPr>
          <w:rFonts w:ascii="仿宋_GB2312" w:eastAsia="仿宋_GB2312" w:cs="仿宋_GB2312" w:hint="eastAsia"/>
          <w:kern w:val="2"/>
          <w:lang w:bidi="ar"/>
        </w:rPr>
        <w:t>3个，每个项目支持经费不超过10万元。</w:t>
      </w:r>
    </w:p>
    <w:p w14:paraId="2533DAB5" w14:textId="77777777" w:rsidR="00DD54F0" w:rsidRDefault="00DD54F0" w:rsidP="00DD54F0">
      <w:pPr>
        <w:autoSpaceDE/>
        <w:autoSpaceDN/>
        <w:adjustRightInd w:val="0"/>
        <w:snapToGrid w:val="0"/>
        <w:spacing w:line="572" w:lineRule="exact"/>
        <w:ind w:firstLineChars="200" w:firstLine="640"/>
        <w:rPr>
          <w:rFonts w:ascii="楷体_GB2312" w:eastAsia="楷体_GB2312" w:cs="楷体_GB2312" w:hint="eastAsia"/>
          <w:sz w:val="32"/>
          <w:szCs w:val="32"/>
          <w:lang w:bidi="ar"/>
        </w:rPr>
      </w:pPr>
      <w:r>
        <w:rPr>
          <w:rFonts w:ascii="楷体_GB2312" w:eastAsia="楷体_GB2312" w:cs="楷体_GB2312" w:hint="eastAsia"/>
          <w:sz w:val="32"/>
          <w:szCs w:val="32"/>
          <w:lang w:bidi="ar"/>
        </w:rPr>
        <w:t>（三）</w:t>
      </w:r>
      <w:proofErr w:type="gramStart"/>
      <w:r>
        <w:rPr>
          <w:rFonts w:ascii="楷体_GB2312" w:eastAsia="楷体_GB2312" w:cs="楷体_GB2312" w:hint="eastAsia"/>
          <w:sz w:val="32"/>
          <w:szCs w:val="32"/>
          <w:lang w:bidi="ar"/>
        </w:rPr>
        <w:t>文旅融合</w:t>
      </w:r>
      <w:proofErr w:type="gramEnd"/>
    </w:p>
    <w:p w14:paraId="515A2633" w14:textId="77777777" w:rsidR="00DD54F0" w:rsidRDefault="00DD54F0" w:rsidP="00DD54F0">
      <w:pPr>
        <w:autoSpaceDE/>
        <w:adjustRightInd w:val="0"/>
        <w:snapToGrid w:val="0"/>
        <w:spacing w:line="572" w:lineRule="exact"/>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支持</w:t>
      </w:r>
      <w:r>
        <w:rPr>
          <w:rFonts w:ascii="仿宋_GB2312" w:eastAsia="仿宋_GB2312" w:cs="仿宋_GB2312" w:hint="eastAsia"/>
          <w:sz w:val="32"/>
          <w:szCs w:val="32"/>
          <w:lang w:bidi="ar"/>
        </w:rPr>
        <w:t>方向</w:t>
      </w:r>
      <w:r>
        <w:rPr>
          <w:rFonts w:ascii="Times New Roman" w:eastAsia="仿宋_GB2312" w:hAnsi="Times New Roman" w:cs="Times New Roman" w:hint="eastAsia"/>
          <w:sz w:val="32"/>
          <w:szCs w:val="32"/>
        </w:rPr>
        <w:t>：支持文化旅游、体育与数字化、智能化融合研究；支持文化场馆、旅游景区等公共服务平台智能化示范建设，提升数字化水平；支持</w:t>
      </w:r>
      <w:r>
        <w:rPr>
          <w:rFonts w:ascii="仿宋_GB2312" w:eastAsia="仿宋_GB2312" w:hAnsi="仿宋_GB2312" w:cs="仿宋_GB2312" w:hint="eastAsia"/>
          <w:sz w:val="32"/>
          <w:szCs w:val="32"/>
        </w:rPr>
        <w:t>VR/AR/MR/XR</w:t>
      </w:r>
      <w:r>
        <w:rPr>
          <w:rFonts w:ascii="Times New Roman" w:eastAsia="仿宋_GB2312" w:hAnsi="Times New Roman" w:cs="Times New Roman" w:hint="eastAsia"/>
          <w:sz w:val="32"/>
          <w:szCs w:val="32"/>
        </w:rPr>
        <w:t>等虚拟沉浸式技术、产品和服务研发与应用。</w:t>
      </w:r>
    </w:p>
    <w:p w14:paraId="0A784135" w14:textId="77777777" w:rsidR="00DD54F0" w:rsidRDefault="00DD54F0" w:rsidP="00DD54F0">
      <w:pPr>
        <w:autoSpaceDE/>
        <w:adjustRightInd w:val="0"/>
        <w:snapToGrid w:val="0"/>
        <w:spacing w:line="572" w:lineRule="exact"/>
        <w:ind w:firstLineChars="200" w:firstLine="640"/>
        <w:rPr>
          <w:rFonts w:ascii="仿宋_GB2312" w:eastAsia="仿宋_GB2312" w:cs="仿宋_GB2312"/>
          <w:sz w:val="32"/>
          <w:szCs w:val="32"/>
          <w:lang w:bidi="ar"/>
        </w:rPr>
      </w:pPr>
      <w:r>
        <w:rPr>
          <w:rFonts w:ascii="仿宋_GB2312" w:eastAsia="仿宋_GB2312" w:cs="仿宋_GB2312" w:hint="eastAsia"/>
          <w:sz w:val="32"/>
          <w:szCs w:val="32"/>
          <w:lang w:bidi="ar"/>
        </w:rPr>
        <w:t>绩效目标：建立沉浸</w:t>
      </w:r>
      <w:proofErr w:type="gramStart"/>
      <w:r>
        <w:rPr>
          <w:rFonts w:ascii="仿宋_GB2312" w:eastAsia="仿宋_GB2312" w:cs="仿宋_GB2312" w:hint="eastAsia"/>
          <w:sz w:val="32"/>
          <w:szCs w:val="32"/>
          <w:lang w:bidi="ar"/>
        </w:rPr>
        <w:t>式文旅</w:t>
      </w:r>
      <w:proofErr w:type="gramEnd"/>
      <w:r>
        <w:rPr>
          <w:rFonts w:ascii="仿宋_GB2312" w:eastAsia="仿宋_GB2312" w:cs="仿宋_GB2312" w:hint="eastAsia"/>
          <w:sz w:val="32"/>
          <w:szCs w:val="32"/>
          <w:lang w:bidi="ar"/>
        </w:rPr>
        <w:t>体验集成服务智能化平台1个，选取1家以上4A级景区开展应用示范。</w:t>
      </w:r>
    </w:p>
    <w:p w14:paraId="426A3717" w14:textId="77777777" w:rsidR="00DD54F0" w:rsidRDefault="00DD54F0" w:rsidP="00DD54F0">
      <w:pPr>
        <w:autoSpaceDE/>
        <w:adjustRightInd w:val="0"/>
        <w:snapToGrid w:val="0"/>
        <w:spacing w:line="572"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lang w:bidi="ar"/>
        </w:rPr>
        <w:t>支持经费：</w:t>
      </w:r>
      <w:proofErr w:type="gramStart"/>
      <w:r>
        <w:rPr>
          <w:rFonts w:ascii="仿宋_GB2312" w:eastAsia="仿宋_GB2312" w:cs="仿宋_GB2312" w:hint="eastAsia"/>
          <w:sz w:val="32"/>
          <w:szCs w:val="32"/>
          <w:lang w:bidi="ar"/>
        </w:rPr>
        <w:t>拟支持</w:t>
      </w:r>
      <w:proofErr w:type="gramEnd"/>
      <w:r>
        <w:rPr>
          <w:rFonts w:ascii="仿宋_GB2312" w:eastAsia="仿宋_GB2312" w:cs="仿宋_GB2312" w:hint="eastAsia"/>
          <w:sz w:val="32"/>
          <w:szCs w:val="32"/>
          <w:lang w:bidi="ar"/>
        </w:rPr>
        <w:t>1个项目，支持经费不超过10万元。</w:t>
      </w:r>
    </w:p>
    <w:p w14:paraId="7FD046F7" w14:textId="77777777" w:rsidR="00DD54F0" w:rsidRDefault="00DD54F0" w:rsidP="00DD54F0">
      <w:pPr>
        <w:autoSpaceDE/>
        <w:autoSpaceDN/>
        <w:adjustRightInd w:val="0"/>
        <w:snapToGrid w:val="0"/>
        <w:spacing w:line="572" w:lineRule="exact"/>
        <w:ind w:firstLineChars="200" w:firstLine="640"/>
        <w:rPr>
          <w:rFonts w:ascii="楷体_GB2312" w:eastAsia="楷体_GB2312" w:cs="楷体_GB2312" w:hint="eastAsia"/>
          <w:sz w:val="32"/>
          <w:szCs w:val="32"/>
          <w:lang w:bidi="ar"/>
        </w:rPr>
      </w:pPr>
      <w:r>
        <w:rPr>
          <w:rFonts w:ascii="楷体_GB2312" w:eastAsia="楷体_GB2312" w:cs="楷体_GB2312" w:hint="eastAsia"/>
          <w:sz w:val="32"/>
          <w:szCs w:val="32"/>
          <w:lang w:bidi="ar"/>
        </w:rPr>
        <w:t>（四）</w:t>
      </w:r>
      <w:r>
        <w:rPr>
          <w:rFonts w:ascii="楷体_GB2312" w:eastAsia="楷体_GB2312" w:cs="楷体_GB2312"/>
          <w:sz w:val="32"/>
          <w:szCs w:val="32"/>
          <w:lang w:bidi="ar"/>
        </w:rPr>
        <w:t>安全</w:t>
      </w:r>
    </w:p>
    <w:p w14:paraId="743F7B39" w14:textId="77777777" w:rsidR="00DD54F0" w:rsidRDefault="00DD54F0" w:rsidP="00DD54F0">
      <w:pPr>
        <w:autoSpaceDE/>
        <w:adjustRightInd w:val="0"/>
        <w:snapToGrid w:val="0"/>
        <w:spacing w:line="572" w:lineRule="exact"/>
        <w:ind w:firstLineChars="200" w:firstLine="640"/>
        <w:rPr>
          <w:rFonts w:ascii="Times New Roman" w:eastAsia="仿宋_GB2312" w:hAnsi="Times New Roman" w:cs="Times New Roman" w:hint="eastAsia"/>
          <w:sz w:val="32"/>
          <w:szCs w:val="32"/>
        </w:rPr>
      </w:pPr>
      <w:r>
        <w:rPr>
          <w:rFonts w:ascii="仿宋_GB2312" w:eastAsia="仿宋_GB2312" w:cs="仿宋_GB2312" w:hint="eastAsia"/>
          <w:sz w:val="32"/>
          <w:szCs w:val="32"/>
          <w:lang w:bidi="ar"/>
        </w:rPr>
        <w:t>支持方向：支持开展食品安全溯源、贮运、生产、检验检测技术研发及应用；支持开展各生产领域安全预防、风险评估、应急救援、应急管理等安全生产技术研究、装备开发及应用；支持开展社会安全治安防控、毒品查缉及戒毒、应急反恐等领域公共安全技术研究和应用、装备开发及应用；支持开展地质灾害、森林火灾等领域防灾减灾技术研究。</w:t>
      </w:r>
    </w:p>
    <w:p w14:paraId="42671F89" w14:textId="77777777" w:rsidR="00DD54F0" w:rsidRDefault="00DD54F0" w:rsidP="00DD54F0">
      <w:pPr>
        <w:autoSpaceDE/>
        <w:adjustRightInd w:val="0"/>
        <w:snapToGrid w:val="0"/>
        <w:spacing w:line="572" w:lineRule="exact"/>
        <w:ind w:firstLineChars="200" w:firstLine="640"/>
        <w:rPr>
          <w:rFonts w:ascii="仿宋_GB2312" w:eastAsia="仿宋_GB2312" w:cs="仿宋_GB2312" w:hint="eastAsia"/>
          <w:sz w:val="32"/>
          <w:szCs w:val="32"/>
          <w:lang w:bidi="ar"/>
        </w:rPr>
      </w:pPr>
      <w:r>
        <w:rPr>
          <w:rFonts w:ascii="仿宋_GB2312" w:eastAsia="仿宋_GB2312" w:cs="仿宋_GB2312" w:hint="eastAsia"/>
          <w:sz w:val="32"/>
          <w:szCs w:val="32"/>
          <w:lang w:bidi="ar"/>
        </w:rPr>
        <w:t>绩效目标：形成行业或企业技术标准1个，申请专利1项，公开发表论文1</w:t>
      </w:r>
      <w:r>
        <w:rPr>
          <w:rFonts w:ascii="仿宋_GB2312" w:eastAsia="仿宋_GB2312" w:cs="仿宋_GB2312" w:hint="eastAsia"/>
          <w:sz w:val="32"/>
          <w:szCs w:val="32"/>
          <w:lang w:val="en" w:bidi="ar"/>
        </w:rPr>
        <w:t>－</w:t>
      </w:r>
      <w:r>
        <w:rPr>
          <w:rFonts w:ascii="仿宋_GB2312" w:eastAsia="仿宋_GB2312" w:cs="仿宋_GB2312" w:hint="eastAsia"/>
          <w:sz w:val="32"/>
          <w:szCs w:val="32"/>
          <w:lang w:bidi="ar"/>
        </w:rPr>
        <w:t>2篇，形成成果评价1—2项。</w:t>
      </w:r>
    </w:p>
    <w:p w14:paraId="09319EEB" w14:textId="77777777" w:rsidR="00DD54F0" w:rsidRDefault="00DD54F0" w:rsidP="00DD54F0">
      <w:pPr>
        <w:autoSpaceDE/>
        <w:adjustRightInd w:val="0"/>
        <w:snapToGrid w:val="0"/>
        <w:spacing w:line="572" w:lineRule="exact"/>
        <w:ind w:firstLineChars="200" w:firstLine="640"/>
        <w:rPr>
          <w:rFonts w:ascii="仿宋_GB2312" w:eastAsia="仿宋_GB2312" w:cs="仿宋_GB2312" w:hint="eastAsia"/>
          <w:sz w:val="32"/>
          <w:szCs w:val="32"/>
          <w:lang w:bidi="ar"/>
        </w:rPr>
      </w:pPr>
      <w:r>
        <w:rPr>
          <w:rFonts w:ascii="仿宋_GB2312" w:eastAsia="仿宋_GB2312" w:cs="仿宋_GB2312" w:hint="eastAsia"/>
          <w:sz w:val="32"/>
          <w:szCs w:val="32"/>
          <w:lang w:bidi="ar"/>
        </w:rPr>
        <w:t>支持经费：</w:t>
      </w:r>
      <w:proofErr w:type="gramStart"/>
      <w:r>
        <w:rPr>
          <w:rFonts w:ascii="仿宋_GB2312" w:eastAsia="仿宋_GB2312" w:cs="仿宋_GB2312" w:hint="eastAsia"/>
          <w:sz w:val="32"/>
          <w:szCs w:val="32"/>
          <w:lang w:bidi="ar"/>
        </w:rPr>
        <w:t>拟支持</w:t>
      </w:r>
      <w:proofErr w:type="gramEnd"/>
      <w:r>
        <w:rPr>
          <w:rFonts w:ascii="仿宋_GB2312" w:eastAsia="仿宋_GB2312" w:cs="仿宋_GB2312" w:hint="eastAsia"/>
          <w:sz w:val="32"/>
          <w:szCs w:val="32"/>
          <w:lang w:bidi="ar"/>
        </w:rPr>
        <w:t>不同研究方向项目2个，</w:t>
      </w:r>
      <w:r>
        <w:rPr>
          <w:rFonts w:ascii="仿宋_GB2312" w:eastAsia="仿宋_GB2312" w:hint="eastAsia"/>
          <w:sz w:val="32"/>
          <w:szCs w:val="32"/>
          <w:lang w:bidi="ar"/>
        </w:rPr>
        <w:t>每个项目支持经费不超过</w:t>
      </w:r>
      <w:r>
        <w:rPr>
          <w:rFonts w:ascii="仿宋_GB2312" w:eastAsia="仿宋_GB2312" w:cs="仿宋_GB2312" w:hint="eastAsia"/>
          <w:sz w:val="32"/>
          <w:szCs w:val="32"/>
          <w:lang w:bidi="ar"/>
        </w:rPr>
        <w:t>10万元。</w:t>
      </w:r>
    </w:p>
    <w:p w14:paraId="4FAA502C" w14:textId="77777777" w:rsidR="00DD54F0" w:rsidRDefault="00DD54F0" w:rsidP="00DD54F0">
      <w:pPr>
        <w:widowControl/>
        <w:suppressAutoHyphens/>
        <w:autoSpaceDE/>
        <w:adjustRightInd w:val="0"/>
        <w:snapToGrid w:val="0"/>
        <w:spacing w:line="572" w:lineRule="exact"/>
        <w:ind w:firstLineChars="200" w:firstLine="640"/>
        <w:rPr>
          <w:rFonts w:ascii="黑体" w:eastAsia="黑体" w:hint="eastAsia"/>
          <w:sz w:val="32"/>
          <w:szCs w:val="32"/>
          <w:lang w:bidi="ar"/>
        </w:rPr>
      </w:pPr>
      <w:r>
        <w:rPr>
          <w:rFonts w:ascii="黑体" w:eastAsia="黑体" w:hint="eastAsia"/>
          <w:sz w:val="32"/>
          <w:szCs w:val="32"/>
          <w:lang w:bidi="ar"/>
        </w:rPr>
        <w:t>五、申报要求</w:t>
      </w:r>
    </w:p>
    <w:p w14:paraId="53D287AB" w14:textId="77777777" w:rsidR="00DD54F0" w:rsidRDefault="00DD54F0" w:rsidP="00DD54F0">
      <w:pPr>
        <w:autoSpaceDE/>
        <w:adjustRightInd w:val="0"/>
        <w:snapToGrid w:val="0"/>
        <w:spacing w:line="572"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lang w:bidi="ar"/>
        </w:rPr>
        <w:t>（一）项目申报单位应是在广元境内注册，具有独立法人资格的高校、科研院所、医疗卫生机构和其他具备科研开发或科技服务能力的企事业单位，</w:t>
      </w:r>
      <w:proofErr w:type="gramStart"/>
      <w:r>
        <w:rPr>
          <w:rFonts w:ascii="仿宋_GB2312" w:eastAsia="仿宋_GB2312" w:cs="仿宋_GB2312" w:hint="eastAsia"/>
          <w:sz w:val="32"/>
          <w:szCs w:val="32"/>
          <w:lang w:bidi="ar"/>
        </w:rPr>
        <w:t>专合组织</w:t>
      </w:r>
      <w:proofErr w:type="gramEnd"/>
      <w:r>
        <w:rPr>
          <w:rFonts w:ascii="仿宋_GB2312" w:eastAsia="仿宋_GB2312" w:cs="仿宋_GB2312" w:hint="eastAsia"/>
          <w:sz w:val="32"/>
          <w:szCs w:val="32"/>
          <w:lang w:bidi="ar"/>
        </w:rPr>
        <w:t>不能作为申报主体。</w:t>
      </w:r>
    </w:p>
    <w:p w14:paraId="4EAB833C" w14:textId="77777777" w:rsidR="00DD54F0" w:rsidRDefault="00DD54F0" w:rsidP="00DD54F0">
      <w:pPr>
        <w:autoSpaceDE/>
        <w:adjustRightInd w:val="0"/>
        <w:snapToGrid w:val="0"/>
        <w:spacing w:line="572" w:lineRule="exact"/>
        <w:ind w:firstLineChars="200" w:firstLine="640"/>
        <w:rPr>
          <w:rFonts w:ascii="仿宋_GB2312" w:eastAsia="仿宋_GB2312" w:cs="仿宋_GB2312" w:hint="eastAsia"/>
          <w:sz w:val="32"/>
          <w:szCs w:val="32"/>
          <w:lang w:bidi="ar"/>
        </w:rPr>
      </w:pPr>
      <w:r>
        <w:rPr>
          <w:rFonts w:ascii="仿宋_GB2312" w:eastAsia="仿宋_GB2312" w:cs="仿宋_GB2312" w:hint="eastAsia"/>
          <w:sz w:val="32"/>
          <w:szCs w:val="32"/>
          <w:lang w:bidi="ar"/>
        </w:rPr>
        <w:t>（二）鼓励产学研联合申报，参与单位应是相关领域具有科研优势的高校、科研院所和企事业单位。</w:t>
      </w:r>
    </w:p>
    <w:p w14:paraId="24D68604" w14:textId="77777777" w:rsidR="00DD54F0" w:rsidRDefault="00DD54F0" w:rsidP="00DD54F0">
      <w:pPr>
        <w:autoSpaceDE/>
        <w:adjustRightInd w:val="0"/>
        <w:snapToGrid w:val="0"/>
        <w:spacing w:line="572" w:lineRule="exact"/>
        <w:ind w:firstLineChars="200" w:firstLine="640"/>
        <w:rPr>
          <w:rFonts w:ascii="仿宋_GB2312" w:eastAsia="仿宋_GB2312" w:hint="eastAsia"/>
          <w:sz w:val="32"/>
          <w:szCs w:val="32"/>
        </w:rPr>
      </w:pPr>
      <w:r>
        <w:rPr>
          <w:rFonts w:ascii="仿宋_GB2312" w:eastAsia="仿宋_GB2312" w:cs="仿宋_GB2312" w:hint="eastAsia"/>
          <w:sz w:val="32"/>
          <w:szCs w:val="32"/>
          <w:lang w:bidi="ar"/>
        </w:rPr>
        <w:t>（三）企业牵头的项目须提供自筹资金，专项资金与自筹资金比例为1</w:t>
      </w:r>
      <w:r>
        <w:rPr>
          <w:rFonts w:ascii="仿宋_GB2312" w:eastAsia="仿宋_GB2312" w:hAnsi="仿宋_GB2312" w:cs="仿宋_GB2312" w:hint="eastAsia"/>
          <w:sz w:val="32"/>
          <w:szCs w:val="32"/>
        </w:rPr>
        <w:t>∶</w:t>
      </w:r>
      <w:r>
        <w:rPr>
          <w:rFonts w:ascii="仿宋_GB2312" w:eastAsia="仿宋_GB2312" w:cs="仿宋_GB2312" w:hint="eastAsia"/>
          <w:sz w:val="32"/>
          <w:szCs w:val="32"/>
          <w:lang w:bidi="ar"/>
        </w:rPr>
        <w:t>1,</w:t>
      </w:r>
      <w:r>
        <w:rPr>
          <w:rFonts w:ascii="仿宋_GB2312" w:eastAsia="仿宋_GB2312" w:hint="eastAsia"/>
          <w:sz w:val="32"/>
          <w:szCs w:val="32"/>
        </w:rPr>
        <w:t>并出具自筹资金能力支撑材料。</w:t>
      </w:r>
    </w:p>
    <w:p w14:paraId="54E00C89" w14:textId="77777777" w:rsidR="00DD54F0" w:rsidRDefault="00DD54F0" w:rsidP="00DD54F0">
      <w:pPr>
        <w:autoSpaceDE/>
        <w:adjustRightInd w:val="0"/>
        <w:snapToGrid w:val="0"/>
        <w:spacing w:line="572" w:lineRule="exact"/>
        <w:ind w:firstLineChars="200" w:firstLine="640"/>
        <w:rPr>
          <w:rFonts w:ascii="仿宋_GB2312" w:eastAsia="仿宋_GB2312" w:cs="仿宋_GB2312" w:hint="eastAsia"/>
          <w:sz w:val="32"/>
          <w:szCs w:val="32"/>
          <w:lang w:bidi="ar"/>
        </w:rPr>
      </w:pPr>
      <w:r>
        <w:rPr>
          <w:rFonts w:ascii="仿宋_GB2312" w:eastAsia="仿宋_GB2312" w:cs="仿宋_GB2312" w:hint="eastAsia"/>
          <w:sz w:val="32"/>
          <w:szCs w:val="32"/>
          <w:lang w:bidi="ar"/>
        </w:rPr>
        <w:t>（四）实行限额申报，各县（区）、经开区，市级部门各择优推荐2项。</w:t>
      </w:r>
    </w:p>
    <w:p w14:paraId="324DCFBE" w14:textId="77777777" w:rsidR="00DD54F0" w:rsidRDefault="00DD54F0" w:rsidP="00DD54F0">
      <w:pPr>
        <w:autoSpaceDE/>
        <w:adjustRightInd w:val="0"/>
        <w:snapToGrid w:val="0"/>
        <w:spacing w:line="572" w:lineRule="exact"/>
        <w:ind w:firstLineChars="200" w:firstLine="640"/>
        <w:rPr>
          <w:rFonts w:ascii="黑体" w:eastAsia="黑体" w:hint="eastAsia"/>
          <w:sz w:val="32"/>
          <w:szCs w:val="32"/>
        </w:rPr>
      </w:pPr>
      <w:r>
        <w:rPr>
          <w:rFonts w:ascii="仿宋_GB2312" w:eastAsia="仿宋_GB2312" w:hint="eastAsia"/>
          <w:sz w:val="32"/>
          <w:szCs w:val="32"/>
        </w:rPr>
        <w:t>（五）填写项目申报书时，请在项目名称后标注领域，即“项目名称（道地中药材/人口健康/文旅融合/</w:t>
      </w:r>
      <w:r>
        <w:rPr>
          <w:rFonts w:ascii="仿宋_GB2312" w:eastAsia="仿宋_GB2312"/>
          <w:sz w:val="32"/>
          <w:szCs w:val="32"/>
        </w:rPr>
        <w:t>安全</w:t>
      </w:r>
      <w:r>
        <w:rPr>
          <w:rFonts w:ascii="仿宋_GB2312" w:eastAsia="仿宋_GB2312" w:hint="eastAsia"/>
          <w:sz w:val="32"/>
          <w:szCs w:val="32"/>
        </w:rPr>
        <w:t>）”。</w:t>
      </w:r>
    </w:p>
    <w:p w14:paraId="6E277C0B" w14:textId="77777777" w:rsidR="00DD54F0" w:rsidRDefault="00DD54F0" w:rsidP="00DD54F0">
      <w:pPr>
        <w:adjustRightInd w:val="0"/>
        <w:snapToGrid w:val="0"/>
        <w:spacing w:line="576" w:lineRule="exact"/>
        <w:jc w:val="both"/>
      </w:pPr>
    </w:p>
    <w:p w14:paraId="5AD9A264" w14:textId="4B1D60B4" w:rsidR="00DD54F0" w:rsidRDefault="00DD54F0">
      <w:r>
        <w:br w:type="page"/>
      </w:r>
    </w:p>
    <w:p w14:paraId="11EB631F" w14:textId="77777777" w:rsidR="00DD54F0" w:rsidRDefault="00DD54F0" w:rsidP="00DD54F0">
      <w:pPr>
        <w:autoSpaceDN/>
        <w:adjustRightInd w:val="0"/>
        <w:snapToGrid w:val="0"/>
        <w:spacing w:line="576" w:lineRule="exact"/>
        <w:rPr>
          <w:rFonts w:ascii="黑体" w:eastAsia="黑体" w:hint="eastAsia"/>
          <w:sz w:val="32"/>
          <w:szCs w:val="32"/>
        </w:rPr>
      </w:pPr>
      <w:r>
        <w:rPr>
          <w:rFonts w:ascii="仿宋_GB2312" w:eastAsia="仿宋_GB2312" w:hint="eastAsia"/>
          <w:sz w:val="32"/>
          <w:szCs w:val="32"/>
        </w:rPr>
        <w:t>附件4</w:t>
      </w:r>
    </w:p>
    <w:p w14:paraId="0E464567" w14:textId="77777777" w:rsidR="00DD54F0" w:rsidRDefault="00DD54F0" w:rsidP="00DD54F0">
      <w:pPr>
        <w:autoSpaceDN/>
        <w:adjustRightInd w:val="0"/>
        <w:snapToGrid w:val="0"/>
        <w:spacing w:line="576" w:lineRule="exact"/>
        <w:ind w:firstLineChars="100" w:firstLine="320"/>
        <w:rPr>
          <w:rFonts w:ascii="黑体" w:eastAsia="黑体" w:hint="eastAsia"/>
          <w:sz w:val="32"/>
          <w:szCs w:val="32"/>
        </w:rPr>
      </w:pPr>
    </w:p>
    <w:p w14:paraId="38E1292E" w14:textId="77777777" w:rsidR="00DD54F0" w:rsidRDefault="00DD54F0" w:rsidP="00DD54F0">
      <w:pPr>
        <w:adjustRightInd w:val="0"/>
        <w:snapToGrid w:val="0"/>
        <w:spacing w:line="576" w:lineRule="exact"/>
        <w:jc w:val="center"/>
        <w:rPr>
          <w:rFonts w:ascii="方正小标宋_GBK" w:eastAsia="方正小标宋_GBK" w:hAnsi="仿宋"/>
          <w:sz w:val="44"/>
          <w:szCs w:val="44"/>
        </w:rPr>
      </w:pPr>
      <w:r>
        <w:rPr>
          <w:rFonts w:ascii="方正小标宋_GBK" w:eastAsia="方正小标宋_GBK" w:hAnsi="仿宋" w:hint="eastAsia"/>
          <w:sz w:val="44"/>
          <w:szCs w:val="44"/>
        </w:rPr>
        <w:t>2022年度科技成果转移转化示范项目</w:t>
      </w:r>
    </w:p>
    <w:p w14:paraId="30F59C5C" w14:textId="77777777" w:rsidR="00DD54F0" w:rsidRDefault="00DD54F0" w:rsidP="00DD54F0">
      <w:pPr>
        <w:adjustRightInd w:val="0"/>
        <w:snapToGrid w:val="0"/>
        <w:spacing w:line="576" w:lineRule="exact"/>
        <w:jc w:val="center"/>
        <w:rPr>
          <w:rFonts w:ascii="方正小标宋_GBK" w:eastAsia="方正小标宋_GBK" w:hAnsi="仿宋" w:hint="eastAsia"/>
          <w:sz w:val="44"/>
          <w:szCs w:val="44"/>
        </w:rPr>
      </w:pPr>
      <w:r>
        <w:rPr>
          <w:rFonts w:ascii="方正小标宋_GBK" w:eastAsia="方正小标宋_GBK" w:hAnsi="仿宋" w:hint="eastAsia"/>
          <w:sz w:val="44"/>
          <w:szCs w:val="44"/>
        </w:rPr>
        <w:t>申报指南</w:t>
      </w:r>
    </w:p>
    <w:p w14:paraId="597C364F" w14:textId="77777777" w:rsidR="00DD54F0" w:rsidRDefault="00DD54F0" w:rsidP="00DD54F0">
      <w:pPr>
        <w:adjustRightInd w:val="0"/>
        <w:snapToGrid w:val="0"/>
        <w:spacing w:line="576" w:lineRule="exact"/>
        <w:jc w:val="center"/>
        <w:rPr>
          <w:rFonts w:ascii="方正小标宋_GBK" w:eastAsia="方正小标宋_GBK" w:hAnsi="仿宋" w:hint="eastAsia"/>
          <w:sz w:val="44"/>
          <w:szCs w:val="44"/>
        </w:rPr>
      </w:pPr>
    </w:p>
    <w:p w14:paraId="0D3C5A15" w14:textId="77777777" w:rsidR="00DD54F0" w:rsidRDefault="00DD54F0" w:rsidP="00DD54F0">
      <w:pPr>
        <w:autoSpaceDN/>
        <w:adjustRightInd w:val="0"/>
        <w:snapToGrid w:val="0"/>
        <w:spacing w:line="576" w:lineRule="exact"/>
        <w:jc w:val="center"/>
        <w:rPr>
          <w:rFonts w:ascii="仿宋_GB2312" w:eastAsia="仿宋_GB2312" w:hAnsi="Times New Roman"/>
          <w:color w:val="000000"/>
          <w:sz w:val="32"/>
          <w:szCs w:val="32"/>
        </w:rPr>
      </w:pPr>
      <w:r>
        <w:rPr>
          <w:rFonts w:ascii="仿宋_GB2312" w:eastAsia="仿宋_GB2312" w:hAnsi="Times New Roman" w:hint="eastAsia"/>
          <w:color w:val="000000"/>
          <w:sz w:val="32"/>
          <w:szCs w:val="32"/>
        </w:rPr>
        <w:t>（该指南在线填写“广元市科技成果转移转化示范项目申报书”，指南咨询：成果</w:t>
      </w:r>
      <w:proofErr w:type="gramStart"/>
      <w:r>
        <w:rPr>
          <w:rFonts w:ascii="仿宋_GB2312" w:eastAsia="仿宋_GB2312" w:hAnsi="Times New Roman" w:hint="eastAsia"/>
          <w:color w:val="000000"/>
          <w:sz w:val="32"/>
          <w:szCs w:val="32"/>
        </w:rPr>
        <w:t>转化科</w:t>
      </w:r>
      <w:proofErr w:type="gramEnd"/>
      <w:r>
        <w:rPr>
          <w:rFonts w:ascii="仿宋_GB2312" w:eastAsia="仿宋_GB2312" w:hAnsi="Times New Roman" w:hint="eastAsia"/>
          <w:color w:val="000000"/>
          <w:sz w:val="32"/>
          <w:szCs w:val="32"/>
        </w:rPr>
        <w:t xml:space="preserve"> 梁麟 3235536）</w:t>
      </w:r>
    </w:p>
    <w:p w14:paraId="5F5881E3" w14:textId="77777777" w:rsidR="00DD54F0" w:rsidRDefault="00DD54F0" w:rsidP="00DD54F0">
      <w:pPr>
        <w:widowControl/>
        <w:shd w:val="clear" w:color="auto" w:fill="FFFFFF"/>
        <w:autoSpaceDN/>
        <w:adjustRightInd w:val="0"/>
        <w:snapToGrid w:val="0"/>
        <w:spacing w:line="576" w:lineRule="exact"/>
        <w:ind w:firstLineChars="200" w:firstLine="640"/>
        <w:rPr>
          <w:rFonts w:ascii="黑体" w:eastAsia="黑体" w:hAnsi="黑体"/>
          <w:color w:val="000000"/>
          <w:sz w:val="32"/>
          <w:szCs w:val="32"/>
        </w:rPr>
      </w:pPr>
    </w:p>
    <w:p w14:paraId="617BCC63" w14:textId="77777777" w:rsidR="00DD54F0" w:rsidRDefault="00DD54F0" w:rsidP="00DD54F0">
      <w:pPr>
        <w:widowControl/>
        <w:shd w:val="clear" w:color="auto" w:fill="FFFFFF"/>
        <w:autoSpaceDN/>
        <w:adjustRightInd w:val="0"/>
        <w:snapToGrid w:val="0"/>
        <w:spacing w:line="576" w:lineRule="exact"/>
        <w:ind w:firstLineChars="200" w:firstLine="640"/>
        <w:rPr>
          <w:rFonts w:ascii="黑体" w:eastAsia="黑体" w:hAnsi="黑体"/>
          <w:szCs w:val="21"/>
        </w:rPr>
      </w:pPr>
      <w:r>
        <w:rPr>
          <w:rFonts w:ascii="黑体" w:eastAsia="黑体" w:hAnsi="黑体" w:hint="eastAsia"/>
          <w:color w:val="000000"/>
          <w:sz w:val="32"/>
          <w:szCs w:val="32"/>
        </w:rPr>
        <w:t>一、资金支持方式</w:t>
      </w:r>
    </w:p>
    <w:p w14:paraId="655CD385" w14:textId="77777777" w:rsidR="00DD54F0" w:rsidRDefault="00DD54F0" w:rsidP="00DD54F0">
      <w:pPr>
        <w:widowControl/>
        <w:shd w:val="clear" w:color="auto" w:fill="FFFFFF"/>
        <w:autoSpaceDN/>
        <w:adjustRightInd w:val="0"/>
        <w:snapToGrid w:val="0"/>
        <w:spacing w:line="576" w:lineRule="exact"/>
        <w:ind w:firstLineChars="200" w:firstLine="640"/>
        <w:rPr>
          <w:rFonts w:ascii="Times New Roman" w:hAnsi="Times New Roman"/>
          <w:szCs w:val="21"/>
        </w:rPr>
      </w:pPr>
      <w:r>
        <w:rPr>
          <w:rFonts w:ascii="仿宋_GB2312" w:eastAsia="仿宋_GB2312" w:hAnsi="Times New Roman" w:hint="eastAsia"/>
          <w:color w:val="000000"/>
          <w:sz w:val="32"/>
          <w:szCs w:val="32"/>
        </w:rPr>
        <w:t>专项资金采取前补助支持方式。</w:t>
      </w:r>
    </w:p>
    <w:p w14:paraId="352B8230" w14:textId="77777777" w:rsidR="00DD54F0" w:rsidRDefault="00DD54F0" w:rsidP="00DD54F0">
      <w:pPr>
        <w:widowControl/>
        <w:shd w:val="clear" w:color="auto" w:fill="FFFFFF"/>
        <w:autoSpaceDN/>
        <w:adjustRightInd w:val="0"/>
        <w:snapToGrid w:val="0"/>
        <w:spacing w:line="576" w:lineRule="exact"/>
        <w:ind w:firstLineChars="200" w:firstLine="640"/>
        <w:rPr>
          <w:rFonts w:ascii="黑体" w:eastAsia="黑体" w:hAnsi="黑体"/>
          <w:szCs w:val="21"/>
        </w:rPr>
      </w:pPr>
      <w:r>
        <w:rPr>
          <w:rFonts w:ascii="黑体" w:eastAsia="黑体" w:hAnsi="黑体" w:hint="eastAsia"/>
          <w:sz w:val="32"/>
          <w:szCs w:val="32"/>
        </w:rPr>
        <w:t>二、支持经费</w:t>
      </w:r>
    </w:p>
    <w:p w14:paraId="612E425A" w14:textId="77777777" w:rsidR="00DD54F0" w:rsidRDefault="00DD54F0" w:rsidP="00DD54F0">
      <w:pPr>
        <w:widowControl/>
        <w:shd w:val="clear" w:color="auto" w:fill="FFFFFF"/>
        <w:autoSpaceDN/>
        <w:adjustRightInd w:val="0"/>
        <w:snapToGrid w:val="0"/>
        <w:spacing w:line="576" w:lineRule="exact"/>
        <w:ind w:firstLineChars="200" w:firstLine="640"/>
        <w:rPr>
          <w:rFonts w:ascii="仿宋_GB2312" w:eastAsia="仿宋_GB2312" w:hAnsi="Times New Roman"/>
          <w:color w:val="000000"/>
          <w:sz w:val="32"/>
          <w:szCs w:val="32"/>
        </w:rPr>
      </w:pPr>
      <w:r>
        <w:rPr>
          <w:rFonts w:ascii="仿宋_GB2312" w:eastAsia="仿宋_GB2312" w:hAnsi="Times New Roman" w:hint="eastAsia"/>
          <w:sz w:val="32"/>
          <w:szCs w:val="32"/>
        </w:rPr>
        <w:t>每个项目支持经费</w:t>
      </w:r>
      <w:r>
        <w:rPr>
          <w:rFonts w:ascii="仿宋_GB2312" w:eastAsia="仿宋_GB2312" w:hAnsi="Times New Roman" w:hint="eastAsia"/>
          <w:color w:val="000000"/>
          <w:sz w:val="32"/>
          <w:szCs w:val="32"/>
        </w:rPr>
        <w:t>不超过20万元。</w:t>
      </w:r>
    </w:p>
    <w:p w14:paraId="46B46B82" w14:textId="77777777" w:rsidR="00DD54F0" w:rsidRDefault="00DD54F0" w:rsidP="00DD54F0">
      <w:pPr>
        <w:widowControl/>
        <w:shd w:val="clear" w:color="auto" w:fill="FFFFFF"/>
        <w:autoSpaceDN/>
        <w:adjustRightInd w:val="0"/>
        <w:snapToGrid w:val="0"/>
        <w:spacing w:line="576" w:lineRule="exact"/>
        <w:ind w:firstLineChars="200" w:firstLine="640"/>
        <w:rPr>
          <w:rFonts w:ascii="黑体" w:eastAsia="黑体" w:hAnsi="黑体"/>
          <w:sz w:val="32"/>
          <w:szCs w:val="32"/>
        </w:rPr>
      </w:pPr>
      <w:r>
        <w:rPr>
          <w:rFonts w:ascii="黑体" w:eastAsia="黑体" w:hAnsi="黑体" w:hint="eastAsia"/>
          <w:sz w:val="32"/>
          <w:szCs w:val="32"/>
        </w:rPr>
        <w:t>三、实施周期</w:t>
      </w:r>
    </w:p>
    <w:p w14:paraId="128D3AE3" w14:textId="77777777" w:rsidR="00DD54F0" w:rsidRDefault="00DD54F0" w:rsidP="00DD54F0">
      <w:pPr>
        <w:widowControl/>
        <w:shd w:val="clear" w:color="auto" w:fill="FFFFFF"/>
        <w:autoSpaceDN/>
        <w:adjustRightInd w:val="0"/>
        <w:snapToGrid w:val="0"/>
        <w:spacing w:line="576" w:lineRule="exact"/>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项目实施周期为2年，起止时间2022年9月至2024年8月。</w:t>
      </w:r>
    </w:p>
    <w:p w14:paraId="4F18D614" w14:textId="77777777" w:rsidR="00DD54F0" w:rsidRDefault="00DD54F0" w:rsidP="00DD54F0">
      <w:pPr>
        <w:widowControl/>
        <w:numPr>
          <w:ilvl w:val="0"/>
          <w:numId w:val="9"/>
        </w:numPr>
        <w:shd w:val="clear" w:color="auto" w:fill="FFFFFF"/>
        <w:autoSpaceDE/>
        <w:autoSpaceDN/>
        <w:adjustRightInd w:val="0"/>
        <w:snapToGrid w:val="0"/>
        <w:spacing w:line="576" w:lineRule="exact"/>
        <w:ind w:firstLineChars="200" w:firstLine="640"/>
        <w:jc w:val="both"/>
        <w:rPr>
          <w:rFonts w:ascii="黑体" w:eastAsia="黑体" w:hAnsi="黑体" w:hint="eastAsia"/>
          <w:sz w:val="32"/>
          <w:szCs w:val="32"/>
        </w:rPr>
      </w:pPr>
      <w:r>
        <w:rPr>
          <w:rFonts w:ascii="黑体" w:eastAsia="黑体" w:hAnsi="黑体" w:hint="eastAsia"/>
          <w:sz w:val="32"/>
          <w:szCs w:val="32"/>
        </w:rPr>
        <w:t>支持重点</w:t>
      </w:r>
    </w:p>
    <w:p w14:paraId="06D99F47" w14:textId="77777777" w:rsidR="00DD54F0" w:rsidRDefault="00DD54F0" w:rsidP="00DD54F0">
      <w:pPr>
        <w:widowControl/>
        <w:shd w:val="clear" w:color="auto" w:fill="FFFFFF"/>
        <w:autoSpaceDN/>
        <w:adjustRightInd w:val="0"/>
        <w:snapToGrid w:val="0"/>
        <w:spacing w:line="576"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重点支持铝基材料、绿色建材、节能环保、电子信息、航空与燃机、先进材料、优质特色农业等领域的新工艺、新产品、新技术、新装备等创新成果及关键技术的示范应用及产业化。</w:t>
      </w:r>
    </w:p>
    <w:p w14:paraId="65C00A62" w14:textId="77777777" w:rsidR="00DD54F0" w:rsidRDefault="00DD54F0" w:rsidP="00DD54F0">
      <w:pPr>
        <w:widowControl/>
        <w:shd w:val="clear" w:color="auto" w:fill="FFFFFF"/>
        <w:autoSpaceDN/>
        <w:adjustRightInd w:val="0"/>
        <w:snapToGrid w:val="0"/>
        <w:spacing w:line="576" w:lineRule="exact"/>
        <w:ind w:firstLineChars="200" w:firstLine="640"/>
        <w:rPr>
          <w:rFonts w:ascii="黑体" w:eastAsia="黑体" w:hAnsi="黑体" w:hint="eastAsia"/>
          <w:sz w:val="32"/>
          <w:szCs w:val="32"/>
        </w:rPr>
      </w:pPr>
      <w:r>
        <w:rPr>
          <w:rFonts w:ascii="黑体" w:eastAsia="黑体" w:hAnsi="黑体" w:hint="eastAsia"/>
          <w:sz w:val="32"/>
          <w:szCs w:val="32"/>
        </w:rPr>
        <w:t>五、绩效目标</w:t>
      </w:r>
    </w:p>
    <w:p w14:paraId="135B3629" w14:textId="77777777" w:rsidR="00DD54F0" w:rsidRDefault="00DD54F0" w:rsidP="00DD54F0">
      <w:pPr>
        <w:widowControl/>
        <w:shd w:val="clear" w:color="auto" w:fill="FFFFFF"/>
        <w:autoSpaceDN/>
        <w:adjustRightInd w:val="0"/>
        <w:snapToGrid w:val="0"/>
        <w:spacing w:line="576" w:lineRule="exact"/>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转化 4项以上科技成果，项目实施</w:t>
      </w:r>
      <w:proofErr w:type="gramStart"/>
      <w:r>
        <w:rPr>
          <w:rFonts w:ascii="仿宋_GB2312" w:eastAsia="仿宋_GB2312" w:hAnsi="Times New Roman" w:hint="eastAsia"/>
          <w:color w:val="000000"/>
          <w:sz w:val="32"/>
          <w:szCs w:val="32"/>
        </w:rPr>
        <w:t>期实现</w:t>
      </w:r>
      <w:proofErr w:type="gramEnd"/>
      <w:r>
        <w:rPr>
          <w:rFonts w:ascii="仿宋_GB2312" w:eastAsia="仿宋_GB2312" w:hAnsi="Times New Roman" w:hint="eastAsia"/>
          <w:color w:val="000000"/>
          <w:sz w:val="32"/>
          <w:szCs w:val="32"/>
        </w:rPr>
        <w:t>销售收入2000万以上。</w:t>
      </w:r>
    </w:p>
    <w:p w14:paraId="2D396D3B" w14:textId="77777777" w:rsidR="00DD54F0" w:rsidRDefault="00DD54F0" w:rsidP="00DD54F0">
      <w:pPr>
        <w:widowControl/>
        <w:shd w:val="clear" w:color="auto" w:fill="FFFFFF"/>
        <w:autoSpaceDN/>
        <w:adjustRightInd w:val="0"/>
        <w:snapToGrid w:val="0"/>
        <w:spacing w:line="576" w:lineRule="exact"/>
        <w:ind w:firstLineChars="200" w:firstLine="640"/>
        <w:rPr>
          <w:rFonts w:ascii="黑体" w:eastAsia="黑体" w:hAnsi="黑体"/>
          <w:sz w:val="32"/>
          <w:szCs w:val="32"/>
        </w:rPr>
      </w:pPr>
      <w:r>
        <w:rPr>
          <w:rFonts w:ascii="黑体" w:eastAsia="黑体" w:hAnsi="黑体" w:hint="eastAsia"/>
          <w:sz w:val="32"/>
          <w:szCs w:val="32"/>
        </w:rPr>
        <w:t>六、申报要求</w:t>
      </w:r>
    </w:p>
    <w:p w14:paraId="0F203BF7" w14:textId="77777777" w:rsidR="00DD54F0" w:rsidRDefault="00DD54F0" w:rsidP="00DD54F0">
      <w:pPr>
        <w:widowControl/>
        <w:pBdr>
          <w:top w:val="single" w:sz="4" w:space="0" w:color="FFFFFF"/>
          <w:left w:val="single" w:sz="4" w:space="31" w:color="FFFFFF"/>
          <w:bottom w:val="single" w:sz="4" w:space="30" w:color="FFFFFF"/>
          <w:right w:val="single" w:sz="4" w:space="11" w:color="FFFFFF"/>
        </w:pBdr>
        <w:autoSpaceDN/>
        <w:adjustRightInd w:val="0"/>
        <w:snapToGrid w:val="0"/>
        <w:spacing w:line="576" w:lineRule="exact"/>
        <w:ind w:firstLineChars="200" w:firstLine="640"/>
        <w:rPr>
          <w:rFonts w:ascii="仿宋_GB2312" w:eastAsia="仿宋_GB2312" w:hAnsi="Times New Roman"/>
          <w:sz w:val="32"/>
          <w:szCs w:val="32"/>
        </w:rPr>
      </w:pPr>
      <w:r>
        <w:rPr>
          <w:rFonts w:ascii="仿宋_GB2312" w:eastAsia="仿宋_GB2312" w:hAnsi="Times New Roman" w:hint="eastAsia"/>
          <w:color w:val="000000"/>
          <w:sz w:val="32"/>
          <w:szCs w:val="32"/>
        </w:rPr>
        <w:t>（一）</w:t>
      </w:r>
      <w:r>
        <w:rPr>
          <w:rFonts w:ascii="仿宋_GB2312" w:eastAsia="仿宋_GB2312" w:hAnsi="Times New Roman" w:hint="eastAsia"/>
          <w:sz w:val="32"/>
          <w:szCs w:val="32"/>
        </w:rPr>
        <w:t>申报单位应是在广元市境内注册具有独立法人资格的企业。鼓励产学研合作，高校、科研院所作为技术依托单位参与项目申报，应签订相应合作协议，且知识产权权属清晰，权利义务明确。</w:t>
      </w:r>
    </w:p>
    <w:p w14:paraId="62A929CD" w14:textId="77777777" w:rsidR="00DD54F0" w:rsidRDefault="00DD54F0" w:rsidP="00DD54F0">
      <w:pPr>
        <w:widowControl/>
        <w:pBdr>
          <w:top w:val="single" w:sz="4" w:space="0" w:color="FFFFFF"/>
          <w:left w:val="single" w:sz="4" w:space="31" w:color="FFFFFF"/>
          <w:bottom w:val="single" w:sz="4" w:space="30" w:color="FFFFFF"/>
          <w:right w:val="single" w:sz="4" w:space="11" w:color="FFFFFF"/>
        </w:pBdr>
        <w:autoSpaceDN/>
        <w:adjustRightInd w:val="0"/>
        <w:snapToGrid w:val="0"/>
        <w:spacing w:line="576"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（二）申报企业资产及经营状态良好，具有良好的资金筹措能力，</w:t>
      </w:r>
      <w:r>
        <w:rPr>
          <w:rFonts w:ascii="仿宋_GB2312" w:eastAsia="仿宋_GB2312" w:hAnsi="Times New Roman" w:hint="eastAsia"/>
          <w:color w:val="000000"/>
          <w:sz w:val="32"/>
          <w:szCs w:val="32"/>
        </w:rPr>
        <w:t>自筹经费与申请经费比例不低于</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1，</w:t>
      </w:r>
      <w:r>
        <w:rPr>
          <w:rFonts w:ascii="仿宋_GB2312" w:eastAsia="仿宋_GB2312" w:hAnsi="Times New Roman" w:hint="eastAsia"/>
          <w:color w:val="000000"/>
          <w:sz w:val="32"/>
          <w:szCs w:val="32"/>
        </w:rPr>
        <w:t>上年销售收入500万元以上（或获得中试投资500万元以上），项目实施期累计实现销售收入500万元以上。</w:t>
      </w:r>
    </w:p>
    <w:p w14:paraId="0EB58AB9" w14:textId="77777777" w:rsidR="00DD54F0" w:rsidRDefault="00DD54F0" w:rsidP="00DD54F0">
      <w:pPr>
        <w:widowControl/>
        <w:pBdr>
          <w:top w:val="single" w:sz="4" w:space="0" w:color="FFFFFF"/>
          <w:left w:val="single" w:sz="4" w:space="31" w:color="FFFFFF"/>
          <w:bottom w:val="single" w:sz="4" w:space="30" w:color="FFFFFF"/>
          <w:right w:val="single" w:sz="4" w:space="11" w:color="FFFFFF"/>
        </w:pBdr>
        <w:autoSpaceDN/>
        <w:adjustRightInd w:val="0"/>
        <w:snapToGrid w:val="0"/>
        <w:spacing w:line="576"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（三）申报企业应具备良好的研究开发能力和产业化条件，有稳定的研发投入。</w:t>
      </w:r>
    </w:p>
    <w:p w14:paraId="6597883D" w14:textId="77777777" w:rsidR="00DD54F0" w:rsidRDefault="00DD54F0" w:rsidP="00DD54F0">
      <w:pPr>
        <w:widowControl/>
        <w:pBdr>
          <w:top w:val="single" w:sz="4" w:space="0" w:color="FFFFFF"/>
          <w:left w:val="single" w:sz="4" w:space="31" w:color="FFFFFF"/>
          <w:bottom w:val="single" w:sz="4" w:space="30" w:color="FFFFFF"/>
          <w:right w:val="single" w:sz="4" w:space="11" w:color="FFFFFF"/>
        </w:pBdr>
        <w:autoSpaceDN/>
        <w:adjustRightInd w:val="0"/>
        <w:snapToGrid w:val="0"/>
        <w:spacing w:line="576"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（四）转化成果必须是2018年1月1日以后取得的发明专利(含国际PCT专利、植物品种权)、实用新型专利或获市级及以上科技奖励的科技成果或承担市级及以上重点研发计划验收通过后的项目成果。</w:t>
      </w:r>
    </w:p>
    <w:p w14:paraId="01526C5F" w14:textId="77777777" w:rsidR="00DD54F0" w:rsidRDefault="00DD54F0" w:rsidP="00DD54F0">
      <w:pPr>
        <w:widowControl/>
        <w:pBdr>
          <w:top w:val="single" w:sz="4" w:space="0" w:color="FFFFFF"/>
          <w:left w:val="single" w:sz="4" w:space="31" w:color="FFFFFF"/>
          <w:bottom w:val="single" w:sz="4" w:space="30" w:color="FFFFFF"/>
          <w:right w:val="single" w:sz="4" w:space="11" w:color="FFFFFF"/>
        </w:pBdr>
        <w:autoSpaceDN/>
        <w:adjustRightInd w:val="0"/>
        <w:snapToGrid w:val="0"/>
        <w:spacing w:line="576"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（五）转化成果应已完成</w:t>
      </w:r>
      <w:proofErr w:type="gramStart"/>
      <w:r>
        <w:rPr>
          <w:rFonts w:ascii="仿宋_GB2312" w:eastAsia="仿宋_GB2312" w:hAnsi="Times New Roman" w:hint="eastAsia"/>
          <w:sz w:val="32"/>
          <w:szCs w:val="32"/>
        </w:rPr>
        <w:t>研发且</w:t>
      </w:r>
      <w:proofErr w:type="gramEnd"/>
      <w:r>
        <w:rPr>
          <w:rFonts w:ascii="仿宋_GB2312" w:eastAsia="仿宋_GB2312" w:hAnsi="Times New Roman" w:hint="eastAsia"/>
          <w:sz w:val="32"/>
          <w:szCs w:val="32"/>
        </w:rPr>
        <w:t>进入小试或中试阶段，技术水平达到省内先进或以上，具有良好的市场应用前景。</w:t>
      </w:r>
    </w:p>
    <w:p w14:paraId="521434AE" w14:textId="77777777" w:rsidR="00DD54F0" w:rsidRDefault="00DD54F0" w:rsidP="00DD54F0">
      <w:pPr>
        <w:widowControl/>
        <w:pBdr>
          <w:top w:val="single" w:sz="4" w:space="0" w:color="FFFFFF"/>
          <w:left w:val="single" w:sz="4" w:space="31" w:color="FFFFFF"/>
          <w:bottom w:val="single" w:sz="4" w:space="30" w:color="FFFFFF"/>
          <w:right w:val="single" w:sz="4" w:space="11" w:color="FFFFFF"/>
        </w:pBdr>
        <w:autoSpaceDN/>
        <w:adjustRightInd w:val="0"/>
        <w:snapToGrid w:val="0"/>
        <w:spacing w:line="576"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（六）申报企业须提供2021年度审计报告或财务报表（申报单位对审计报告、财务报表的真实性负责）。</w:t>
      </w:r>
    </w:p>
    <w:p w14:paraId="6C35CB94" w14:textId="77777777" w:rsidR="00DD54F0" w:rsidRDefault="00DD54F0" w:rsidP="00DD54F0">
      <w:pPr>
        <w:widowControl/>
        <w:pBdr>
          <w:top w:val="single" w:sz="4" w:space="0" w:color="FFFFFF"/>
          <w:left w:val="single" w:sz="4" w:space="31" w:color="FFFFFF"/>
          <w:bottom w:val="single" w:sz="4" w:space="30" w:color="FFFFFF"/>
          <w:right w:val="single" w:sz="4" w:space="11" w:color="FFFFFF"/>
        </w:pBdr>
        <w:autoSpaceDN/>
        <w:adjustRightInd w:val="0"/>
        <w:snapToGrid w:val="0"/>
        <w:spacing w:line="576" w:lineRule="exact"/>
        <w:ind w:firstLineChars="200" w:firstLine="640"/>
      </w:pPr>
      <w:r>
        <w:rPr>
          <w:rFonts w:ascii="仿宋_GB2312" w:eastAsia="仿宋_GB2312" w:hAnsi="Times New Roman" w:hint="eastAsia"/>
          <w:sz w:val="32"/>
          <w:szCs w:val="32"/>
        </w:rPr>
        <w:t>（七）广元经</w:t>
      </w:r>
      <w:proofErr w:type="gramStart"/>
      <w:r>
        <w:rPr>
          <w:rFonts w:ascii="仿宋_GB2312" w:eastAsia="仿宋_GB2312" w:hAnsi="Times New Roman" w:hint="eastAsia"/>
          <w:sz w:val="32"/>
          <w:szCs w:val="32"/>
        </w:rPr>
        <w:t>开区限推荐</w:t>
      </w:r>
      <w:proofErr w:type="gramEnd"/>
      <w:r>
        <w:rPr>
          <w:rFonts w:ascii="仿宋_GB2312" w:eastAsia="仿宋_GB2312" w:hAnsi="Times New Roman" w:hint="eastAsia"/>
          <w:sz w:val="32"/>
          <w:szCs w:val="32"/>
        </w:rPr>
        <w:t>2项，其他县（区）限推荐1项。</w:t>
      </w:r>
    </w:p>
    <w:p w14:paraId="4113B46E" w14:textId="3499AAF6" w:rsidR="00DD54F0" w:rsidRDefault="00DD54F0">
      <w:r>
        <w:br w:type="page"/>
      </w:r>
    </w:p>
    <w:p w14:paraId="6F82B9F0" w14:textId="77777777" w:rsidR="00DD54F0" w:rsidRDefault="00DD54F0" w:rsidP="00DD54F0">
      <w:pPr>
        <w:autoSpaceDN/>
        <w:adjustRightInd w:val="0"/>
        <w:snapToGrid w:val="0"/>
        <w:spacing w:line="576" w:lineRule="exact"/>
        <w:rPr>
          <w:rFonts w:ascii="仿宋_GB2312" w:eastAsia="仿宋_GB2312" w:hint="eastAsia"/>
          <w:sz w:val="32"/>
          <w:szCs w:val="32"/>
        </w:rPr>
      </w:pPr>
      <w:r>
        <w:rPr>
          <w:rFonts w:ascii="仿宋_GB2312" w:eastAsia="仿宋_GB2312" w:hint="eastAsia"/>
          <w:sz w:val="32"/>
          <w:szCs w:val="32"/>
        </w:rPr>
        <w:t>附件5</w:t>
      </w:r>
    </w:p>
    <w:p w14:paraId="05240F3F" w14:textId="77777777" w:rsidR="00DD54F0" w:rsidRDefault="00DD54F0" w:rsidP="00DD54F0">
      <w:pPr>
        <w:autoSpaceDN/>
        <w:adjustRightInd w:val="0"/>
        <w:snapToGrid w:val="0"/>
        <w:spacing w:line="576" w:lineRule="exact"/>
        <w:rPr>
          <w:rFonts w:ascii="黑体" w:eastAsia="黑体" w:cs="黑体" w:hint="eastAsia"/>
          <w:sz w:val="32"/>
          <w:szCs w:val="32"/>
        </w:rPr>
      </w:pPr>
    </w:p>
    <w:p w14:paraId="53699C75" w14:textId="77777777" w:rsidR="00DD54F0" w:rsidRDefault="00DD54F0" w:rsidP="00DD54F0">
      <w:pPr>
        <w:adjustRightInd w:val="0"/>
        <w:snapToGrid w:val="0"/>
        <w:spacing w:line="576" w:lineRule="exact"/>
        <w:jc w:val="center"/>
        <w:rPr>
          <w:rFonts w:ascii="方正小标宋简体" w:eastAsia="方正小标宋简体" w:hint="eastAsia"/>
          <w:sz w:val="44"/>
          <w:szCs w:val="44"/>
        </w:rPr>
      </w:pPr>
      <w:r>
        <w:rPr>
          <w:rFonts w:ascii="方正小标宋简体" w:eastAsia="方正小标宋简体" w:hint="eastAsia"/>
          <w:sz w:val="44"/>
          <w:szCs w:val="44"/>
        </w:rPr>
        <w:t>202</w:t>
      </w:r>
      <w:r>
        <w:rPr>
          <w:rFonts w:ascii="方正小标宋简体" w:eastAsia="方正小标宋简体" w:hint="eastAsia"/>
          <w:sz w:val="44"/>
          <w:szCs w:val="44"/>
          <w:lang w:val="en"/>
        </w:rPr>
        <w:t>2</w:t>
      </w:r>
      <w:r>
        <w:rPr>
          <w:rFonts w:ascii="方正小标宋简体" w:eastAsia="方正小标宋简体" w:hint="eastAsia"/>
          <w:sz w:val="44"/>
          <w:szCs w:val="44"/>
        </w:rPr>
        <w:t>年度科普项目申报指南</w:t>
      </w:r>
    </w:p>
    <w:p w14:paraId="15A413AA" w14:textId="77777777" w:rsidR="00DD54F0" w:rsidRDefault="00DD54F0" w:rsidP="00DD54F0">
      <w:pPr>
        <w:adjustRightInd w:val="0"/>
        <w:snapToGrid w:val="0"/>
        <w:spacing w:line="576" w:lineRule="exact"/>
        <w:rPr>
          <w:rFonts w:ascii="仿宋_GB2312" w:eastAsia="仿宋_GB2312" w:cs="仿宋_GB2312" w:hint="eastAsia"/>
          <w:sz w:val="32"/>
          <w:szCs w:val="32"/>
          <w:lang w:bidi="ar"/>
        </w:rPr>
      </w:pPr>
      <w:r>
        <w:rPr>
          <w:rFonts w:ascii="仿宋_GB2312" w:eastAsia="仿宋_GB2312" w:cs="仿宋_GB2312" w:hint="eastAsia"/>
          <w:sz w:val="32"/>
          <w:szCs w:val="32"/>
          <w:lang w:bidi="ar"/>
        </w:rPr>
        <w:t>（该指南在线填写“广元市科技培训项目申报书”“广元市科普作品创作项目申报书”，</w:t>
      </w:r>
      <w:r>
        <w:rPr>
          <w:rFonts w:ascii="仿宋_GB2312" w:eastAsia="仿宋_GB2312" w:cs="仿宋_GB2312" w:hint="eastAsia"/>
          <w:sz w:val="32"/>
          <w:szCs w:val="32"/>
        </w:rPr>
        <w:t>指南咨询：科普</w:t>
      </w:r>
      <w:proofErr w:type="gramStart"/>
      <w:r>
        <w:rPr>
          <w:rFonts w:ascii="仿宋_GB2312" w:eastAsia="仿宋_GB2312" w:cs="仿宋_GB2312" w:hint="eastAsia"/>
          <w:sz w:val="32"/>
          <w:szCs w:val="32"/>
        </w:rPr>
        <w:t>社发科</w:t>
      </w:r>
      <w:proofErr w:type="gramEnd"/>
      <w:r>
        <w:rPr>
          <w:rFonts w:ascii="仿宋_GB2312" w:eastAsia="仿宋_GB2312" w:cs="仿宋_GB2312" w:hint="eastAsia"/>
          <w:sz w:val="32"/>
          <w:szCs w:val="32"/>
        </w:rPr>
        <w:t xml:space="preserve"> 杜阳 3267181</w:t>
      </w:r>
      <w:r>
        <w:rPr>
          <w:rFonts w:ascii="仿宋_GB2312" w:eastAsia="仿宋_GB2312" w:cs="仿宋_GB2312" w:hint="eastAsia"/>
          <w:sz w:val="32"/>
          <w:szCs w:val="32"/>
          <w:lang w:bidi="ar"/>
        </w:rPr>
        <w:t>）</w:t>
      </w:r>
    </w:p>
    <w:p w14:paraId="52932E75" w14:textId="77777777" w:rsidR="00DD54F0" w:rsidRDefault="00DD54F0" w:rsidP="00DD54F0">
      <w:pPr>
        <w:adjustRightInd w:val="0"/>
        <w:snapToGrid w:val="0"/>
        <w:spacing w:line="576" w:lineRule="exact"/>
        <w:ind w:firstLineChars="200" w:firstLine="640"/>
        <w:rPr>
          <w:rFonts w:ascii="Times New Roman" w:eastAsia="黑体" w:hAnsi="Times New Roman" w:cs="黑体"/>
          <w:sz w:val="32"/>
          <w:szCs w:val="32"/>
          <w:lang w:bidi="ar"/>
        </w:rPr>
      </w:pPr>
    </w:p>
    <w:p w14:paraId="736A2634" w14:textId="77777777" w:rsidR="00DD54F0" w:rsidRDefault="00DD54F0" w:rsidP="00DD54F0">
      <w:pPr>
        <w:adjustRightInd w:val="0"/>
        <w:snapToGrid w:val="0"/>
        <w:spacing w:line="576" w:lineRule="exact"/>
        <w:ind w:firstLineChars="200" w:firstLine="640"/>
        <w:rPr>
          <w:rFonts w:ascii="Times New Roman" w:eastAsia="仿宋_GB2312" w:hAnsi="Times New Roman"/>
          <w:sz w:val="32"/>
          <w:szCs w:val="32"/>
        </w:rPr>
      </w:pPr>
      <w:r>
        <w:rPr>
          <w:rFonts w:ascii="Times New Roman" w:eastAsia="黑体" w:hAnsi="Times New Roman" w:cs="黑体"/>
          <w:sz w:val="32"/>
          <w:szCs w:val="32"/>
          <w:lang w:bidi="ar"/>
        </w:rPr>
        <w:t>一、资金支持方式</w:t>
      </w:r>
    </w:p>
    <w:p w14:paraId="4A4881B7" w14:textId="77777777" w:rsidR="00DD54F0" w:rsidRDefault="00DD54F0" w:rsidP="00DD54F0">
      <w:pPr>
        <w:adjustRightInd w:val="0"/>
        <w:snapToGrid w:val="0"/>
        <w:spacing w:line="576" w:lineRule="exact"/>
        <w:ind w:firstLineChars="200" w:firstLine="640"/>
        <w:rPr>
          <w:rFonts w:ascii="仿宋_GB2312" w:eastAsia="仿宋_GB2312" w:cs="仿宋_GB2312" w:hint="eastAsia"/>
          <w:sz w:val="32"/>
          <w:szCs w:val="32"/>
          <w:lang w:bidi="ar"/>
        </w:rPr>
      </w:pPr>
      <w:r>
        <w:rPr>
          <w:rFonts w:ascii="仿宋_GB2312" w:eastAsia="仿宋_GB2312" w:hint="eastAsia"/>
          <w:sz w:val="32"/>
          <w:szCs w:val="32"/>
        </w:rPr>
        <w:t>专项资金</w:t>
      </w:r>
      <w:r>
        <w:rPr>
          <w:rFonts w:ascii="仿宋_GB2312" w:eastAsia="仿宋_GB2312" w:cs="仿宋_GB2312" w:hint="eastAsia"/>
          <w:sz w:val="32"/>
          <w:szCs w:val="32"/>
          <w:lang w:bidi="ar"/>
        </w:rPr>
        <w:t>采取前补助支持方式。</w:t>
      </w:r>
    </w:p>
    <w:p w14:paraId="5AA527D0" w14:textId="77777777" w:rsidR="00DD54F0" w:rsidRDefault="00DD54F0" w:rsidP="00DD54F0">
      <w:pPr>
        <w:adjustRightInd w:val="0"/>
        <w:snapToGrid w:val="0"/>
        <w:spacing w:line="576" w:lineRule="exact"/>
        <w:ind w:firstLineChars="200" w:firstLine="640"/>
        <w:rPr>
          <w:rFonts w:ascii="Times New Roman" w:eastAsia="黑体" w:hAnsi="Times New Roman" w:cs="黑体" w:hint="eastAsia"/>
          <w:sz w:val="32"/>
          <w:szCs w:val="32"/>
          <w:lang w:bidi="ar"/>
        </w:rPr>
      </w:pPr>
      <w:r>
        <w:rPr>
          <w:rFonts w:ascii="Times New Roman" w:eastAsia="黑体" w:hAnsi="Times New Roman" w:cs="黑体" w:hint="eastAsia"/>
          <w:sz w:val="32"/>
          <w:szCs w:val="32"/>
          <w:lang w:bidi="ar"/>
        </w:rPr>
        <w:t>二、支持经费</w:t>
      </w:r>
    </w:p>
    <w:p w14:paraId="0CF54AB4" w14:textId="77777777" w:rsidR="00DD54F0" w:rsidRDefault="00DD54F0" w:rsidP="00DD54F0">
      <w:pPr>
        <w:adjustRightInd w:val="0"/>
        <w:snapToGrid w:val="0"/>
        <w:spacing w:line="576" w:lineRule="exact"/>
        <w:ind w:firstLineChars="200" w:firstLine="640"/>
        <w:rPr>
          <w:rFonts w:ascii="仿宋_GB2312" w:eastAsia="仿宋_GB2312" w:cs="仿宋_GB2312" w:hint="eastAsia"/>
          <w:sz w:val="32"/>
          <w:szCs w:val="32"/>
          <w:lang w:bidi="ar"/>
        </w:rPr>
      </w:pPr>
      <w:r>
        <w:rPr>
          <w:rFonts w:ascii="仿宋_GB2312" w:eastAsia="仿宋_GB2312" w:cs="仿宋_GB2312" w:hint="eastAsia"/>
          <w:sz w:val="32"/>
          <w:szCs w:val="32"/>
          <w:lang w:bidi="ar"/>
        </w:rPr>
        <w:t>科技培训</w:t>
      </w:r>
      <w:proofErr w:type="gramStart"/>
      <w:r>
        <w:rPr>
          <w:rFonts w:ascii="仿宋_GB2312" w:eastAsia="仿宋_GB2312" w:cs="仿宋_GB2312" w:hint="eastAsia"/>
          <w:sz w:val="32"/>
          <w:szCs w:val="32"/>
          <w:lang w:bidi="ar"/>
        </w:rPr>
        <w:t>拟支持</w:t>
      </w:r>
      <w:proofErr w:type="gramEnd"/>
      <w:r>
        <w:rPr>
          <w:rFonts w:ascii="仿宋_GB2312" w:eastAsia="仿宋_GB2312" w:cs="仿宋_GB2312" w:hint="eastAsia"/>
          <w:sz w:val="32"/>
          <w:szCs w:val="32"/>
          <w:lang w:bidi="ar"/>
        </w:rPr>
        <w:t>项目3个，科普作品</w:t>
      </w:r>
      <w:proofErr w:type="gramStart"/>
      <w:r>
        <w:rPr>
          <w:rFonts w:ascii="仿宋_GB2312" w:eastAsia="仿宋_GB2312" w:cs="仿宋_GB2312" w:hint="eastAsia"/>
          <w:sz w:val="32"/>
          <w:szCs w:val="32"/>
          <w:lang w:bidi="ar"/>
        </w:rPr>
        <w:t>拟支持</w:t>
      </w:r>
      <w:proofErr w:type="gramEnd"/>
      <w:r>
        <w:rPr>
          <w:rFonts w:ascii="仿宋_GB2312" w:eastAsia="仿宋_GB2312" w:cs="仿宋_GB2312" w:hint="eastAsia"/>
          <w:sz w:val="32"/>
          <w:szCs w:val="32"/>
          <w:lang w:bidi="ar"/>
        </w:rPr>
        <w:t>项目3个，每个项目支持经费不超过5万元。</w:t>
      </w:r>
    </w:p>
    <w:p w14:paraId="393FA3B2" w14:textId="77777777" w:rsidR="00DD54F0" w:rsidRDefault="00DD54F0" w:rsidP="00DD54F0">
      <w:pPr>
        <w:adjustRightInd w:val="0"/>
        <w:snapToGrid w:val="0"/>
        <w:spacing w:line="576" w:lineRule="exact"/>
        <w:ind w:firstLineChars="200" w:firstLine="640"/>
        <w:rPr>
          <w:rFonts w:ascii="Times New Roman" w:eastAsia="黑体" w:hAnsi="Times New Roman" w:cs="黑体"/>
          <w:sz w:val="32"/>
          <w:szCs w:val="32"/>
          <w:lang w:bidi="ar"/>
        </w:rPr>
      </w:pPr>
      <w:r>
        <w:rPr>
          <w:rFonts w:ascii="Times New Roman" w:eastAsia="黑体" w:hAnsi="Times New Roman" w:cs="黑体" w:hint="eastAsia"/>
          <w:sz w:val="32"/>
          <w:szCs w:val="32"/>
          <w:lang w:bidi="ar"/>
        </w:rPr>
        <w:t>三</w:t>
      </w:r>
      <w:r>
        <w:rPr>
          <w:rFonts w:ascii="Times New Roman" w:eastAsia="黑体" w:hAnsi="Times New Roman" w:cs="黑体"/>
          <w:sz w:val="32"/>
          <w:szCs w:val="32"/>
          <w:lang w:bidi="ar"/>
        </w:rPr>
        <w:t>、实施周期</w:t>
      </w:r>
    </w:p>
    <w:p w14:paraId="5977C85E" w14:textId="77777777" w:rsidR="00DD54F0" w:rsidRDefault="00DD54F0" w:rsidP="00DD54F0">
      <w:pPr>
        <w:adjustRightInd w:val="0"/>
        <w:snapToGrid w:val="0"/>
        <w:spacing w:line="576" w:lineRule="exact"/>
        <w:ind w:firstLineChars="200" w:firstLine="640"/>
        <w:rPr>
          <w:rFonts w:ascii="仿宋_GB2312" w:eastAsia="仿宋_GB2312" w:cs="仿宋_GB2312" w:hint="eastAsia"/>
          <w:sz w:val="32"/>
          <w:szCs w:val="32"/>
          <w:lang w:bidi="ar"/>
        </w:rPr>
      </w:pPr>
      <w:r>
        <w:rPr>
          <w:rFonts w:ascii="仿宋_GB2312" w:eastAsia="仿宋_GB2312" w:cs="仿宋_GB2312" w:hint="eastAsia"/>
          <w:sz w:val="32"/>
          <w:szCs w:val="32"/>
          <w:lang w:bidi="ar"/>
        </w:rPr>
        <w:t>项目执行期1年，起止时间2022年9月至2023年8月。</w:t>
      </w:r>
    </w:p>
    <w:p w14:paraId="634E9CC8" w14:textId="77777777" w:rsidR="00DD54F0" w:rsidRDefault="00DD54F0" w:rsidP="00DD54F0">
      <w:pPr>
        <w:widowControl/>
        <w:adjustRightInd w:val="0"/>
        <w:snapToGrid w:val="0"/>
        <w:spacing w:line="576" w:lineRule="exact"/>
        <w:ind w:firstLineChars="200" w:firstLine="640"/>
        <w:rPr>
          <w:rFonts w:ascii="Times New Roman" w:eastAsia="黑体" w:hAnsi="Times New Roman" w:cs="黑体" w:hint="eastAsia"/>
          <w:sz w:val="32"/>
          <w:szCs w:val="32"/>
          <w:lang w:bidi="ar"/>
        </w:rPr>
      </w:pPr>
      <w:r>
        <w:rPr>
          <w:rFonts w:ascii="Times New Roman" w:eastAsia="黑体" w:hAnsi="Times New Roman" w:cs="黑体" w:hint="eastAsia"/>
          <w:sz w:val="32"/>
          <w:szCs w:val="32"/>
          <w:lang w:bidi="ar"/>
        </w:rPr>
        <w:t>四、</w:t>
      </w:r>
      <w:r>
        <w:rPr>
          <w:rFonts w:ascii="Times New Roman" w:eastAsia="黑体" w:hAnsi="Times New Roman" w:cs="黑体"/>
          <w:sz w:val="32"/>
          <w:szCs w:val="32"/>
          <w:lang w:bidi="ar"/>
        </w:rPr>
        <w:t>支持重点</w:t>
      </w:r>
      <w:r>
        <w:rPr>
          <w:rFonts w:ascii="Times New Roman" w:eastAsia="黑体" w:hAnsi="Times New Roman" w:cs="黑体" w:hint="eastAsia"/>
          <w:sz w:val="32"/>
          <w:szCs w:val="32"/>
          <w:lang w:bidi="ar"/>
        </w:rPr>
        <w:t>和绩效目标</w:t>
      </w:r>
    </w:p>
    <w:p w14:paraId="59E18E4E" w14:textId="77777777" w:rsidR="00DD54F0" w:rsidRDefault="00DD54F0" w:rsidP="00DD54F0">
      <w:pPr>
        <w:adjustRightInd w:val="0"/>
        <w:snapToGrid w:val="0"/>
        <w:spacing w:line="576" w:lineRule="exact"/>
        <w:ind w:firstLineChars="200" w:firstLine="640"/>
        <w:rPr>
          <w:rFonts w:ascii="Times New Roman" w:eastAsia="楷体_GB2312" w:hAnsi="Times New Roman" w:cs="楷体_GB2312" w:hint="eastAsia"/>
          <w:bCs/>
          <w:sz w:val="32"/>
          <w:szCs w:val="32"/>
          <w:lang w:bidi="ar"/>
        </w:rPr>
      </w:pPr>
      <w:r>
        <w:rPr>
          <w:rFonts w:ascii="楷体_GB2312" w:eastAsia="楷体_GB2312" w:cs="楷体_GB2312" w:hint="eastAsia"/>
          <w:bCs/>
          <w:sz w:val="32"/>
          <w:szCs w:val="32"/>
          <w:lang w:bidi="ar"/>
        </w:rPr>
        <w:t>（一）</w:t>
      </w:r>
      <w:r>
        <w:rPr>
          <w:rFonts w:ascii="Times New Roman" w:eastAsia="楷体_GB2312" w:hAnsi="Times New Roman" w:cs="楷体_GB2312" w:hint="eastAsia"/>
          <w:bCs/>
          <w:sz w:val="32"/>
          <w:szCs w:val="32"/>
          <w:lang w:bidi="ar"/>
        </w:rPr>
        <w:t>科技培训</w:t>
      </w:r>
    </w:p>
    <w:p w14:paraId="3D1D2485" w14:textId="77777777" w:rsidR="00DD54F0" w:rsidRDefault="00DD54F0" w:rsidP="00DD54F0">
      <w:pPr>
        <w:adjustRightInd w:val="0"/>
        <w:snapToGrid w:val="0"/>
        <w:spacing w:line="576" w:lineRule="exact"/>
        <w:ind w:firstLineChars="200" w:firstLine="640"/>
        <w:rPr>
          <w:rFonts w:ascii="仿宋_GB2312" w:eastAsia="仿宋_GB2312" w:cs="仿宋_GB2312" w:hint="eastAsia"/>
          <w:sz w:val="32"/>
          <w:szCs w:val="32"/>
          <w:lang w:bidi="ar"/>
        </w:rPr>
      </w:pPr>
      <w:r>
        <w:rPr>
          <w:rFonts w:ascii="仿宋_GB2312" w:eastAsia="仿宋_GB2312" w:cs="仿宋_GB2312" w:hint="eastAsia"/>
          <w:sz w:val="32"/>
          <w:szCs w:val="32"/>
          <w:lang w:bidi="ar"/>
        </w:rPr>
        <w:t>支持方向：围绕科学传播技能、青少年科技创新实践以及贴近社会需求的卫生健康、疫情防控、生态环保、食品安全、防震减灾、依法治市、禁毒、</w:t>
      </w:r>
      <w:proofErr w:type="gramStart"/>
      <w:r>
        <w:rPr>
          <w:rFonts w:ascii="仿宋_GB2312" w:eastAsia="仿宋_GB2312" w:cs="仿宋_GB2312" w:hint="eastAsia"/>
          <w:sz w:val="32"/>
          <w:szCs w:val="32"/>
          <w:lang w:bidi="ar"/>
        </w:rPr>
        <w:t>碳达峰</w:t>
      </w:r>
      <w:proofErr w:type="gramEnd"/>
      <w:r>
        <w:rPr>
          <w:rFonts w:ascii="仿宋_GB2312" w:eastAsia="仿宋_GB2312" w:cs="仿宋_GB2312" w:hint="eastAsia"/>
          <w:sz w:val="32"/>
          <w:szCs w:val="32"/>
          <w:lang w:bidi="ar"/>
        </w:rPr>
        <w:t>、碳中和及返乡农民工创新创业等科学知识</w:t>
      </w:r>
      <w:proofErr w:type="gramStart"/>
      <w:r>
        <w:rPr>
          <w:rFonts w:ascii="仿宋_GB2312" w:eastAsia="仿宋_GB2312" w:cs="仿宋_GB2312" w:hint="eastAsia"/>
          <w:sz w:val="32"/>
          <w:szCs w:val="32"/>
          <w:lang w:bidi="ar"/>
        </w:rPr>
        <w:t>普及开展</w:t>
      </w:r>
      <w:proofErr w:type="gramEnd"/>
      <w:r>
        <w:rPr>
          <w:rFonts w:ascii="仿宋_GB2312" w:eastAsia="仿宋_GB2312" w:cs="仿宋_GB2312" w:hint="eastAsia"/>
          <w:sz w:val="32"/>
          <w:szCs w:val="32"/>
          <w:lang w:bidi="ar"/>
        </w:rPr>
        <w:t xml:space="preserve">培训。  </w:t>
      </w:r>
    </w:p>
    <w:p w14:paraId="220EE885" w14:textId="77777777" w:rsidR="00DD54F0" w:rsidRDefault="00DD54F0" w:rsidP="00DD54F0">
      <w:pPr>
        <w:adjustRightInd w:val="0"/>
        <w:snapToGrid w:val="0"/>
        <w:spacing w:line="576" w:lineRule="exact"/>
        <w:ind w:firstLineChars="200" w:firstLine="640"/>
        <w:rPr>
          <w:rFonts w:ascii="仿宋_GB2312" w:eastAsia="仿宋_GB2312" w:cs="仿宋_GB2312" w:hint="eastAsia"/>
          <w:sz w:val="32"/>
          <w:szCs w:val="32"/>
          <w:lang w:bidi="ar"/>
        </w:rPr>
      </w:pPr>
      <w:r>
        <w:rPr>
          <w:rFonts w:ascii="仿宋_GB2312" w:eastAsia="仿宋_GB2312" w:cs="仿宋_GB2312" w:hint="eastAsia"/>
          <w:sz w:val="32"/>
          <w:szCs w:val="32"/>
          <w:lang w:bidi="ar"/>
        </w:rPr>
        <w:t>绩效目标：开展培训</w:t>
      </w:r>
      <w:proofErr w:type="gramStart"/>
      <w:r>
        <w:rPr>
          <w:rFonts w:ascii="仿宋_GB2312" w:eastAsia="仿宋_GB2312" w:cs="仿宋_GB2312" w:hint="eastAsia"/>
          <w:sz w:val="32"/>
          <w:szCs w:val="32"/>
          <w:lang w:bidi="ar"/>
        </w:rPr>
        <w:t>场次不</w:t>
      </w:r>
      <w:proofErr w:type="gramEnd"/>
      <w:r>
        <w:rPr>
          <w:rFonts w:ascii="仿宋_GB2312" w:eastAsia="仿宋_GB2312" w:cs="仿宋_GB2312" w:hint="eastAsia"/>
          <w:sz w:val="32"/>
          <w:szCs w:val="32"/>
          <w:lang w:bidi="ar"/>
        </w:rPr>
        <w:t>低于6场、培训人数累计不低于1000人次。</w:t>
      </w:r>
    </w:p>
    <w:p w14:paraId="30FB06DE" w14:textId="77777777" w:rsidR="00DD54F0" w:rsidRDefault="00DD54F0" w:rsidP="00DD54F0">
      <w:pPr>
        <w:adjustRightInd w:val="0"/>
        <w:snapToGrid w:val="0"/>
        <w:spacing w:line="576" w:lineRule="exact"/>
        <w:ind w:firstLineChars="200" w:firstLine="640"/>
        <w:rPr>
          <w:rFonts w:ascii="仿宋_GB2312" w:eastAsia="仿宋_GB2312" w:cs="仿宋_GB2312" w:hint="eastAsia"/>
          <w:sz w:val="32"/>
          <w:szCs w:val="32"/>
          <w:lang w:bidi="ar"/>
        </w:rPr>
      </w:pPr>
      <w:r>
        <w:rPr>
          <w:rFonts w:ascii="仿宋_GB2312" w:eastAsia="仿宋_GB2312" w:cs="仿宋_GB2312" w:hint="eastAsia"/>
          <w:sz w:val="32"/>
          <w:szCs w:val="32"/>
          <w:lang w:bidi="ar"/>
        </w:rPr>
        <w:t>相关要求：须具备完整的项目计划书或实施方案（包含培训教材、相应的科普资料、具体实施计划等）。</w:t>
      </w:r>
    </w:p>
    <w:p w14:paraId="2943303E" w14:textId="77777777" w:rsidR="00DD54F0" w:rsidRDefault="00DD54F0" w:rsidP="00DD54F0">
      <w:pPr>
        <w:numPr>
          <w:ilvl w:val="0"/>
          <w:numId w:val="10"/>
        </w:numPr>
        <w:autoSpaceDE/>
        <w:adjustRightInd w:val="0"/>
        <w:snapToGrid w:val="0"/>
        <w:spacing w:line="576" w:lineRule="exact"/>
        <w:ind w:firstLineChars="200" w:firstLine="640"/>
        <w:jc w:val="both"/>
        <w:rPr>
          <w:rFonts w:ascii="楷体_GB2312" w:eastAsia="楷体_GB2312" w:cs="楷体_GB2312" w:hint="eastAsia"/>
          <w:bCs/>
          <w:sz w:val="32"/>
          <w:szCs w:val="32"/>
          <w:lang w:bidi="ar"/>
        </w:rPr>
      </w:pPr>
      <w:r>
        <w:rPr>
          <w:rFonts w:ascii="楷体_GB2312" w:eastAsia="楷体_GB2312" w:cs="楷体_GB2312" w:hint="eastAsia"/>
          <w:bCs/>
          <w:sz w:val="32"/>
          <w:szCs w:val="32"/>
          <w:lang w:bidi="ar"/>
        </w:rPr>
        <w:t>科普作品创作</w:t>
      </w:r>
    </w:p>
    <w:p w14:paraId="119E79D7" w14:textId="77777777" w:rsidR="00DD54F0" w:rsidRDefault="00DD54F0" w:rsidP="00DD54F0">
      <w:pPr>
        <w:adjustRightInd w:val="0"/>
        <w:snapToGrid w:val="0"/>
        <w:spacing w:line="576" w:lineRule="exact"/>
        <w:ind w:firstLineChars="200" w:firstLine="640"/>
        <w:rPr>
          <w:rFonts w:ascii="仿宋_GB2312" w:eastAsia="仿宋_GB2312" w:cs="仿宋_GB2312" w:hint="eastAsia"/>
          <w:sz w:val="32"/>
          <w:szCs w:val="32"/>
          <w:lang w:bidi="ar"/>
        </w:rPr>
      </w:pPr>
      <w:r>
        <w:rPr>
          <w:rFonts w:ascii="仿宋_GB2312" w:eastAsia="仿宋_GB2312" w:cs="仿宋_GB2312" w:hint="eastAsia"/>
          <w:sz w:val="32"/>
          <w:szCs w:val="32"/>
          <w:lang w:bidi="ar"/>
        </w:rPr>
        <w:t>重点支持科普图书、短视频创作，满足新时代公众科普需求。优先支持市级及以上科学技术奖获奖科普作品、市级及以上优秀科普作品大赛获奖作品。</w:t>
      </w:r>
    </w:p>
    <w:p w14:paraId="07B4F33E" w14:textId="77777777" w:rsidR="00DD54F0" w:rsidRDefault="00DD54F0" w:rsidP="00DD54F0">
      <w:pPr>
        <w:adjustRightInd w:val="0"/>
        <w:snapToGrid w:val="0"/>
        <w:spacing w:line="576" w:lineRule="exact"/>
        <w:ind w:firstLineChars="200" w:firstLine="640"/>
        <w:rPr>
          <w:rFonts w:ascii="仿宋_GB2312" w:eastAsia="仿宋_GB2312" w:cs="仿宋_GB2312" w:hint="eastAsia"/>
          <w:sz w:val="32"/>
          <w:szCs w:val="32"/>
          <w:lang w:bidi="ar"/>
        </w:rPr>
      </w:pPr>
      <w:r>
        <w:rPr>
          <w:rFonts w:ascii="仿宋_GB2312" w:eastAsia="仿宋_GB2312" w:cs="仿宋_GB2312" w:hint="eastAsia"/>
          <w:sz w:val="32"/>
          <w:szCs w:val="32"/>
          <w:lang w:bidi="ar"/>
        </w:rPr>
        <w:t>1.科普图书作品</w:t>
      </w:r>
    </w:p>
    <w:p w14:paraId="43E44599" w14:textId="77777777" w:rsidR="00DD54F0" w:rsidRDefault="00DD54F0" w:rsidP="00DD54F0">
      <w:pPr>
        <w:adjustRightInd w:val="0"/>
        <w:snapToGrid w:val="0"/>
        <w:spacing w:line="576" w:lineRule="exact"/>
        <w:ind w:firstLineChars="200" w:firstLine="640"/>
        <w:rPr>
          <w:rFonts w:ascii="仿宋_GB2312" w:eastAsia="仿宋_GB2312" w:cs="仿宋_GB2312" w:hint="eastAsia"/>
          <w:sz w:val="32"/>
          <w:szCs w:val="32"/>
          <w:lang w:bidi="ar"/>
        </w:rPr>
      </w:pPr>
      <w:r>
        <w:rPr>
          <w:rFonts w:ascii="仿宋_GB2312" w:eastAsia="仿宋_GB2312" w:cs="仿宋_GB2312" w:hint="eastAsia"/>
          <w:sz w:val="32"/>
          <w:szCs w:val="32"/>
          <w:lang w:bidi="ar"/>
        </w:rPr>
        <w:t>相关要求：</w:t>
      </w:r>
    </w:p>
    <w:p w14:paraId="274EE1A4" w14:textId="77777777" w:rsidR="00DD54F0" w:rsidRDefault="00DD54F0" w:rsidP="00DD54F0">
      <w:pPr>
        <w:adjustRightInd w:val="0"/>
        <w:snapToGrid w:val="0"/>
        <w:spacing w:line="576" w:lineRule="exact"/>
        <w:ind w:firstLineChars="200" w:firstLine="640"/>
        <w:rPr>
          <w:rFonts w:ascii="仿宋_GB2312" w:eastAsia="仿宋_GB2312" w:cs="仿宋_GB2312" w:hint="eastAsia"/>
          <w:sz w:val="32"/>
          <w:szCs w:val="32"/>
          <w:lang w:bidi="ar"/>
        </w:rPr>
      </w:pPr>
      <w:r>
        <w:rPr>
          <w:rFonts w:ascii="仿宋_GB2312" w:eastAsia="仿宋_GB2312" w:cs="仿宋_GB2312" w:hint="eastAsia"/>
          <w:sz w:val="32"/>
          <w:szCs w:val="32"/>
          <w:lang w:bidi="ar"/>
        </w:rPr>
        <w:t>（1）作品应具备普及科学技术知识、倡导科学方法、传播科学思想、弘扬科学精神的内涵；具有较强的科学性、知识性、趣味性、可读性，内容丰富、形式活泼、通俗易懂、图文并茂。</w:t>
      </w:r>
    </w:p>
    <w:p w14:paraId="18330900" w14:textId="77777777" w:rsidR="00DD54F0" w:rsidRDefault="00DD54F0" w:rsidP="00DD54F0">
      <w:pPr>
        <w:adjustRightInd w:val="0"/>
        <w:snapToGrid w:val="0"/>
        <w:spacing w:line="576" w:lineRule="exact"/>
        <w:ind w:firstLineChars="200" w:firstLine="640"/>
        <w:rPr>
          <w:rFonts w:ascii="仿宋_GB2312" w:eastAsia="仿宋_GB2312" w:cs="仿宋_GB2312" w:hint="eastAsia"/>
          <w:sz w:val="32"/>
          <w:szCs w:val="32"/>
          <w:lang w:bidi="ar"/>
        </w:rPr>
      </w:pPr>
      <w:r>
        <w:rPr>
          <w:rFonts w:ascii="仿宋_GB2312" w:eastAsia="仿宋_GB2312" w:cs="仿宋_GB2312" w:hint="eastAsia"/>
          <w:sz w:val="32"/>
          <w:szCs w:val="32"/>
          <w:lang w:bidi="ar"/>
        </w:rPr>
        <w:t>（2）作者应承诺作品的原创性，保证拥有作品的自主知识产权，不存在知识产权争议。</w:t>
      </w:r>
    </w:p>
    <w:p w14:paraId="78ED1638" w14:textId="77777777" w:rsidR="00DD54F0" w:rsidRDefault="00DD54F0" w:rsidP="00DD54F0">
      <w:pPr>
        <w:adjustRightInd w:val="0"/>
        <w:snapToGrid w:val="0"/>
        <w:spacing w:line="576" w:lineRule="exact"/>
        <w:ind w:firstLineChars="200" w:firstLine="640"/>
        <w:rPr>
          <w:rFonts w:ascii="仿宋_GB2312" w:eastAsia="仿宋_GB2312" w:cs="仿宋_GB2312" w:hint="eastAsia"/>
          <w:sz w:val="32"/>
          <w:szCs w:val="32"/>
          <w:lang w:bidi="ar"/>
        </w:rPr>
      </w:pPr>
      <w:r>
        <w:rPr>
          <w:rFonts w:ascii="仿宋_GB2312" w:eastAsia="仿宋_GB2312" w:cs="仿宋_GB2312" w:hint="eastAsia"/>
          <w:sz w:val="32"/>
          <w:szCs w:val="32"/>
          <w:lang w:bidi="ar"/>
        </w:rPr>
        <w:t>（3）应提供作品的内容介绍（不少于800字）及能反映作品内容特色的部分样章。</w:t>
      </w:r>
    </w:p>
    <w:p w14:paraId="3A7A5EA7" w14:textId="77777777" w:rsidR="00DD54F0" w:rsidRDefault="00DD54F0" w:rsidP="00DD54F0">
      <w:pPr>
        <w:adjustRightInd w:val="0"/>
        <w:snapToGrid w:val="0"/>
        <w:spacing w:line="576"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lang w:bidi="ar"/>
        </w:rPr>
        <w:t>（4）作品应计划于2023年底前由国家正规出版社正式出版。</w:t>
      </w:r>
    </w:p>
    <w:p w14:paraId="038DED56" w14:textId="77777777" w:rsidR="00DD54F0" w:rsidRDefault="00DD54F0" w:rsidP="00DD54F0">
      <w:pPr>
        <w:adjustRightInd w:val="0"/>
        <w:snapToGrid w:val="0"/>
        <w:spacing w:line="576" w:lineRule="exact"/>
        <w:ind w:firstLineChars="200" w:firstLine="640"/>
        <w:rPr>
          <w:rFonts w:ascii="仿宋_GB2312" w:eastAsia="仿宋_GB2312" w:cs="仿宋_GB2312" w:hint="eastAsia"/>
          <w:sz w:val="32"/>
          <w:szCs w:val="32"/>
          <w:lang w:bidi="ar"/>
        </w:rPr>
      </w:pPr>
      <w:r>
        <w:rPr>
          <w:rFonts w:ascii="仿宋_GB2312" w:eastAsia="仿宋_GB2312" w:cs="仿宋_GB2312" w:hint="eastAsia"/>
          <w:sz w:val="32"/>
          <w:szCs w:val="32"/>
          <w:lang w:bidi="ar"/>
        </w:rPr>
        <w:t>绩效目标：制作成品书籍，并出版发行。</w:t>
      </w:r>
    </w:p>
    <w:p w14:paraId="76D6A659" w14:textId="77777777" w:rsidR="00DD54F0" w:rsidRDefault="00DD54F0" w:rsidP="00DD54F0">
      <w:pPr>
        <w:adjustRightInd w:val="0"/>
        <w:snapToGrid w:val="0"/>
        <w:spacing w:line="576" w:lineRule="exact"/>
        <w:ind w:firstLineChars="200" w:firstLine="640"/>
        <w:rPr>
          <w:rFonts w:ascii="仿宋_GB2312" w:eastAsia="仿宋_GB2312" w:cs="仿宋_GB2312" w:hint="eastAsia"/>
          <w:sz w:val="32"/>
          <w:szCs w:val="32"/>
          <w:lang w:bidi="ar"/>
        </w:rPr>
      </w:pPr>
      <w:r>
        <w:rPr>
          <w:rFonts w:ascii="仿宋_GB2312" w:eastAsia="仿宋_GB2312" w:cs="仿宋_GB2312" w:hint="eastAsia"/>
          <w:sz w:val="32"/>
          <w:szCs w:val="32"/>
          <w:lang w:bidi="ar"/>
        </w:rPr>
        <w:t>2.科普微视频作品</w:t>
      </w:r>
    </w:p>
    <w:p w14:paraId="23B8A7AF" w14:textId="77777777" w:rsidR="00DD54F0" w:rsidRDefault="00DD54F0" w:rsidP="00DD54F0">
      <w:pPr>
        <w:adjustRightInd w:val="0"/>
        <w:snapToGrid w:val="0"/>
        <w:spacing w:line="576" w:lineRule="exact"/>
        <w:ind w:firstLineChars="200" w:firstLine="640"/>
        <w:rPr>
          <w:rFonts w:ascii="仿宋_GB2312" w:eastAsia="仿宋_GB2312" w:cs="仿宋_GB2312" w:hint="eastAsia"/>
          <w:sz w:val="32"/>
          <w:szCs w:val="32"/>
          <w:lang w:bidi="ar"/>
        </w:rPr>
      </w:pPr>
      <w:r>
        <w:rPr>
          <w:rFonts w:ascii="仿宋_GB2312" w:eastAsia="仿宋_GB2312" w:cs="仿宋_GB2312" w:hint="eastAsia"/>
          <w:sz w:val="32"/>
          <w:szCs w:val="32"/>
          <w:lang w:bidi="ar"/>
        </w:rPr>
        <w:t>科普短视频可包括纪录短片、微动画、</w:t>
      </w:r>
      <w:proofErr w:type="gramStart"/>
      <w:r>
        <w:rPr>
          <w:rFonts w:ascii="仿宋_GB2312" w:eastAsia="仿宋_GB2312" w:cs="仿宋_GB2312" w:hint="eastAsia"/>
          <w:sz w:val="32"/>
          <w:szCs w:val="32"/>
          <w:lang w:bidi="ar"/>
        </w:rPr>
        <w:t>微动漫等形式</w:t>
      </w:r>
      <w:proofErr w:type="gramEnd"/>
      <w:r>
        <w:rPr>
          <w:rFonts w:ascii="仿宋_GB2312" w:eastAsia="仿宋_GB2312" w:cs="仿宋_GB2312" w:hint="eastAsia"/>
          <w:sz w:val="32"/>
          <w:szCs w:val="32"/>
          <w:lang w:bidi="ar"/>
        </w:rPr>
        <w:t>。</w:t>
      </w:r>
    </w:p>
    <w:p w14:paraId="7E05A815" w14:textId="77777777" w:rsidR="00DD54F0" w:rsidRDefault="00DD54F0" w:rsidP="00DD54F0">
      <w:pPr>
        <w:adjustRightInd w:val="0"/>
        <w:snapToGrid w:val="0"/>
        <w:spacing w:line="576" w:lineRule="exact"/>
        <w:ind w:firstLineChars="200" w:firstLine="640"/>
        <w:rPr>
          <w:rFonts w:ascii="仿宋_GB2312" w:eastAsia="仿宋_GB2312" w:cs="仿宋_GB2312" w:hint="eastAsia"/>
          <w:sz w:val="32"/>
          <w:szCs w:val="32"/>
          <w:lang w:bidi="ar"/>
        </w:rPr>
      </w:pPr>
      <w:r>
        <w:rPr>
          <w:rFonts w:ascii="仿宋_GB2312" w:eastAsia="仿宋_GB2312" w:cs="仿宋_GB2312" w:hint="eastAsia"/>
          <w:sz w:val="32"/>
          <w:szCs w:val="32"/>
          <w:lang w:bidi="ar"/>
        </w:rPr>
        <w:t>相关要求：</w:t>
      </w:r>
    </w:p>
    <w:p w14:paraId="3A0E20B8" w14:textId="77777777" w:rsidR="00DD54F0" w:rsidRDefault="00DD54F0" w:rsidP="00DD54F0">
      <w:pPr>
        <w:adjustRightInd w:val="0"/>
        <w:snapToGrid w:val="0"/>
        <w:spacing w:line="576" w:lineRule="exact"/>
        <w:ind w:firstLineChars="200" w:firstLine="640"/>
        <w:rPr>
          <w:rFonts w:ascii="仿宋_GB2312" w:eastAsia="仿宋_GB2312" w:cs="仿宋_GB2312" w:hint="eastAsia"/>
          <w:sz w:val="32"/>
          <w:szCs w:val="32"/>
          <w:lang w:bidi="ar"/>
        </w:rPr>
      </w:pPr>
      <w:r>
        <w:rPr>
          <w:rFonts w:ascii="仿宋_GB2312" w:eastAsia="仿宋_GB2312" w:cs="仿宋_GB2312" w:hint="eastAsia"/>
          <w:sz w:val="32"/>
          <w:szCs w:val="32"/>
          <w:lang w:bidi="ar"/>
        </w:rPr>
        <w:t>（1）作品内容须围绕普及科学知识、倡导科学方法、传播科学思想、弘扬科学精神，相关知识点需具备可信任科学来源。</w:t>
      </w:r>
    </w:p>
    <w:p w14:paraId="4B0A0CAF" w14:textId="77777777" w:rsidR="00DD54F0" w:rsidRDefault="00DD54F0" w:rsidP="00DD54F0">
      <w:pPr>
        <w:adjustRightInd w:val="0"/>
        <w:snapToGrid w:val="0"/>
        <w:spacing w:line="576" w:lineRule="exact"/>
        <w:ind w:firstLineChars="200" w:firstLine="640"/>
        <w:rPr>
          <w:rFonts w:ascii="仿宋_GB2312" w:eastAsia="仿宋_GB2312" w:cs="仿宋_GB2312" w:hint="eastAsia"/>
          <w:sz w:val="32"/>
          <w:szCs w:val="32"/>
          <w:lang w:bidi="ar"/>
        </w:rPr>
      </w:pPr>
      <w:r>
        <w:rPr>
          <w:rFonts w:ascii="仿宋_GB2312" w:eastAsia="仿宋_GB2312" w:cs="仿宋_GB2312" w:hint="eastAsia"/>
          <w:sz w:val="32"/>
          <w:szCs w:val="32"/>
          <w:lang w:bidi="ar"/>
        </w:rPr>
        <w:t>（2）作品应采取通俗易懂、生动有趣、制作精良的艺术表现形式，已具备完整艺术构思并完成脚本和试制样片，叙事逻辑清晰，有助于启发和提高公众对科学的兴趣，便于公众理解、接受科学知识。</w:t>
      </w:r>
    </w:p>
    <w:p w14:paraId="5B95673F" w14:textId="77777777" w:rsidR="00DD54F0" w:rsidRDefault="00DD54F0" w:rsidP="00DD54F0">
      <w:pPr>
        <w:adjustRightInd w:val="0"/>
        <w:snapToGrid w:val="0"/>
        <w:spacing w:line="576" w:lineRule="exact"/>
        <w:ind w:firstLineChars="200" w:firstLine="640"/>
        <w:rPr>
          <w:rFonts w:ascii="仿宋_GB2312" w:eastAsia="仿宋_GB2312" w:cs="仿宋_GB2312" w:hint="eastAsia"/>
          <w:sz w:val="32"/>
          <w:szCs w:val="32"/>
          <w:lang w:bidi="ar"/>
        </w:rPr>
      </w:pPr>
      <w:r>
        <w:rPr>
          <w:rFonts w:ascii="仿宋_GB2312" w:eastAsia="仿宋_GB2312" w:cs="仿宋_GB2312" w:hint="eastAsia"/>
          <w:sz w:val="32"/>
          <w:szCs w:val="32"/>
          <w:lang w:bidi="ar"/>
        </w:rPr>
        <w:t>（3）科普</w:t>
      </w:r>
      <w:proofErr w:type="gramStart"/>
      <w:r>
        <w:rPr>
          <w:rFonts w:ascii="仿宋_GB2312" w:eastAsia="仿宋_GB2312" w:cs="仿宋_GB2312" w:hint="eastAsia"/>
          <w:sz w:val="32"/>
          <w:szCs w:val="32"/>
          <w:lang w:bidi="ar"/>
        </w:rPr>
        <w:t>微电影</w:t>
      </w:r>
      <w:proofErr w:type="gramEnd"/>
      <w:r>
        <w:rPr>
          <w:rFonts w:ascii="仿宋_GB2312" w:eastAsia="仿宋_GB2312" w:cs="仿宋_GB2312" w:hint="eastAsia"/>
          <w:sz w:val="32"/>
          <w:szCs w:val="32"/>
          <w:lang w:bidi="ar"/>
        </w:rPr>
        <w:t>等单体短视频类作品，须至少达到高</w:t>
      </w:r>
      <w:proofErr w:type="gramStart"/>
      <w:r>
        <w:rPr>
          <w:rFonts w:ascii="仿宋_GB2312" w:eastAsia="仿宋_GB2312" w:cs="仿宋_GB2312" w:hint="eastAsia"/>
          <w:sz w:val="32"/>
          <w:szCs w:val="32"/>
          <w:lang w:bidi="ar"/>
        </w:rPr>
        <w:t>清制作</w:t>
      </w:r>
      <w:proofErr w:type="gramEnd"/>
      <w:r>
        <w:rPr>
          <w:rFonts w:ascii="仿宋_GB2312" w:eastAsia="仿宋_GB2312" w:cs="仿宋_GB2312" w:hint="eastAsia"/>
          <w:sz w:val="32"/>
          <w:szCs w:val="32"/>
          <w:lang w:bidi="ar"/>
        </w:rPr>
        <w:t>标准，一般时长5-10分钟。</w:t>
      </w:r>
    </w:p>
    <w:p w14:paraId="0DA6B548" w14:textId="77777777" w:rsidR="00DD54F0" w:rsidRDefault="00DD54F0" w:rsidP="00DD54F0">
      <w:pPr>
        <w:adjustRightInd w:val="0"/>
        <w:snapToGrid w:val="0"/>
        <w:spacing w:line="576" w:lineRule="exact"/>
        <w:ind w:firstLineChars="200" w:firstLine="640"/>
        <w:rPr>
          <w:rFonts w:ascii="仿宋_GB2312" w:eastAsia="仿宋_GB2312" w:cs="仿宋_GB2312" w:hint="eastAsia"/>
          <w:sz w:val="32"/>
          <w:szCs w:val="32"/>
          <w:lang w:bidi="ar"/>
        </w:rPr>
      </w:pPr>
      <w:r>
        <w:rPr>
          <w:rFonts w:ascii="仿宋_GB2312" w:eastAsia="仿宋_GB2312" w:cs="仿宋_GB2312" w:hint="eastAsia"/>
          <w:sz w:val="32"/>
          <w:szCs w:val="32"/>
          <w:lang w:bidi="ar"/>
        </w:rPr>
        <w:t>（4）申报作品必须原创，提供具有代表性的3D建模、矢量绘图、视觉合成、视频剪辑等制作过程截</w:t>
      </w:r>
      <w:proofErr w:type="gramStart"/>
      <w:r>
        <w:rPr>
          <w:rFonts w:ascii="仿宋_GB2312" w:eastAsia="仿宋_GB2312" w:cs="仿宋_GB2312" w:hint="eastAsia"/>
          <w:sz w:val="32"/>
          <w:szCs w:val="32"/>
          <w:lang w:bidi="ar"/>
        </w:rPr>
        <w:t>图证明</w:t>
      </w:r>
      <w:proofErr w:type="gramEnd"/>
      <w:r>
        <w:rPr>
          <w:rFonts w:ascii="仿宋_GB2312" w:eastAsia="仿宋_GB2312" w:cs="仿宋_GB2312" w:hint="eastAsia"/>
          <w:sz w:val="32"/>
          <w:szCs w:val="32"/>
          <w:lang w:bidi="ar"/>
        </w:rPr>
        <w:t>材料，所引用内容无版权风险。</w:t>
      </w:r>
    </w:p>
    <w:p w14:paraId="4F853304" w14:textId="77777777" w:rsidR="00DD54F0" w:rsidRDefault="00DD54F0" w:rsidP="00DD54F0">
      <w:pPr>
        <w:adjustRightInd w:val="0"/>
        <w:snapToGrid w:val="0"/>
        <w:spacing w:line="576" w:lineRule="exact"/>
        <w:ind w:firstLineChars="200" w:firstLine="640"/>
        <w:rPr>
          <w:rFonts w:ascii="仿宋_GB2312" w:eastAsia="仿宋_GB2312" w:cs="仿宋_GB2312" w:hint="eastAsia"/>
          <w:sz w:val="32"/>
          <w:szCs w:val="32"/>
          <w:lang w:bidi="ar"/>
        </w:rPr>
      </w:pPr>
      <w:r>
        <w:rPr>
          <w:rFonts w:ascii="仿宋_GB2312" w:eastAsia="仿宋_GB2312" w:cs="仿宋_GB2312" w:hint="eastAsia"/>
          <w:sz w:val="32"/>
          <w:szCs w:val="32"/>
          <w:lang w:bidi="ar"/>
        </w:rPr>
        <w:t>（6）申报的作品完成后应通过国内权威媒体、科研院所、学校、相关专业企事业机构的官方网站、官方APP、头条号、百家号、</w:t>
      </w:r>
      <w:proofErr w:type="gramStart"/>
      <w:r>
        <w:rPr>
          <w:rFonts w:ascii="仿宋_GB2312" w:eastAsia="仿宋_GB2312" w:cs="仿宋_GB2312" w:hint="eastAsia"/>
          <w:sz w:val="32"/>
          <w:szCs w:val="32"/>
          <w:lang w:bidi="ar"/>
        </w:rPr>
        <w:t>微博号、微信公众号</w:t>
      </w:r>
      <w:proofErr w:type="gramEnd"/>
      <w:r>
        <w:rPr>
          <w:rFonts w:ascii="仿宋_GB2312" w:eastAsia="仿宋_GB2312" w:cs="仿宋_GB2312" w:hint="eastAsia"/>
          <w:sz w:val="32"/>
          <w:szCs w:val="32"/>
          <w:lang w:bidi="ar"/>
        </w:rPr>
        <w:t>等认证</w:t>
      </w:r>
      <w:proofErr w:type="gramStart"/>
      <w:r>
        <w:rPr>
          <w:rFonts w:ascii="仿宋_GB2312" w:eastAsia="仿宋_GB2312" w:cs="仿宋_GB2312" w:hint="eastAsia"/>
          <w:sz w:val="32"/>
          <w:szCs w:val="32"/>
          <w:lang w:bidi="ar"/>
        </w:rPr>
        <w:t>帐号</w:t>
      </w:r>
      <w:proofErr w:type="gramEnd"/>
      <w:r>
        <w:rPr>
          <w:rFonts w:ascii="仿宋_GB2312" w:eastAsia="仿宋_GB2312" w:cs="仿宋_GB2312" w:hint="eastAsia"/>
          <w:sz w:val="32"/>
          <w:szCs w:val="32"/>
          <w:lang w:bidi="ar"/>
        </w:rPr>
        <w:t>发布。</w:t>
      </w:r>
    </w:p>
    <w:p w14:paraId="44031292" w14:textId="77777777" w:rsidR="00DD54F0" w:rsidRDefault="00DD54F0" w:rsidP="00DD54F0">
      <w:pPr>
        <w:adjustRightInd w:val="0"/>
        <w:snapToGrid w:val="0"/>
        <w:spacing w:line="576" w:lineRule="exact"/>
        <w:ind w:firstLineChars="200" w:firstLine="640"/>
        <w:rPr>
          <w:rFonts w:ascii="仿宋_GB2312" w:eastAsia="仿宋_GB2312" w:cs="仿宋_GB2312" w:hint="eastAsia"/>
          <w:sz w:val="32"/>
          <w:szCs w:val="32"/>
          <w:lang w:bidi="ar"/>
        </w:rPr>
      </w:pPr>
      <w:r>
        <w:rPr>
          <w:rFonts w:ascii="仿宋_GB2312" w:eastAsia="仿宋_GB2312" w:cs="仿宋_GB2312" w:hint="eastAsia"/>
          <w:sz w:val="32"/>
          <w:szCs w:val="32"/>
          <w:lang w:bidi="ar"/>
        </w:rPr>
        <w:t>绩效目标：形成微视频作品，单体短视频类作品累计播放量不低于2万次。</w:t>
      </w:r>
    </w:p>
    <w:p w14:paraId="44EC3704" w14:textId="77777777" w:rsidR="00DD54F0" w:rsidRDefault="00DD54F0" w:rsidP="00DD54F0">
      <w:pPr>
        <w:adjustRightInd w:val="0"/>
        <w:snapToGrid w:val="0"/>
        <w:spacing w:line="576" w:lineRule="exact"/>
        <w:ind w:firstLineChars="200" w:firstLine="640"/>
        <w:rPr>
          <w:rFonts w:ascii="Times New Roman" w:eastAsia="黑体" w:hAnsi="Times New Roman" w:cs="黑体"/>
          <w:sz w:val="32"/>
          <w:szCs w:val="32"/>
        </w:rPr>
      </w:pPr>
      <w:r>
        <w:rPr>
          <w:rFonts w:ascii="Times New Roman" w:eastAsia="黑体" w:hAnsi="Times New Roman" w:cs="黑体" w:hint="eastAsia"/>
          <w:sz w:val="32"/>
          <w:szCs w:val="32"/>
          <w:lang w:bidi="ar"/>
        </w:rPr>
        <w:t>五</w:t>
      </w:r>
      <w:r>
        <w:rPr>
          <w:rFonts w:ascii="Times New Roman" w:eastAsia="黑体" w:hAnsi="Times New Roman" w:cs="黑体"/>
          <w:sz w:val="32"/>
          <w:szCs w:val="32"/>
          <w:lang w:bidi="ar"/>
        </w:rPr>
        <w:t>、申报要求</w:t>
      </w:r>
    </w:p>
    <w:p w14:paraId="35077556" w14:textId="77777777" w:rsidR="00DD54F0" w:rsidRDefault="00DD54F0" w:rsidP="00DD54F0">
      <w:pPr>
        <w:adjustRightInd w:val="0"/>
        <w:snapToGrid w:val="0"/>
        <w:spacing w:line="576"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lang w:bidi="ar"/>
        </w:rPr>
        <w:t>（一）申报的项目应符合本指南所明确的支持方向，并在广元市内实施。项目申报单位应是在广元市内注册的独立法人单位，具有为项目实施提供相应的场地设施和人才队伍等能力和条件。</w:t>
      </w:r>
    </w:p>
    <w:p w14:paraId="7A2D38C2" w14:textId="77777777" w:rsidR="00DD54F0" w:rsidRDefault="00DD54F0" w:rsidP="00DD54F0">
      <w:pPr>
        <w:adjustRightInd w:val="0"/>
        <w:snapToGrid w:val="0"/>
        <w:spacing w:line="576"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lang w:bidi="ar"/>
        </w:rPr>
        <w:t>（二）项目负责人应具有相应的科技专业水平和科普工作经验，并具备完成项目的组织管理和协调能力。</w:t>
      </w:r>
    </w:p>
    <w:p w14:paraId="33E7667C" w14:textId="77777777" w:rsidR="00DD54F0" w:rsidRDefault="00DD54F0" w:rsidP="00DD54F0">
      <w:pPr>
        <w:adjustRightInd w:val="0"/>
        <w:snapToGrid w:val="0"/>
        <w:spacing w:line="576" w:lineRule="exact"/>
        <w:ind w:firstLineChars="200" w:firstLine="640"/>
        <w:rPr>
          <w:rFonts w:ascii="仿宋_GB2312" w:eastAsia="仿宋_GB2312" w:cs="仿宋_GB2312" w:hint="eastAsia"/>
          <w:sz w:val="32"/>
          <w:szCs w:val="32"/>
          <w:lang w:bidi="ar"/>
        </w:rPr>
      </w:pPr>
      <w:r>
        <w:rPr>
          <w:rFonts w:ascii="仿宋_GB2312" w:eastAsia="仿宋_GB2312" w:cs="仿宋_GB2312" w:hint="eastAsia"/>
          <w:sz w:val="32"/>
          <w:szCs w:val="32"/>
          <w:lang w:bidi="ar"/>
        </w:rPr>
        <w:t>（三）项目承担单位须承诺将由财政资金支持取得的科普互动展品、教具、作品等项目成果在每年全市范围内举行的科技活动周、科普活动月、送科技下乡等国家、省级和市级重大群众性科普活动中推广应用。</w:t>
      </w:r>
    </w:p>
    <w:p w14:paraId="4F536E33" w14:textId="77777777" w:rsidR="00DD54F0" w:rsidRDefault="00DD54F0" w:rsidP="00DD54F0">
      <w:pPr>
        <w:adjustRightInd w:val="0"/>
        <w:snapToGrid w:val="0"/>
        <w:spacing w:line="576" w:lineRule="exact"/>
        <w:ind w:firstLineChars="200" w:firstLine="640"/>
        <w:rPr>
          <w:rFonts w:ascii="黑体" w:eastAsia="黑体" w:cs="黑体" w:hint="eastAsia"/>
          <w:sz w:val="32"/>
          <w:szCs w:val="32"/>
        </w:rPr>
      </w:pPr>
      <w:r>
        <w:rPr>
          <w:rFonts w:ascii="仿宋_GB2312" w:eastAsia="仿宋_GB2312" w:cs="仿宋_GB2312" w:hint="eastAsia"/>
          <w:sz w:val="32"/>
          <w:szCs w:val="32"/>
          <w:lang w:bidi="ar"/>
        </w:rPr>
        <w:t>（四）实行限额申报，各县区、各单位限推荐项目1项。</w:t>
      </w:r>
    </w:p>
    <w:p w14:paraId="4EB77B7C" w14:textId="49DB6119" w:rsidR="00DD54F0" w:rsidRDefault="00DD54F0" w:rsidP="00DD54F0">
      <w:pPr>
        <w:autoSpaceDE/>
        <w:adjustRightInd w:val="0"/>
        <w:snapToGrid w:val="0"/>
        <w:spacing w:line="576" w:lineRule="exact"/>
        <w:ind w:firstLineChars="200" w:firstLine="640"/>
        <w:rPr>
          <w:rFonts w:ascii="仿宋_GB2312" w:eastAsia="仿宋_GB2312"/>
          <w:sz w:val="32"/>
          <w:szCs w:val="32"/>
        </w:rPr>
      </w:pPr>
      <w:r>
        <w:rPr>
          <w:rFonts w:ascii="仿宋_GB2312" w:eastAsia="仿宋_GB2312" w:hint="eastAsia"/>
          <w:sz w:val="32"/>
          <w:szCs w:val="32"/>
        </w:rPr>
        <w:t>（五）填写项目申报书时，请在项目名称后标注领域，即“项目名称（科技培训/科普作品创作）”。</w:t>
      </w:r>
    </w:p>
    <w:p w14:paraId="0028C61E" w14:textId="77777777" w:rsidR="00DD54F0" w:rsidRDefault="00DD54F0">
      <w:pPr>
        <w:rPr>
          <w:rFonts w:ascii="仿宋_GB2312" w:eastAsia="仿宋_GB2312"/>
          <w:sz w:val="32"/>
          <w:szCs w:val="32"/>
        </w:rPr>
      </w:pPr>
      <w:r>
        <w:rPr>
          <w:rFonts w:ascii="仿宋_GB2312" w:eastAsia="仿宋_GB2312"/>
          <w:sz w:val="32"/>
          <w:szCs w:val="32"/>
        </w:rPr>
        <w:br w:type="page"/>
      </w:r>
    </w:p>
    <w:p w14:paraId="5A06B545" w14:textId="77777777" w:rsidR="00DD54F0" w:rsidRDefault="00DD54F0" w:rsidP="00DD54F0">
      <w:pPr>
        <w:autoSpaceDN/>
        <w:adjustRightInd w:val="0"/>
        <w:snapToGrid w:val="0"/>
        <w:spacing w:line="576" w:lineRule="exact"/>
        <w:rPr>
          <w:rFonts w:ascii="仿宋_GB2312" w:eastAsia="仿宋_GB2312" w:hint="eastAsia"/>
          <w:sz w:val="32"/>
          <w:szCs w:val="32"/>
        </w:rPr>
      </w:pPr>
      <w:r>
        <w:rPr>
          <w:rFonts w:ascii="仿宋_GB2312" w:eastAsia="仿宋_GB2312" w:hint="eastAsia"/>
          <w:sz w:val="32"/>
          <w:szCs w:val="32"/>
        </w:rPr>
        <w:t>附件6</w:t>
      </w:r>
    </w:p>
    <w:p w14:paraId="4E64F653" w14:textId="77777777" w:rsidR="00DD54F0" w:rsidRDefault="00DD54F0" w:rsidP="00DD54F0">
      <w:pPr>
        <w:autoSpaceDE/>
        <w:adjustRightInd w:val="0"/>
        <w:snapToGrid w:val="0"/>
        <w:spacing w:line="576" w:lineRule="exact"/>
        <w:rPr>
          <w:rFonts w:ascii="仿宋_GB2312" w:eastAsia="仿宋_GB2312" w:hAnsi="仿宋_GB2312" w:cs="仿宋_GB2312" w:hint="eastAsia"/>
          <w:sz w:val="32"/>
          <w:szCs w:val="32"/>
        </w:rPr>
      </w:pPr>
    </w:p>
    <w:p w14:paraId="124ABB53" w14:textId="77777777" w:rsidR="00DD54F0" w:rsidRDefault="00DD54F0" w:rsidP="00DD54F0">
      <w:pPr>
        <w:autoSpaceDE/>
        <w:autoSpaceDN/>
        <w:adjustRightInd w:val="0"/>
        <w:snapToGrid w:val="0"/>
        <w:spacing w:line="576" w:lineRule="exact"/>
        <w:jc w:val="center"/>
        <w:rPr>
          <w:rFonts w:ascii="方正小标宋简体" w:eastAsia="方正小标宋简体"/>
          <w:sz w:val="44"/>
          <w:szCs w:val="44"/>
        </w:rPr>
      </w:pPr>
      <w:r>
        <w:rPr>
          <w:rFonts w:ascii="方正小标宋简体" w:eastAsia="方正小标宋简体" w:hint="eastAsia"/>
          <w:sz w:val="44"/>
          <w:szCs w:val="44"/>
        </w:rPr>
        <w:t>2022年科技创新创业苗子工程专项资金项目申报指南</w:t>
      </w:r>
    </w:p>
    <w:p w14:paraId="58012B94" w14:textId="77777777" w:rsidR="00DD54F0" w:rsidRDefault="00DD54F0" w:rsidP="00DD54F0">
      <w:pPr>
        <w:autoSpaceDE/>
        <w:autoSpaceDN/>
        <w:adjustRightInd w:val="0"/>
        <w:snapToGrid w:val="0"/>
        <w:spacing w:line="576" w:lineRule="exact"/>
        <w:jc w:val="center"/>
        <w:rPr>
          <w:rFonts w:ascii="仿宋_GB2312" w:eastAsia="仿宋_GB2312"/>
          <w:spacing w:val="-16"/>
          <w:sz w:val="32"/>
          <w:szCs w:val="32"/>
        </w:rPr>
      </w:pPr>
      <w:r>
        <w:rPr>
          <w:rFonts w:ascii="仿宋_GB2312" w:eastAsia="仿宋_GB2312" w:hint="eastAsia"/>
          <w:spacing w:val="-16"/>
          <w:sz w:val="32"/>
          <w:szCs w:val="32"/>
        </w:rPr>
        <w:t>（该指南在线填写“广元市科技创新创业苗子工程专项资金项目申报书”，指南咨询：人事科  刘华  3269691）</w:t>
      </w:r>
    </w:p>
    <w:p w14:paraId="3FF1B118" w14:textId="77777777" w:rsidR="00DD54F0" w:rsidRDefault="00DD54F0" w:rsidP="00DD54F0">
      <w:pPr>
        <w:autoSpaceDE/>
        <w:autoSpaceDN/>
        <w:adjustRightInd w:val="0"/>
        <w:snapToGrid w:val="0"/>
        <w:spacing w:line="576" w:lineRule="exact"/>
        <w:rPr>
          <w:rFonts w:ascii="仿宋_GB2312" w:eastAsia="仿宋_GB2312"/>
          <w:sz w:val="32"/>
          <w:szCs w:val="32"/>
        </w:rPr>
      </w:pPr>
    </w:p>
    <w:p w14:paraId="3623C7E0" w14:textId="77777777" w:rsidR="00DD54F0" w:rsidRDefault="00DD54F0" w:rsidP="00DD54F0">
      <w:pPr>
        <w:pStyle w:val="a5"/>
        <w:autoSpaceDE/>
        <w:autoSpaceDN/>
        <w:adjustRightInd w:val="0"/>
        <w:snapToGrid w:val="0"/>
        <w:spacing w:line="576" w:lineRule="exact"/>
        <w:ind w:left="0" w:firstLineChars="200"/>
        <w:rPr>
          <w:rFonts w:ascii="黑体" w:eastAsia="黑体" w:hAnsi="黑体"/>
          <w:sz w:val="32"/>
          <w:szCs w:val="32"/>
        </w:rPr>
      </w:pPr>
      <w:r>
        <w:rPr>
          <w:rFonts w:ascii="黑体" w:eastAsia="黑体" w:hAnsi="黑体" w:hint="eastAsia"/>
          <w:sz w:val="32"/>
          <w:szCs w:val="32"/>
        </w:rPr>
        <w:t>一、资金支持方式</w:t>
      </w:r>
    </w:p>
    <w:p w14:paraId="15B7B445" w14:textId="77777777" w:rsidR="00DD54F0" w:rsidRDefault="00DD54F0" w:rsidP="00DD54F0">
      <w:pPr>
        <w:autoSpaceDE/>
        <w:autoSpaceDN/>
        <w:adjustRightInd w:val="0"/>
        <w:snapToGrid w:val="0"/>
        <w:spacing w:line="576" w:lineRule="exact"/>
        <w:ind w:firstLineChars="200" w:firstLine="640"/>
        <w:rPr>
          <w:rFonts w:ascii="仿宋_GB2312" w:eastAsia="仿宋_GB2312"/>
          <w:sz w:val="32"/>
          <w:szCs w:val="32"/>
        </w:rPr>
      </w:pPr>
      <w:r>
        <w:rPr>
          <w:rFonts w:ascii="仿宋_GB2312" w:eastAsia="仿宋_GB2312" w:hint="eastAsia"/>
          <w:sz w:val="32"/>
          <w:szCs w:val="32"/>
        </w:rPr>
        <w:t>专项资金采取前补助支持方式</w:t>
      </w:r>
    </w:p>
    <w:p w14:paraId="438B7104" w14:textId="77777777" w:rsidR="00DD54F0" w:rsidRDefault="00DD54F0" w:rsidP="00DD54F0">
      <w:pPr>
        <w:pStyle w:val="a5"/>
        <w:autoSpaceDE/>
        <w:autoSpaceDN/>
        <w:adjustRightInd w:val="0"/>
        <w:snapToGrid w:val="0"/>
        <w:spacing w:line="576" w:lineRule="exact"/>
        <w:ind w:left="0" w:firstLineChars="200"/>
        <w:rPr>
          <w:rFonts w:ascii="黑体" w:eastAsia="黑体" w:hAnsi="黑体"/>
          <w:sz w:val="32"/>
          <w:szCs w:val="32"/>
        </w:rPr>
      </w:pPr>
      <w:r>
        <w:rPr>
          <w:rFonts w:ascii="黑体" w:eastAsia="黑体" w:hAnsi="黑体" w:hint="eastAsia"/>
          <w:sz w:val="32"/>
          <w:szCs w:val="32"/>
        </w:rPr>
        <w:t>二、支持经费</w:t>
      </w:r>
    </w:p>
    <w:p w14:paraId="577B77E6" w14:textId="77777777" w:rsidR="00DD54F0" w:rsidRDefault="00DD54F0" w:rsidP="00DD54F0">
      <w:pPr>
        <w:pStyle w:val="a8"/>
        <w:shd w:val="clear" w:color="auto" w:fill="FFFFFF"/>
        <w:adjustRightInd w:val="0"/>
        <w:snapToGrid w:val="0"/>
        <w:spacing w:before="0" w:after="0" w:line="576" w:lineRule="exact"/>
        <w:ind w:firstLineChars="200" w:firstLine="640"/>
        <w:jc w:val="both"/>
        <w:rPr>
          <w:rFonts w:ascii="仿宋_GB2312" w:eastAsia="仿宋_GB2312" w:hAnsi="Times New Roman" w:cs="Times New Roman" w:hint="eastAsia"/>
          <w:kern w:val="2"/>
          <w:sz w:val="32"/>
          <w:szCs w:val="32"/>
        </w:rPr>
      </w:pPr>
      <w:r>
        <w:rPr>
          <w:rFonts w:ascii="仿宋_GB2312" w:eastAsia="仿宋_GB2312" w:hAnsi="Times New Roman" w:cs="Times New Roman" w:hint="eastAsia"/>
          <w:kern w:val="2"/>
          <w:sz w:val="32"/>
          <w:szCs w:val="32"/>
        </w:rPr>
        <w:t>科技创新创业人才及苗子工程项目分为重点项目、培育项目两类，重点项目每项支持经费不超过10万元，培育项目每项支持经费不超过5万元。</w:t>
      </w:r>
    </w:p>
    <w:p w14:paraId="36B39D67" w14:textId="77777777" w:rsidR="00DD54F0" w:rsidRDefault="00DD54F0" w:rsidP="00DD54F0">
      <w:pPr>
        <w:pStyle w:val="a8"/>
        <w:shd w:val="clear" w:color="auto" w:fill="FFFFFF"/>
        <w:adjustRightInd w:val="0"/>
        <w:snapToGrid w:val="0"/>
        <w:spacing w:before="0" w:after="0" w:line="576" w:lineRule="exact"/>
        <w:ind w:firstLineChars="200" w:firstLine="640"/>
        <w:jc w:val="both"/>
        <w:rPr>
          <w:rFonts w:ascii="黑体" w:eastAsia="黑体" w:hAnsi="黑体"/>
          <w:sz w:val="32"/>
          <w:szCs w:val="32"/>
        </w:rPr>
      </w:pPr>
      <w:r>
        <w:rPr>
          <w:rFonts w:ascii="黑体" w:eastAsia="黑体" w:hAnsi="黑体" w:hint="eastAsia"/>
          <w:sz w:val="32"/>
          <w:szCs w:val="32"/>
        </w:rPr>
        <w:t>三、实施周期</w:t>
      </w:r>
    </w:p>
    <w:p w14:paraId="23AA5302" w14:textId="77777777" w:rsidR="00DD54F0" w:rsidRDefault="00DD54F0" w:rsidP="00DD54F0">
      <w:pPr>
        <w:autoSpaceDE/>
        <w:autoSpaceDN/>
        <w:adjustRightInd w:val="0"/>
        <w:snapToGrid w:val="0"/>
        <w:spacing w:line="576" w:lineRule="exact"/>
        <w:ind w:firstLineChars="200" w:firstLine="640"/>
        <w:rPr>
          <w:rFonts w:ascii="仿宋_GB2312" w:eastAsia="仿宋_GB2312"/>
          <w:sz w:val="32"/>
          <w:szCs w:val="32"/>
        </w:rPr>
      </w:pPr>
      <w:r>
        <w:rPr>
          <w:rFonts w:ascii="仿宋_GB2312" w:eastAsia="仿宋_GB2312" w:hint="eastAsia"/>
          <w:sz w:val="32"/>
          <w:szCs w:val="32"/>
        </w:rPr>
        <w:t>项目实施期为2年，起止时间2022年9月至2024年8月。</w:t>
      </w:r>
    </w:p>
    <w:p w14:paraId="583F3E5B" w14:textId="77777777" w:rsidR="00DD54F0" w:rsidRDefault="00DD54F0" w:rsidP="00DD54F0">
      <w:pPr>
        <w:pStyle w:val="a5"/>
        <w:autoSpaceDE/>
        <w:autoSpaceDN/>
        <w:adjustRightInd w:val="0"/>
        <w:snapToGrid w:val="0"/>
        <w:spacing w:line="576" w:lineRule="exact"/>
        <w:ind w:left="0" w:firstLineChars="200"/>
        <w:rPr>
          <w:rFonts w:ascii="仿宋_GB2312" w:eastAsia="黑体" w:hint="eastAsia"/>
          <w:sz w:val="32"/>
          <w:szCs w:val="32"/>
        </w:rPr>
      </w:pPr>
      <w:r>
        <w:rPr>
          <w:rFonts w:ascii="黑体" w:eastAsia="黑体" w:hAnsi="黑体" w:hint="eastAsia"/>
          <w:sz w:val="32"/>
          <w:szCs w:val="32"/>
        </w:rPr>
        <w:t>四、支持重点和绩效目标</w:t>
      </w:r>
    </w:p>
    <w:p w14:paraId="0D47FF9B" w14:textId="77777777" w:rsidR="00DD54F0" w:rsidRDefault="00DD54F0" w:rsidP="00DD54F0">
      <w:pPr>
        <w:widowControl/>
        <w:autoSpaceDE/>
        <w:autoSpaceDN/>
        <w:adjustRightInd w:val="0"/>
        <w:snapToGrid w:val="0"/>
        <w:spacing w:line="576" w:lineRule="exact"/>
        <w:ind w:firstLineChars="200" w:firstLine="640"/>
        <w:rPr>
          <w:rFonts w:ascii="仿宋_GB2312" w:eastAsia="仿宋_GB2312"/>
          <w:sz w:val="32"/>
          <w:szCs w:val="32"/>
        </w:rPr>
      </w:pPr>
      <w:r>
        <w:rPr>
          <w:rFonts w:ascii="仿宋_GB2312" w:eastAsia="仿宋_GB2312" w:hint="eastAsia"/>
          <w:sz w:val="32"/>
          <w:szCs w:val="32"/>
        </w:rPr>
        <w:t>（一）重点项目：支持具有扎实专业技术基础、具备创新思维的科技人才，围绕我市现代工业（铝基材料、绿色家居、食品饮料、生物医药、机械电子、清洁能源）、现代农业（茶叶、猕猴桃、蔬菜、中药材、土鸡、生态渔业、肉牛羊）和数字经济等领域，开展的具有技术先进性、可望进入市场转化或具有一定技术成熟度、市场前景好以及产品已进入实际应用或产业化的科技创新创业项目。</w:t>
      </w:r>
    </w:p>
    <w:p w14:paraId="1E2588EB" w14:textId="77777777" w:rsidR="00DD54F0" w:rsidRDefault="00DD54F0" w:rsidP="00DD54F0">
      <w:pPr>
        <w:autoSpaceDE/>
        <w:autoSpaceDN/>
        <w:adjustRightInd w:val="0"/>
        <w:snapToGrid w:val="0"/>
        <w:spacing w:line="576" w:lineRule="exact"/>
        <w:ind w:firstLineChars="200" w:firstLine="640"/>
        <w:rPr>
          <w:rFonts w:ascii="仿宋_GB2312" w:eastAsia="仿宋_GB2312"/>
          <w:sz w:val="32"/>
          <w:szCs w:val="32"/>
        </w:rPr>
      </w:pPr>
      <w:r>
        <w:rPr>
          <w:rFonts w:ascii="仿宋_GB2312" w:eastAsia="仿宋_GB2312" w:hint="eastAsia"/>
          <w:sz w:val="32"/>
          <w:szCs w:val="32"/>
        </w:rPr>
        <w:t>（二）培育项目：支持围绕我市现代工业（铝基材料、绿色家居、食品饮料、生物医药、机械电子、清洁能源）、现代农业（茶叶、猕猴桃、蔬菜、中药材、土鸡、生态渔业、肉牛羊）和数字经济等领域，开展的处于萌芽期、有一定应用前景的科技创新创业培育项目。</w:t>
      </w:r>
    </w:p>
    <w:p w14:paraId="21026E46" w14:textId="77777777" w:rsidR="00DD54F0" w:rsidRDefault="00DD54F0" w:rsidP="00DD54F0">
      <w:pPr>
        <w:pStyle w:val="a5"/>
        <w:autoSpaceDE/>
        <w:autoSpaceDN/>
        <w:adjustRightInd w:val="0"/>
        <w:snapToGrid w:val="0"/>
        <w:spacing w:line="576" w:lineRule="exact"/>
        <w:ind w:left="0" w:firstLineChars="200"/>
        <w:rPr>
          <w:rFonts w:ascii="黑体" w:eastAsia="黑体" w:hAnsi="黑体" w:hint="eastAsia"/>
          <w:sz w:val="32"/>
          <w:szCs w:val="32"/>
        </w:rPr>
      </w:pPr>
      <w:r>
        <w:rPr>
          <w:rFonts w:ascii="黑体" w:eastAsia="黑体" w:hAnsi="黑体" w:hint="eastAsia"/>
          <w:sz w:val="32"/>
          <w:szCs w:val="32"/>
        </w:rPr>
        <w:t>五、绩效目标</w:t>
      </w:r>
    </w:p>
    <w:p w14:paraId="754D312B" w14:textId="77777777" w:rsidR="00DD54F0" w:rsidRDefault="00DD54F0" w:rsidP="00DD54F0">
      <w:pPr>
        <w:pStyle w:val="a5"/>
        <w:autoSpaceDE/>
        <w:autoSpaceDN/>
        <w:adjustRightInd w:val="0"/>
        <w:snapToGrid w:val="0"/>
        <w:spacing w:line="576" w:lineRule="exact"/>
        <w:ind w:left="0" w:firstLineChars="200"/>
        <w:rPr>
          <w:rFonts w:ascii="仿宋_GB2312" w:eastAsia="仿宋_GB2312" w:hAnsi="Times New Roman" w:cs="Times New Roman" w:hint="eastAsia"/>
          <w:kern w:val="2"/>
          <w:sz w:val="32"/>
          <w:szCs w:val="32"/>
        </w:rPr>
      </w:pPr>
      <w:r>
        <w:rPr>
          <w:rFonts w:ascii="仿宋_GB2312" w:eastAsia="仿宋_GB2312" w:hAnsi="Times New Roman" w:cs="Times New Roman" w:hint="eastAsia"/>
          <w:kern w:val="2"/>
          <w:sz w:val="32"/>
          <w:szCs w:val="32"/>
        </w:rPr>
        <w:t>完成技术方案（或产品、工艺技术设计）高质量研究报告1份，或撰写技术、工艺原理高水平论文1篇。</w:t>
      </w:r>
    </w:p>
    <w:p w14:paraId="2D64323D" w14:textId="77777777" w:rsidR="00DD54F0" w:rsidRDefault="00DD54F0" w:rsidP="00DD54F0">
      <w:pPr>
        <w:pStyle w:val="a5"/>
        <w:autoSpaceDE/>
        <w:autoSpaceDN/>
        <w:adjustRightInd w:val="0"/>
        <w:snapToGrid w:val="0"/>
        <w:spacing w:line="576" w:lineRule="exact"/>
        <w:ind w:left="0" w:firstLineChars="200"/>
        <w:rPr>
          <w:rFonts w:ascii="黑体" w:eastAsia="黑体" w:hAnsi="黑体"/>
          <w:sz w:val="32"/>
          <w:szCs w:val="32"/>
        </w:rPr>
      </w:pPr>
      <w:r>
        <w:rPr>
          <w:rFonts w:ascii="黑体" w:eastAsia="黑体" w:hAnsi="黑体" w:hint="eastAsia"/>
          <w:sz w:val="32"/>
          <w:szCs w:val="32"/>
        </w:rPr>
        <w:t>六、申报要求</w:t>
      </w:r>
    </w:p>
    <w:p w14:paraId="77E80C1F" w14:textId="77777777" w:rsidR="00DD54F0" w:rsidRDefault="00DD54F0" w:rsidP="00DD54F0">
      <w:pPr>
        <w:autoSpaceDE/>
        <w:autoSpaceDN/>
        <w:adjustRightInd w:val="0"/>
        <w:snapToGrid w:val="0"/>
        <w:spacing w:line="576" w:lineRule="exact"/>
        <w:ind w:firstLineChars="200" w:firstLine="640"/>
        <w:rPr>
          <w:rFonts w:ascii="仿宋_GB2312" w:eastAsia="仿宋_GB2312" w:hint="eastAsia"/>
          <w:sz w:val="32"/>
          <w:szCs w:val="32"/>
        </w:rPr>
      </w:pPr>
      <w:r>
        <w:rPr>
          <w:rFonts w:ascii="仿宋_GB2312" w:eastAsia="仿宋_GB2312" w:hint="eastAsia"/>
          <w:sz w:val="32"/>
          <w:szCs w:val="32"/>
        </w:rPr>
        <w:t>（一）申报人应是毕业未满5年的国家全日制普通高等学校毕业生（从毕业证书的签发之日算起，含国家承认学历的留学回国人员）；</w:t>
      </w:r>
    </w:p>
    <w:p w14:paraId="1C2609C9" w14:textId="77777777" w:rsidR="00DD54F0" w:rsidRDefault="00DD54F0" w:rsidP="00DD54F0">
      <w:pPr>
        <w:autoSpaceDE/>
        <w:autoSpaceDN/>
        <w:adjustRightInd w:val="0"/>
        <w:snapToGrid w:val="0"/>
        <w:spacing w:line="576" w:lineRule="exact"/>
        <w:ind w:firstLineChars="200" w:firstLine="640"/>
        <w:rPr>
          <w:rFonts w:ascii="仿宋_GB2312" w:eastAsia="仿宋_GB2312"/>
          <w:sz w:val="32"/>
          <w:szCs w:val="32"/>
        </w:rPr>
      </w:pPr>
      <w:r>
        <w:rPr>
          <w:rFonts w:ascii="仿宋_GB2312" w:eastAsia="仿宋_GB2312" w:hint="eastAsia"/>
          <w:sz w:val="32"/>
          <w:szCs w:val="32"/>
        </w:rPr>
        <w:t>（二）优先支持</w:t>
      </w:r>
      <w:proofErr w:type="gramStart"/>
      <w:r>
        <w:rPr>
          <w:rFonts w:ascii="仿宋_GB2312" w:eastAsia="仿宋_GB2312" w:hint="eastAsia"/>
          <w:sz w:val="32"/>
          <w:szCs w:val="32"/>
        </w:rPr>
        <w:t>入驻市</w:t>
      </w:r>
      <w:proofErr w:type="gramEnd"/>
      <w:r>
        <w:rPr>
          <w:rFonts w:ascii="仿宋_GB2312" w:eastAsia="仿宋_GB2312" w:hint="eastAsia"/>
          <w:sz w:val="32"/>
          <w:szCs w:val="32"/>
        </w:rPr>
        <w:t>域内认定的各</w:t>
      </w:r>
      <w:proofErr w:type="gramStart"/>
      <w:r>
        <w:rPr>
          <w:rFonts w:ascii="仿宋_GB2312" w:eastAsia="仿宋_GB2312" w:hint="eastAsia"/>
          <w:sz w:val="32"/>
          <w:szCs w:val="32"/>
        </w:rPr>
        <w:t>类众创空间</w:t>
      </w:r>
      <w:proofErr w:type="gramEnd"/>
      <w:r>
        <w:rPr>
          <w:rFonts w:ascii="仿宋_GB2312" w:eastAsia="仿宋_GB2312" w:hint="eastAsia"/>
          <w:sz w:val="32"/>
          <w:szCs w:val="32"/>
        </w:rPr>
        <w:t>或科技企业孵化器并符合条件（一）的科技创新创业人才；</w:t>
      </w:r>
    </w:p>
    <w:p w14:paraId="7A5215B2" w14:textId="77777777" w:rsidR="00DD54F0" w:rsidRDefault="00DD54F0" w:rsidP="00DD54F0">
      <w:pPr>
        <w:autoSpaceDE/>
        <w:autoSpaceDN/>
        <w:adjustRightInd w:val="0"/>
        <w:snapToGrid w:val="0"/>
        <w:spacing w:line="576" w:lineRule="exact"/>
        <w:ind w:firstLineChars="200" w:firstLine="640"/>
        <w:rPr>
          <w:rFonts w:ascii="仿宋_GB2312" w:eastAsia="仿宋_GB2312"/>
          <w:sz w:val="32"/>
          <w:szCs w:val="32"/>
        </w:rPr>
      </w:pPr>
      <w:r>
        <w:rPr>
          <w:rFonts w:ascii="仿宋_GB2312" w:eastAsia="仿宋_GB2312" w:hint="eastAsia"/>
          <w:sz w:val="32"/>
          <w:szCs w:val="32"/>
        </w:rPr>
        <w:t>（三）已获得省级创新创业苗子工程专项资金支持的科技创新创业人才，不再支持；</w:t>
      </w:r>
    </w:p>
    <w:p w14:paraId="3A1737EA" w14:textId="77777777" w:rsidR="00DD54F0" w:rsidRDefault="00DD54F0" w:rsidP="00DD54F0">
      <w:pPr>
        <w:autoSpaceDE/>
        <w:autoSpaceDN/>
        <w:adjustRightInd w:val="0"/>
        <w:snapToGrid w:val="0"/>
        <w:spacing w:line="576" w:lineRule="exact"/>
        <w:ind w:firstLineChars="200" w:firstLine="640"/>
        <w:rPr>
          <w:rFonts w:ascii="仿宋_GB2312" w:eastAsia="仿宋_GB2312"/>
          <w:sz w:val="32"/>
          <w:szCs w:val="32"/>
        </w:rPr>
      </w:pPr>
      <w:r>
        <w:rPr>
          <w:rFonts w:ascii="仿宋_GB2312" w:eastAsia="仿宋_GB2312" w:hint="eastAsia"/>
          <w:sz w:val="32"/>
          <w:szCs w:val="32"/>
        </w:rPr>
        <w:t>（四）同一项目或同一项目负责人不得同时申报重点项目和培育项目；</w:t>
      </w:r>
    </w:p>
    <w:p w14:paraId="27C8D55D" w14:textId="77777777" w:rsidR="00DD54F0" w:rsidRDefault="00DD54F0" w:rsidP="00DD54F0">
      <w:pPr>
        <w:autoSpaceDE/>
        <w:autoSpaceDN/>
        <w:adjustRightInd w:val="0"/>
        <w:snapToGrid w:val="0"/>
        <w:spacing w:line="576" w:lineRule="exact"/>
        <w:ind w:firstLineChars="200" w:firstLine="640"/>
        <w:rPr>
          <w:rFonts w:ascii="仿宋_GB2312" w:eastAsia="仿宋_GB2312" w:hint="eastAsia"/>
          <w:sz w:val="32"/>
          <w:szCs w:val="32"/>
        </w:rPr>
      </w:pPr>
      <w:r>
        <w:rPr>
          <w:rFonts w:ascii="仿宋_GB2312" w:eastAsia="仿宋_GB2312" w:hint="eastAsia"/>
          <w:sz w:val="32"/>
          <w:szCs w:val="32"/>
        </w:rPr>
        <w:t>（五）以企业为主体申报的项目，专项资金与配套资金比例为1</w:t>
      </w:r>
      <w:r>
        <w:rPr>
          <w:rFonts w:ascii="仿宋_GB2312" w:eastAsia="仿宋_GB2312" w:hAnsi="仿宋_GB2312" w:cs="仿宋_GB2312" w:hint="eastAsia"/>
          <w:sz w:val="32"/>
          <w:szCs w:val="32"/>
        </w:rPr>
        <w:t>∶</w:t>
      </w:r>
      <w:r>
        <w:rPr>
          <w:rFonts w:ascii="仿宋_GB2312" w:eastAsia="仿宋_GB2312" w:hint="eastAsia"/>
          <w:sz w:val="32"/>
          <w:szCs w:val="32"/>
        </w:rPr>
        <w:t>1，并出具配套资金能力支撑材料。</w:t>
      </w:r>
    </w:p>
    <w:p w14:paraId="5EAE23F4" w14:textId="77777777" w:rsidR="00DD54F0" w:rsidRDefault="00DD54F0" w:rsidP="00DD54F0">
      <w:pPr>
        <w:autoSpaceDE/>
        <w:adjustRightInd w:val="0"/>
        <w:snapToGrid w:val="0"/>
        <w:spacing w:line="576" w:lineRule="exact"/>
        <w:ind w:firstLineChars="200" w:firstLine="640"/>
        <w:rPr>
          <w:rFonts w:ascii="仿宋_GB2312" w:eastAsia="仿宋_GB2312" w:hint="eastAsia"/>
          <w:sz w:val="32"/>
          <w:szCs w:val="32"/>
        </w:rPr>
      </w:pPr>
      <w:r>
        <w:rPr>
          <w:rFonts w:ascii="仿宋_GB2312" w:eastAsia="仿宋_GB2312" w:hint="eastAsia"/>
          <w:sz w:val="32"/>
          <w:szCs w:val="32"/>
        </w:rPr>
        <w:t>（六）填写项目申报书时，请在项目名称后标注领域，即“项目名称（重点项目/培育项目）”。</w:t>
      </w:r>
    </w:p>
    <w:p w14:paraId="59A6394E" w14:textId="77777777" w:rsidR="00DD54F0" w:rsidRDefault="00DD54F0" w:rsidP="00DD54F0">
      <w:pPr>
        <w:adjustRightInd w:val="0"/>
        <w:snapToGrid w:val="0"/>
        <w:spacing w:line="576" w:lineRule="exact"/>
        <w:jc w:val="center"/>
      </w:pPr>
    </w:p>
    <w:p w14:paraId="5AB76CF2" w14:textId="77777777" w:rsidR="00DD54F0" w:rsidRPr="00DD54F0" w:rsidRDefault="00DD54F0" w:rsidP="00DD54F0">
      <w:pPr>
        <w:autoSpaceDE/>
        <w:adjustRightInd w:val="0"/>
        <w:snapToGrid w:val="0"/>
        <w:spacing w:line="576" w:lineRule="exact"/>
        <w:ind w:firstLineChars="200" w:firstLine="640"/>
        <w:rPr>
          <w:rFonts w:ascii="黑体" w:eastAsia="黑体" w:hint="eastAsia"/>
          <w:sz w:val="32"/>
          <w:szCs w:val="32"/>
        </w:rPr>
      </w:pPr>
    </w:p>
    <w:p w14:paraId="06406581" w14:textId="77777777" w:rsidR="00902CF1" w:rsidRPr="00DD54F0" w:rsidRDefault="00902CF1" w:rsidP="00902CF1">
      <w:pPr>
        <w:widowControl/>
        <w:autoSpaceDE/>
        <w:autoSpaceDN/>
        <w:spacing w:before="75" w:line="480" w:lineRule="atLeast"/>
        <w:jc w:val="center"/>
      </w:pPr>
    </w:p>
    <w:sectPr w:rsidR="00902CF1" w:rsidRPr="00DD54F0" w:rsidSect="00902CF1">
      <w:footerReference w:type="even" r:id="rId8"/>
      <w:footerReference w:type="default" r:id="rId9"/>
      <w:type w:val="continuous"/>
      <w:pgSz w:w="11906" w:h="16838"/>
      <w:pgMar w:top="2268" w:right="1701" w:bottom="1701" w:left="1701" w:header="851"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BE2C8" w14:textId="77777777" w:rsidR="00D512A0" w:rsidRDefault="00D512A0">
      <w:r>
        <w:separator/>
      </w:r>
    </w:p>
  </w:endnote>
  <w:endnote w:type="continuationSeparator" w:id="0">
    <w:p w14:paraId="6F11A765" w14:textId="77777777" w:rsidR="00D512A0" w:rsidRDefault="00D51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微软雅黑"/>
    <w:charset w:val="86"/>
    <w:family w:val="script"/>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altName w:val="宋体"/>
    <w:panose1 w:val="00000000000000000000"/>
    <w:charset w:val="86"/>
    <w:family w:val="roman"/>
    <w:notTrueType/>
    <w:pitch w:val="default"/>
    <w:sig w:usb0="00000001" w:usb1="080E0000" w:usb2="00000010" w:usb3="00000000" w:csb0="00040000" w:csb1="00000000"/>
  </w:font>
  <w:font w:name="方正小标宋_GBK">
    <w:altName w:val="微软雅黑"/>
    <w:charset w:val="86"/>
    <w:family w:val="script"/>
    <w:pitch w:val="default"/>
    <w:sig w:usb0="00000001" w:usb1="08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兰亭细黑_GBK">
    <w:altName w:val="微软雅黑"/>
    <w:charset w:val="86"/>
    <w:family w:val="auto"/>
    <w:pitch w:val="default"/>
    <w:sig w:usb0="A00002BF" w:usb1="3ACF7CFA" w:usb2="0008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CD98" w14:textId="77777777" w:rsidR="00DE20C3" w:rsidRDefault="001534E5">
    <w:pPr>
      <w:pStyle w:val="a3"/>
      <w:spacing w:before="0" w:line="14" w:lineRule="auto"/>
      <w:ind w:left="0"/>
      <w:rPr>
        <w:sz w:val="20"/>
      </w:rPr>
    </w:pPr>
    <w:r>
      <w:rPr>
        <w:noProof/>
      </w:rPr>
      <mc:AlternateContent>
        <mc:Choice Requires="wps">
          <w:drawing>
            <wp:anchor distT="0" distB="0" distL="114300" distR="114300" simplePos="0" relativeHeight="487260160" behindDoc="1" locked="0" layoutInCell="1" allowOverlap="1" wp14:anchorId="02FED0DA" wp14:editId="049EDBF1">
              <wp:simplePos x="0" y="0"/>
              <wp:positionH relativeFrom="page">
                <wp:posOffset>1198880</wp:posOffset>
              </wp:positionH>
              <wp:positionV relativeFrom="page">
                <wp:posOffset>9558655</wp:posOffset>
              </wp:positionV>
              <wp:extent cx="739140" cy="203835"/>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E0E8E" w14:textId="77777777" w:rsidR="00DE20C3" w:rsidRDefault="00A42214">
                          <w:pPr>
                            <w:spacing w:line="321" w:lineRule="exact"/>
                            <w:ind w:left="20"/>
                            <w:rPr>
                              <w:sz w:val="28"/>
                            </w:rPr>
                          </w:pPr>
                          <w:r>
                            <w:rPr>
                              <w:sz w:val="28"/>
                            </w:rPr>
                            <w:t>—</w:t>
                          </w:r>
                          <w:r>
                            <w:rPr>
                              <w:spacing w:val="-1"/>
                              <w:sz w:val="28"/>
                            </w:rPr>
                            <w:t xml:space="preserve"> </w:t>
                          </w:r>
                          <w:r>
                            <w:rPr>
                              <w:sz w:val="28"/>
                            </w:rPr>
                            <w:fldChar w:fldCharType="begin"/>
                          </w:r>
                          <w:r>
                            <w:rPr>
                              <w:sz w:val="28"/>
                            </w:rPr>
                            <w:instrText xml:space="preserve"> PAGE </w:instrText>
                          </w:r>
                          <w:r>
                            <w:rPr>
                              <w:sz w:val="28"/>
                            </w:rPr>
                            <w:fldChar w:fldCharType="separate"/>
                          </w:r>
                          <w:r w:rsidR="005A2757">
                            <w:rPr>
                              <w:noProof/>
                              <w:sz w:val="28"/>
                            </w:rPr>
                            <w:t>30</w:t>
                          </w:r>
                          <w:r>
                            <w:rPr>
                              <w:sz w:val="28"/>
                            </w:rPr>
                            <w:fldChar w:fldCharType="end"/>
                          </w:r>
                          <w:r>
                            <w:rPr>
                              <w:sz w:val="28"/>
                            </w:rPr>
                            <w:t xml:space="preserve"> </w:t>
                          </w:r>
                          <w:r>
                            <w:rPr>
                              <w:spacing w:val="-10"/>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ED0DA" id="_x0000_t202" coordsize="21600,21600" o:spt="202" path="m,l,21600r21600,l21600,xe">
              <v:stroke joinstyle="miter"/>
              <v:path gradientshapeok="t" o:connecttype="rect"/>
            </v:shapetype>
            <v:shape id="docshape1" o:spid="_x0000_s1026" type="#_x0000_t202" style="position:absolute;margin-left:94.4pt;margin-top:752.65pt;width:58.2pt;height:16.05pt;z-index:-1605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7B1gEAAJADAAAOAAAAZHJzL2Uyb0RvYy54bWysU9tu2zAMfR+wfxD0vthJdumMOEXXosOA&#10;rhvQ9QNoWY6F2aJGKbGzrx8lx+m2vg17EWhSOjznkN5cjn0nDpq8QVvK5SKXQluFtbG7Uj5+u311&#10;IYUPYGvo0OpSHrWXl9uXLzaDK/QKW+xqTYJBrC8GV8o2BFdkmVet7sEv0GnLxQaph8CftMtqgoHR&#10;+y5b5fnbbECqHaHS3nP2ZirKbcJvGq3Cl6bxOoiulMwtpJPSWcUz226g2BG41qgTDfgHFj0Yy03P&#10;UDcQQOzJPIPqjSL02ISFwj7DpjFKJw2sZpn/peahBaeTFjbHu7NN/v/BqvvDg/tKIowfcOQBJhHe&#10;3aH67oXF6xbsTl8R4dBqqLnxMlqWDc4Xp6fRal/4CFINn7HmIcM+YAIaG+qjK6xTMDoP4Hg2XY9B&#10;KE6+W79fvuaK4tIqX1+s36QOUMyPHfnwUWMvYlBK4pkmcDjc+RDJQDFfib0s3pquS3Pt7B8Jvhgz&#10;iXzkOzEPYzXy7SiiwvrIMginNeG15qBF+inFwCtSSv9jD6Sl6D5ZtiLu0xzQHFRzAFbx01IGKabw&#10;Okx7t3dkdi0jT2ZbvGK7GpOkPLE48eSxJ4WnFY179ft3uvX0I21/AQAA//8DAFBLAwQUAAYACAAA&#10;ACEAdYXs5+EAAAANAQAADwAAAGRycy9kb3ducmV2LnhtbEyPwU7DMBBE70j8g7VI3KhNQ0oIcaoK&#10;wQkJNQ0Hjk7sJlbjdYjdNvw92xPcdnZHs2+K9ewGdjJTsB4l3C8EMIOt1xY7CZ/1210GLESFWg0e&#10;jYQfE2BdXl8VKtf+jJU57WLHKARDriT0MY4556HtjVNh4UeDdNv7yalIcuq4ntSZwt3Al0KsuFMW&#10;6UOvRvPSm/awOzoJmy+sXu33R7Ot9pWt6yeB76uDlLc38+YZWDRz/DPDBZ/QoSSmxh9RBzaQzjJC&#10;jzSkIk2AkSUR6RJYc1kljw/Ay4L/b1H+AgAA//8DAFBLAQItABQABgAIAAAAIQC2gziS/gAAAOEB&#10;AAATAAAAAAAAAAAAAAAAAAAAAABbQ29udGVudF9UeXBlc10ueG1sUEsBAi0AFAAGAAgAAAAhADj9&#10;If/WAAAAlAEAAAsAAAAAAAAAAAAAAAAALwEAAF9yZWxzLy5yZWxzUEsBAi0AFAAGAAgAAAAhAPCm&#10;HsHWAQAAkAMAAA4AAAAAAAAAAAAAAAAALgIAAGRycy9lMm9Eb2MueG1sUEsBAi0AFAAGAAgAAAAh&#10;AHWF7OfhAAAADQEAAA8AAAAAAAAAAAAAAAAAMAQAAGRycy9kb3ducmV2LnhtbFBLBQYAAAAABAAE&#10;APMAAAA+BQAAAAA=&#10;" filled="f" stroked="f">
              <v:textbox inset="0,0,0,0">
                <w:txbxContent>
                  <w:p w14:paraId="2A6E0E8E" w14:textId="77777777" w:rsidR="00DE20C3" w:rsidRDefault="00A42214">
                    <w:pPr>
                      <w:spacing w:line="321" w:lineRule="exact"/>
                      <w:ind w:left="20"/>
                      <w:rPr>
                        <w:sz w:val="28"/>
                      </w:rPr>
                    </w:pPr>
                    <w:r>
                      <w:rPr>
                        <w:sz w:val="28"/>
                      </w:rPr>
                      <w:t>—</w:t>
                    </w:r>
                    <w:r>
                      <w:rPr>
                        <w:spacing w:val="-1"/>
                        <w:sz w:val="28"/>
                      </w:rPr>
                      <w:t xml:space="preserve"> </w:t>
                    </w:r>
                    <w:r>
                      <w:rPr>
                        <w:sz w:val="28"/>
                      </w:rPr>
                      <w:fldChar w:fldCharType="begin"/>
                    </w:r>
                    <w:r>
                      <w:rPr>
                        <w:sz w:val="28"/>
                      </w:rPr>
                      <w:instrText xml:space="preserve"> PAGE </w:instrText>
                    </w:r>
                    <w:r>
                      <w:rPr>
                        <w:sz w:val="28"/>
                      </w:rPr>
                      <w:fldChar w:fldCharType="separate"/>
                    </w:r>
                    <w:r w:rsidR="005A2757">
                      <w:rPr>
                        <w:noProof/>
                        <w:sz w:val="28"/>
                      </w:rPr>
                      <w:t>30</w:t>
                    </w:r>
                    <w:r>
                      <w:rPr>
                        <w:sz w:val="28"/>
                      </w:rPr>
                      <w:fldChar w:fldCharType="end"/>
                    </w:r>
                    <w:r>
                      <w:rPr>
                        <w:sz w:val="28"/>
                      </w:rPr>
                      <w:t xml:space="preserve"> </w:t>
                    </w:r>
                    <w:r>
                      <w:rPr>
                        <w:spacing w:val="-10"/>
                        <w:sz w:val="28"/>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C89D" w14:textId="77777777" w:rsidR="00DE20C3" w:rsidRDefault="001534E5">
    <w:pPr>
      <w:pStyle w:val="a3"/>
      <w:spacing w:before="0" w:line="14" w:lineRule="auto"/>
      <w:ind w:left="0"/>
      <w:rPr>
        <w:sz w:val="20"/>
      </w:rPr>
    </w:pPr>
    <w:r>
      <w:rPr>
        <w:noProof/>
      </w:rPr>
      <mc:AlternateContent>
        <mc:Choice Requires="wps">
          <w:drawing>
            <wp:anchor distT="0" distB="0" distL="114300" distR="114300" simplePos="0" relativeHeight="487260672" behindDoc="1" locked="0" layoutInCell="1" allowOverlap="1" wp14:anchorId="5D686E7D" wp14:editId="0A639C41">
              <wp:simplePos x="0" y="0"/>
              <wp:positionH relativeFrom="page">
                <wp:posOffset>5697220</wp:posOffset>
              </wp:positionH>
              <wp:positionV relativeFrom="page">
                <wp:posOffset>9558655</wp:posOffset>
              </wp:positionV>
              <wp:extent cx="739140" cy="2038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02026" w14:textId="77777777" w:rsidR="00DE20C3" w:rsidRDefault="00A42214">
                          <w:pPr>
                            <w:spacing w:line="321" w:lineRule="exact"/>
                            <w:ind w:left="20"/>
                            <w:rPr>
                              <w:sz w:val="28"/>
                            </w:rPr>
                          </w:pPr>
                          <w:r>
                            <w:rPr>
                              <w:sz w:val="28"/>
                            </w:rPr>
                            <w:t>—</w:t>
                          </w:r>
                          <w:r>
                            <w:rPr>
                              <w:spacing w:val="-1"/>
                              <w:sz w:val="28"/>
                            </w:rPr>
                            <w:t xml:space="preserve"> </w:t>
                          </w:r>
                          <w:r>
                            <w:rPr>
                              <w:sz w:val="28"/>
                            </w:rPr>
                            <w:fldChar w:fldCharType="begin"/>
                          </w:r>
                          <w:r>
                            <w:rPr>
                              <w:sz w:val="28"/>
                            </w:rPr>
                            <w:instrText xml:space="preserve"> PAGE </w:instrText>
                          </w:r>
                          <w:r>
                            <w:rPr>
                              <w:sz w:val="28"/>
                            </w:rPr>
                            <w:fldChar w:fldCharType="separate"/>
                          </w:r>
                          <w:r w:rsidR="005A2757">
                            <w:rPr>
                              <w:noProof/>
                              <w:sz w:val="28"/>
                            </w:rPr>
                            <w:t>31</w:t>
                          </w:r>
                          <w:r>
                            <w:rPr>
                              <w:sz w:val="28"/>
                            </w:rPr>
                            <w:fldChar w:fldCharType="end"/>
                          </w:r>
                          <w:r>
                            <w:rPr>
                              <w:sz w:val="28"/>
                            </w:rPr>
                            <w:t xml:space="preserve"> </w:t>
                          </w:r>
                          <w:r>
                            <w:rPr>
                              <w:spacing w:val="-10"/>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86E7D" id="_x0000_t202" coordsize="21600,21600" o:spt="202" path="m,l,21600r21600,l21600,xe">
              <v:stroke joinstyle="miter"/>
              <v:path gradientshapeok="t" o:connecttype="rect"/>
            </v:shapetype>
            <v:shape id="docshape2" o:spid="_x0000_s1027" type="#_x0000_t202" style="position:absolute;margin-left:448.6pt;margin-top:752.65pt;width:58.2pt;height:16.05pt;z-index:-1605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Em2AEAAJcDAAAOAAAAZHJzL2Uyb0RvYy54bWysU9tu1DAQfUfiHyy/s8nucinRZqvSqgip&#10;FKTSD3AcO7FIPGbs3WT5esZOsgX6hnixJjP2mXPOTHaXY9+xo0JvwJZ8vco5U1ZCbWxT8sdvt68u&#10;OPNB2Fp0YFXJT8rzy/3LF7vBFWoDLXS1QkYg1heDK3kbgiuyzMtW9cKvwClLRQ3Yi0Cf2GQ1ioHQ&#10;+y7b5PnbbACsHYJU3lP2ZiryfcLXWsnwRWuvAutKTtxCOjGdVTyz/U4UDQrXGjnTEP/AohfGUtMz&#10;1I0Igh3QPIPqjUTwoMNKQp+B1kaqpIHUrPO/1Dy0wqmkhczx7myT/3+w8v744L4iC+MHGGmASYR3&#10;dyC/e2bhuhW2UVeIMLRK1NR4HS3LBueL+Wm02hc+glTDZ6hpyOIQIAGNGvvoCulkhE4DOJ1NV2Ng&#10;kpLvtu/Xr6kiqbTJtxfbN6mDKJbHDn34qKBnMSg50kwTuDje+RDJiGK5EntZuDVdl+ba2T8SdDFm&#10;EvnId2Iexmpkpp6VRS0V1CdSgzBtC203BS3gT84G2pSS+x8HgYqz7pMlR+JaLQEuQbUEwkp6WvLA&#10;2RReh2n9Dg5N0xLy5LmFK3JNm6ToicVMl6afhM6bGtfr9+906+l/2v8CAAD//wMAUEsDBBQABgAI&#10;AAAAIQAUdP9I4gAAAA4BAAAPAAAAZHJzL2Rvd25yZXYueG1sTI/BTsMwDIbvSLxDZCRuLNnKuq00&#10;nSYEJ6SJrhw4pq3XRmuc0mRbefulJzja/6ffn9PtaDp2wcFpSxLmMwEMqbK1pkbCV/H+tAbmvKJa&#10;dZZQwi862Gb3d6lKanulHC8H37BQQi5RElrv+4RzV7VolJvZHilkRzsY5cM4NLwe1DWUm44vhIi5&#10;UZrChVb1+NpidTqcjYTdN+Vv+mdffubHXBfFRtBHfJLy8WHcvQDzOPo/GCb9oA5ZcCrtmWrHOgnr&#10;zWoR0BAsxTICNiFiHsXAymkXrZ6BZyn//0Z2AwAA//8DAFBLAQItABQABgAIAAAAIQC2gziS/gAA&#10;AOEBAAATAAAAAAAAAAAAAAAAAAAAAABbQ29udGVudF9UeXBlc10ueG1sUEsBAi0AFAAGAAgAAAAh&#10;ADj9If/WAAAAlAEAAAsAAAAAAAAAAAAAAAAALwEAAF9yZWxzLy5yZWxzUEsBAi0AFAAGAAgAAAAh&#10;AAd94SbYAQAAlwMAAA4AAAAAAAAAAAAAAAAALgIAAGRycy9lMm9Eb2MueG1sUEsBAi0AFAAGAAgA&#10;AAAhABR0/0jiAAAADgEAAA8AAAAAAAAAAAAAAAAAMgQAAGRycy9kb3ducmV2LnhtbFBLBQYAAAAA&#10;BAAEAPMAAABBBQAAAAA=&#10;" filled="f" stroked="f">
              <v:textbox inset="0,0,0,0">
                <w:txbxContent>
                  <w:p w14:paraId="07902026" w14:textId="77777777" w:rsidR="00DE20C3" w:rsidRDefault="00A42214">
                    <w:pPr>
                      <w:spacing w:line="321" w:lineRule="exact"/>
                      <w:ind w:left="20"/>
                      <w:rPr>
                        <w:sz w:val="28"/>
                      </w:rPr>
                    </w:pPr>
                    <w:r>
                      <w:rPr>
                        <w:sz w:val="28"/>
                      </w:rPr>
                      <w:t>—</w:t>
                    </w:r>
                    <w:r>
                      <w:rPr>
                        <w:spacing w:val="-1"/>
                        <w:sz w:val="28"/>
                      </w:rPr>
                      <w:t xml:space="preserve"> </w:t>
                    </w:r>
                    <w:r>
                      <w:rPr>
                        <w:sz w:val="28"/>
                      </w:rPr>
                      <w:fldChar w:fldCharType="begin"/>
                    </w:r>
                    <w:r>
                      <w:rPr>
                        <w:sz w:val="28"/>
                      </w:rPr>
                      <w:instrText xml:space="preserve"> PAGE </w:instrText>
                    </w:r>
                    <w:r>
                      <w:rPr>
                        <w:sz w:val="28"/>
                      </w:rPr>
                      <w:fldChar w:fldCharType="separate"/>
                    </w:r>
                    <w:r w:rsidR="005A2757">
                      <w:rPr>
                        <w:noProof/>
                        <w:sz w:val="28"/>
                      </w:rPr>
                      <w:t>31</w:t>
                    </w:r>
                    <w:r>
                      <w:rPr>
                        <w:sz w:val="28"/>
                      </w:rPr>
                      <w:fldChar w:fldCharType="end"/>
                    </w:r>
                    <w:r>
                      <w:rPr>
                        <w:sz w:val="28"/>
                      </w:rPr>
                      <w:t xml:space="preserve"> </w:t>
                    </w:r>
                    <w:r>
                      <w:rPr>
                        <w:spacing w:val="-10"/>
                        <w:sz w:val="28"/>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5CE4A" w14:textId="77777777" w:rsidR="00D512A0" w:rsidRDefault="00D512A0">
      <w:r>
        <w:separator/>
      </w:r>
    </w:p>
  </w:footnote>
  <w:footnote w:type="continuationSeparator" w:id="0">
    <w:p w14:paraId="51DCFA6E" w14:textId="77777777" w:rsidR="00D512A0" w:rsidRDefault="00D51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FFDC33"/>
    <w:multiLevelType w:val="singleLevel"/>
    <w:tmpl w:val="BFFFDC33"/>
    <w:lvl w:ilvl="0">
      <w:start w:val="1"/>
      <w:numFmt w:val="chineseCounting"/>
      <w:suff w:val="nothing"/>
      <w:lvlText w:val="%1、"/>
      <w:lvlJc w:val="left"/>
      <w:rPr>
        <w:rFonts w:hint="eastAsia"/>
      </w:rPr>
    </w:lvl>
  </w:abstractNum>
  <w:abstractNum w:abstractNumId="1" w15:restartNumberingAfterBreak="0">
    <w:nsid w:val="179B40FA"/>
    <w:multiLevelType w:val="multilevel"/>
    <w:tmpl w:val="179B40F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7AB2AB1"/>
    <w:multiLevelType w:val="multilevel"/>
    <w:tmpl w:val="17AB2AB1"/>
    <w:lvl w:ilvl="0">
      <w:start w:val="1"/>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560"/>
        </w:tabs>
        <w:ind w:left="1560" w:hanging="420"/>
      </w:pPr>
      <w:rPr>
        <w:rFonts w:cs="Times New Roman"/>
      </w:rPr>
    </w:lvl>
    <w:lvl w:ilvl="2">
      <w:start w:val="1"/>
      <w:numFmt w:val="lowerRoman"/>
      <w:lvlText w:val="%3."/>
      <w:lvlJc w:val="right"/>
      <w:pPr>
        <w:tabs>
          <w:tab w:val="num" w:pos="1980"/>
        </w:tabs>
        <w:ind w:left="1980" w:hanging="420"/>
      </w:pPr>
      <w:rPr>
        <w:rFonts w:cs="Times New Roman"/>
      </w:rPr>
    </w:lvl>
    <w:lvl w:ilvl="3">
      <w:start w:val="1"/>
      <w:numFmt w:val="decimal"/>
      <w:lvlText w:val="%4."/>
      <w:lvlJc w:val="left"/>
      <w:pPr>
        <w:tabs>
          <w:tab w:val="num" w:pos="2400"/>
        </w:tabs>
        <w:ind w:left="2400" w:hanging="420"/>
      </w:pPr>
      <w:rPr>
        <w:rFonts w:cs="Times New Roman"/>
      </w:rPr>
    </w:lvl>
    <w:lvl w:ilvl="4">
      <w:start w:val="1"/>
      <w:numFmt w:val="lowerLetter"/>
      <w:lvlText w:val="%5)"/>
      <w:lvlJc w:val="left"/>
      <w:pPr>
        <w:tabs>
          <w:tab w:val="num" w:pos="2820"/>
        </w:tabs>
        <w:ind w:left="2820" w:hanging="420"/>
      </w:pPr>
      <w:rPr>
        <w:rFonts w:cs="Times New Roman"/>
      </w:rPr>
    </w:lvl>
    <w:lvl w:ilvl="5">
      <w:start w:val="1"/>
      <w:numFmt w:val="lowerRoman"/>
      <w:lvlText w:val="%6."/>
      <w:lvlJc w:val="right"/>
      <w:pPr>
        <w:tabs>
          <w:tab w:val="num" w:pos="3240"/>
        </w:tabs>
        <w:ind w:left="3240" w:hanging="420"/>
      </w:pPr>
      <w:rPr>
        <w:rFonts w:cs="Times New Roman"/>
      </w:rPr>
    </w:lvl>
    <w:lvl w:ilvl="6">
      <w:start w:val="1"/>
      <w:numFmt w:val="decimal"/>
      <w:lvlText w:val="%7."/>
      <w:lvlJc w:val="left"/>
      <w:pPr>
        <w:tabs>
          <w:tab w:val="num" w:pos="3660"/>
        </w:tabs>
        <w:ind w:left="3660" w:hanging="420"/>
      </w:pPr>
      <w:rPr>
        <w:rFonts w:cs="Times New Roman"/>
      </w:rPr>
    </w:lvl>
    <w:lvl w:ilvl="7">
      <w:start w:val="1"/>
      <w:numFmt w:val="lowerLetter"/>
      <w:lvlText w:val="%8)"/>
      <w:lvlJc w:val="left"/>
      <w:pPr>
        <w:tabs>
          <w:tab w:val="num" w:pos="4080"/>
        </w:tabs>
        <w:ind w:left="4080" w:hanging="420"/>
      </w:pPr>
      <w:rPr>
        <w:rFonts w:cs="Times New Roman"/>
      </w:rPr>
    </w:lvl>
    <w:lvl w:ilvl="8">
      <w:start w:val="1"/>
      <w:numFmt w:val="lowerRoman"/>
      <w:lvlText w:val="%9."/>
      <w:lvlJc w:val="right"/>
      <w:pPr>
        <w:tabs>
          <w:tab w:val="num" w:pos="4500"/>
        </w:tabs>
        <w:ind w:left="4500" w:hanging="420"/>
      </w:pPr>
      <w:rPr>
        <w:rFonts w:cs="Times New Roman"/>
      </w:rPr>
    </w:lvl>
  </w:abstractNum>
  <w:abstractNum w:abstractNumId="3" w15:restartNumberingAfterBreak="0">
    <w:nsid w:val="251D60CB"/>
    <w:multiLevelType w:val="singleLevel"/>
    <w:tmpl w:val="251D60CB"/>
    <w:lvl w:ilvl="0">
      <w:start w:val="4"/>
      <w:numFmt w:val="chineseCounting"/>
      <w:suff w:val="nothing"/>
      <w:lvlText w:val="%1、"/>
      <w:lvlJc w:val="left"/>
      <w:rPr>
        <w:rFonts w:hint="eastAsia"/>
      </w:rPr>
    </w:lvl>
  </w:abstractNum>
  <w:abstractNum w:abstractNumId="4" w15:restartNumberingAfterBreak="0">
    <w:nsid w:val="2C15678F"/>
    <w:multiLevelType w:val="hybridMultilevel"/>
    <w:tmpl w:val="4E86E830"/>
    <w:lvl w:ilvl="0" w:tplc="3752A7DA">
      <w:start w:val="1"/>
      <w:numFmt w:val="decimal"/>
      <w:lvlText w:val="%1."/>
      <w:lvlJc w:val="left"/>
      <w:pPr>
        <w:ind w:left="1371" w:hanging="242"/>
      </w:pPr>
      <w:rPr>
        <w:rFonts w:ascii="Times New Roman" w:eastAsia="Times New Roman" w:hAnsi="Times New Roman" w:cs="Times New Roman" w:hint="default"/>
        <w:b w:val="0"/>
        <w:bCs w:val="0"/>
        <w:i w:val="0"/>
        <w:iCs w:val="0"/>
        <w:spacing w:val="-1"/>
        <w:w w:val="99"/>
        <w:sz w:val="30"/>
        <w:szCs w:val="30"/>
        <w:lang w:val="en-US" w:eastAsia="zh-CN" w:bidi="ar-SA"/>
      </w:rPr>
    </w:lvl>
    <w:lvl w:ilvl="1" w:tplc="0372689C">
      <w:numFmt w:val="bullet"/>
      <w:lvlText w:val="•"/>
      <w:lvlJc w:val="left"/>
      <w:pPr>
        <w:ind w:left="2224" w:hanging="242"/>
      </w:pPr>
      <w:rPr>
        <w:rFonts w:hint="default"/>
        <w:lang w:val="en-US" w:eastAsia="zh-CN" w:bidi="ar-SA"/>
      </w:rPr>
    </w:lvl>
    <w:lvl w:ilvl="2" w:tplc="BA888B1C">
      <w:numFmt w:val="bullet"/>
      <w:lvlText w:val="•"/>
      <w:lvlJc w:val="left"/>
      <w:pPr>
        <w:ind w:left="3069" w:hanging="242"/>
      </w:pPr>
      <w:rPr>
        <w:rFonts w:hint="default"/>
        <w:lang w:val="en-US" w:eastAsia="zh-CN" w:bidi="ar-SA"/>
      </w:rPr>
    </w:lvl>
    <w:lvl w:ilvl="3" w:tplc="4C5010CA">
      <w:numFmt w:val="bullet"/>
      <w:lvlText w:val="•"/>
      <w:lvlJc w:val="left"/>
      <w:pPr>
        <w:ind w:left="3913" w:hanging="242"/>
      </w:pPr>
      <w:rPr>
        <w:rFonts w:hint="default"/>
        <w:lang w:val="en-US" w:eastAsia="zh-CN" w:bidi="ar-SA"/>
      </w:rPr>
    </w:lvl>
    <w:lvl w:ilvl="4" w:tplc="6580525A">
      <w:numFmt w:val="bullet"/>
      <w:lvlText w:val="•"/>
      <w:lvlJc w:val="left"/>
      <w:pPr>
        <w:ind w:left="4758" w:hanging="242"/>
      </w:pPr>
      <w:rPr>
        <w:rFonts w:hint="default"/>
        <w:lang w:val="en-US" w:eastAsia="zh-CN" w:bidi="ar-SA"/>
      </w:rPr>
    </w:lvl>
    <w:lvl w:ilvl="5" w:tplc="C4465DB2">
      <w:numFmt w:val="bullet"/>
      <w:lvlText w:val="•"/>
      <w:lvlJc w:val="left"/>
      <w:pPr>
        <w:ind w:left="5603" w:hanging="242"/>
      </w:pPr>
      <w:rPr>
        <w:rFonts w:hint="default"/>
        <w:lang w:val="en-US" w:eastAsia="zh-CN" w:bidi="ar-SA"/>
      </w:rPr>
    </w:lvl>
    <w:lvl w:ilvl="6" w:tplc="EAF0868E">
      <w:numFmt w:val="bullet"/>
      <w:lvlText w:val="•"/>
      <w:lvlJc w:val="left"/>
      <w:pPr>
        <w:ind w:left="6447" w:hanging="242"/>
      </w:pPr>
      <w:rPr>
        <w:rFonts w:hint="default"/>
        <w:lang w:val="en-US" w:eastAsia="zh-CN" w:bidi="ar-SA"/>
      </w:rPr>
    </w:lvl>
    <w:lvl w:ilvl="7" w:tplc="78862730">
      <w:numFmt w:val="bullet"/>
      <w:lvlText w:val="•"/>
      <w:lvlJc w:val="left"/>
      <w:pPr>
        <w:ind w:left="7292" w:hanging="242"/>
      </w:pPr>
      <w:rPr>
        <w:rFonts w:hint="default"/>
        <w:lang w:val="en-US" w:eastAsia="zh-CN" w:bidi="ar-SA"/>
      </w:rPr>
    </w:lvl>
    <w:lvl w:ilvl="8" w:tplc="B1FEF098">
      <w:numFmt w:val="bullet"/>
      <w:lvlText w:val="•"/>
      <w:lvlJc w:val="left"/>
      <w:pPr>
        <w:ind w:left="8137" w:hanging="242"/>
      </w:pPr>
      <w:rPr>
        <w:rFonts w:hint="default"/>
        <w:lang w:val="en-US" w:eastAsia="zh-CN" w:bidi="ar-SA"/>
      </w:rPr>
    </w:lvl>
  </w:abstractNum>
  <w:abstractNum w:abstractNumId="5" w15:restartNumberingAfterBreak="0">
    <w:nsid w:val="35D7E74E"/>
    <w:multiLevelType w:val="singleLevel"/>
    <w:tmpl w:val="35D7E74E"/>
    <w:lvl w:ilvl="0">
      <w:start w:val="2"/>
      <w:numFmt w:val="chineseCounting"/>
      <w:suff w:val="nothing"/>
      <w:lvlText w:val="（%1）"/>
      <w:lvlJc w:val="left"/>
      <w:rPr>
        <w:rFonts w:hint="eastAsia"/>
      </w:rPr>
    </w:lvl>
  </w:abstractNum>
  <w:abstractNum w:abstractNumId="6" w15:restartNumberingAfterBreak="0">
    <w:nsid w:val="3E673C40"/>
    <w:multiLevelType w:val="hybridMultilevel"/>
    <w:tmpl w:val="30442CBC"/>
    <w:lvl w:ilvl="0" w:tplc="7ED41094">
      <w:start w:val="3"/>
      <w:numFmt w:val="decimal"/>
      <w:lvlText w:val="%1."/>
      <w:lvlJc w:val="left"/>
      <w:pPr>
        <w:ind w:left="489" w:hanging="485"/>
      </w:pPr>
      <w:rPr>
        <w:rFonts w:ascii="Times New Roman" w:eastAsia="Times New Roman" w:hAnsi="Times New Roman" w:cs="Times New Roman" w:hint="default"/>
        <w:b w:val="0"/>
        <w:bCs w:val="0"/>
        <w:i w:val="0"/>
        <w:iCs w:val="0"/>
        <w:spacing w:val="1"/>
        <w:w w:val="99"/>
        <w:sz w:val="30"/>
        <w:szCs w:val="30"/>
        <w:lang w:val="en-US" w:eastAsia="zh-CN" w:bidi="ar-SA"/>
      </w:rPr>
    </w:lvl>
    <w:lvl w:ilvl="1" w:tplc="6B008070">
      <w:numFmt w:val="bullet"/>
      <w:lvlText w:val="•"/>
      <w:lvlJc w:val="left"/>
      <w:pPr>
        <w:ind w:left="1414" w:hanging="485"/>
      </w:pPr>
      <w:rPr>
        <w:rFonts w:hint="default"/>
        <w:lang w:val="en-US" w:eastAsia="zh-CN" w:bidi="ar-SA"/>
      </w:rPr>
    </w:lvl>
    <w:lvl w:ilvl="2" w:tplc="D31EB38A">
      <w:numFmt w:val="bullet"/>
      <w:lvlText w:val="•"/>
      <w:lvlJc w:val="left"/>
      <w:pPr>
        <w:ind w:left="2349" w:hanging="485"/>
      </w:pPr>
      <w:rPr>
        <w:rFonts w:hint="default"/>
        <w:lang w:val="en-US" w:eastAsia="zh-CN" w:bidi="ar-SA"/>
      </w:rPr>
    </w:lvl>
    <w:lvl w:ilvl="3" w:tplc="4B24F168">
      <w:numFmt w:val="bullet"/>
      <w:lvlText w:val="•"/>
      <w:lvlJc w:val="left"/>
      <w:pPr>
        <w:ind w:left="3283" w:hanging="485"/>
      </w:pPr>
      <w:rPr>
        <w:rFonts w:hint="default"/>
        <w:lang w:val="en-US" w:eastAsia="zh-CN" w:bidi="ar-SA"/>
      </w:rPr>
    </w:lvl>
    <w:lvl w:ilvl="4" w:tplc="CDA0F436">
      <w:numFmt w:val="bullet"/>
      <w:lvlText w:val="•"/>
      <w:lvlJc w:val="left"/>
      <w:pPr>
        <w:ind w:left="4218" w:hanging="485"/>
      </w:pPr>
      <w:rPr>
        <w:rFonts w:hint="default"/>
        <w:lang w:val="en-US" w:eastAsia="zh-CN" w:bidi="ar-SA"/>
      </w:rPr>
    </w:lvl>
    <w:lvl w:ilvl="5" w:tplc="81CE5340">
      <w:numFmt w:val="bullet"/>
      <w:lvlText w:val="•"/>
      <w:lvlJc w:val="left"/>
      <w:pPr>
        <w:ind w:left="5153" w:hanging="485"/>
      </w:pPr>
      <w:rPr>
        <w:rFonts w:hint="default"/>
        <w:lang w:val="en-US" w:eastAsia="zh-CN" w:bidi="ar-SA"/>
      </w:rPr>
    </w:lvl>
    <w:lvl w:ilvl="6" w:tplc="1C1225A6">
      <w:numFmt w:val="bullet"/>
      <w:lvlText w:val="•"/>
      <w:lvlJc w:val="left"/>
      <w:pPr>
        <w:ind w:left="6087" w:hanging="485"/>
      </w:pPr>
      <w:rPr>
        <w:rFonts w:hint="default"/>
        <w:lang w:val="en-US" w:eastAsia="zh-CN" w:bidi="ar-SA"/>
      </w:rPr>
    </w:lvl>
    <w:lvl w:ilvl="7" w:tplc="A5B6A218">
      <w:numFmt w:val="bullet"/>
      <w:lvlText w:val="•"/>
      <w:lvlJc w:val="left"/>
      <w:pPr>
        <w:ind w:left="7022" w:hanging="485"/>
      </w:pPr>
      <w:rPr>
        <w:rFonts w:hint="default"/>
        <w:lang w:val="en-US" w:eastAsia="zh-CN" w:bidi="ar-SA"/>
      </w:rPr>
    </w:lvl>
    <w:lvl w:ilvl="8" w:tplc="02024236">
      <w:numFmt w:val="bullet"/>
      <w:lvlText w:val="•"/>
      <w:lvlJc w:val="left"/>
      <w:pPr>
        <w:ind w:left="7957" w:hanging="485"/>
      </w:pPr>
      <w:rPr>
        <w:rFonts w:hint="default"/>
        <w:lang w:val="en-US" w:eastAsia="zh-CN" w:bidi="ar-SA"/>
      </w:rPr>
    </w:lvl>
  </w:abstractNum>
  <w:abstractNum w:abstractNumId="7" w15:restartNumberingAfterBreak="0">
    <w:nsid w:val="5021498B"/>
    <w:multiLevelType w:val="hybridMultilevel"/>
    <w:tmpl w:val="4EC8C7C0"/>
    <w:lvl w:ilvl="0" w:tplc="A10CC658">
      <w:start w:val="1"/>
      <w:numFmt w:val="decimal"/>
      <w:lvlText w:val="%1."/>
      <w:lvlJc w:val="left"/>
      <w:pPr>
        <w:ind w:left="489" w:hanging="252"/>
        <w:jc w:val="right"/>
      </w:pPr>
      <w:rPr>
        <w:rFonts w:ascii="Times New Roman" w:eastAsia="Times New Roman" w:hAnsi="Times New Roman" w:cs="Times New Roman" w:hint="default"/>
        <w:b w:val="0"/>
        <w:bCs w:val="0"/>
        <w:i w:val="0"/>
        <w:iCs w:val="0"/>
        <w:spacing w:val="1"/>
        <w:w w:val="99"/>
        <w:sz w:val="30"/>
        <w:szCs w:val="30"/>
        <w:lang w:val="en-US" w:eastAsia="zh-CN" w:bidi="ar-SA"/>
      </w:rPr>
    </w:lvl>
    <w:lvl w:ilvl="1" w:tplc="8FB46114">
      <w:numFmt w:val="bullet"/>
      <w:lvlText w:val="•"/>
      <w:lvlJc w:val="left"/>
      <w:pPr>
        <w:ind w:left="1414" w:hanging="252"/>
      </w:pPr>
      <w:rPr>
        <w:rFonts w:hint="default"/>
        <w:lang w:val="en-US" w:eastAsia="zh-CN" w:bidi="ar-SA"/>
      </w:rPr>
    </w:lvl>
    <w:lvl w:ilvl="2" w:tplc="B052E48A">
      <w:numFmt w:val="bullet"/>
      <w:lvlText w:val="•"/>
      <w:lvlJc w:val="left"/>
      <w:pPr>
        <w:ind w:left="2349" w:hanging="252"/>
      </w:pPr>
      <w:rPr>
        <w:rFonts w:hint="default"/>
        <w:lang w:val="en-US" w:eastAsia="zh-CN" w:bidi="ar-SA"/>
      </w:rPr>
    </w:lvl>
    <w:lvl w:ilvl="3" w:tplc="3C40D742">
      <w:numFmt w:val="bullet"/>
      <w:lvlText w:val="•"/>
      <w:lvlJc w:val="left"/>
      <w:pPr>
        <w:ind w:left="3283" w:hanging="252"/>
      </w:pPr>
      <w:rPr>
        <w:rFonts w:hint="default"/>
        <w:lang w:val="en-US" w:eastAsia="zh-CN" w:bidi="ar-SA"/>
      </w:rPr>
    </w:lvl>
    <w:lvl w:ilvl="4" w:tplc="8006CD60">
      <w:numFmt w:val="bullet"/>
      <w:lvlText w:val="•"/>
      <w:lvlJc w:val="left"/>
      <w:pPr>
        <w:ind w:left="4218" w:hanging="252"/>
      </w:pPr>
      <w:rPr>
        <w:rFonts w:hint="default"/>
        <w:lang w:val="en-US" w:eastAsia="zh-CN" w:bidi="ar-SA"/>
      </w:rPr>
    </w:lvl>
    <w:lvl w:ilvl="5" w:tplc="6B0AB79E">
      <w:numFmt w:val="bullet"/>
      <w:lvlText w:val="•"/>
      <w:lvlJc w:val="left"/>
      <w:pPr>
        <w:ind w:left="5153" w:hanging="252"/>
      </w:pPr>
      <w:rPr>
        <w:rFonts w:hint="default"/>
        <w:lang w:val="en-US" w:eastAsia="zh-CN" w:bidi="ar-SA"/>
      </w:rPr>
    </w:lvl>
    <w:lvl w:ilvl="6" w:tplc="B362308A">
      <w:numFmt w:val="bullet"/>
      <w:lvlText w:val="•"/>
      <w:lvlJc w:val="left"/>
      <w:pPr>
        <w:ind w:left="6087" w:hanging="252"/>
      </w:pPr>
      <w:rPr>
        <w:rFonts w:hint="default"/>
        <w:lang w:val="en-US" w:eastAsia="zh-CN" w:bidi="ar-SA"/>
      </w:rPr>
    </w:lvl>
    <w:lvl w:ilvl="7" w:tplc="7C544386">
      <w:numFmt w:val="bullet"/>
      <w:lvlText w:val="•"/>
      <w:lvlJc w:val="left"/>
      <w:pPr>
        <w:ind w:left="7022" w:hanging="252"/>
      </w:pPr>
      <w:rPr>
        <w:rFonts w:hint="default"/>
        <w:lang w:val="en-US" w:eastAsia="zh-CN" w:bidi="ar-SA"/>
      </w:rPr>
    </w:lvl>
    <w:lvl w:ilvl="8" w:tplc="CA0CD2B4">
      <w:numFmt w:val="bullet"/>
      <w:lvlText w:val="•"/>
      <w:lvlJc w:val="left"/>
      <w:pPr>
        <w:ind w:left="7957" w:hanging="252"/>
      </w:pPr>
      <w:rPr>
        <w:rFonts w:hint="default"/>
        <w:lang w:val="en-US" w:eastAsia="zh-CN" w:bidi="ar-SA"/>
      </w:rPr>
    </w:lvl>
  </w:abstractNum>
  <w:abstractNum w:abstractNumId="8" w15:restartNumberingAfterBreak="0">
    <w:nsid w:val="6BD9243C"/>
    <w:multiLevelType w:val="hybridMultilevel"/>
    <w:tmpl w:val="80800CB8"/>
    <w:lvl w:ilvl="0" w:tplc="6D2EF714">
      <w:start w:val="1"/>
      <w:numFmt w:val="decimal"/>
      <w:lvlText w:val="%1."/>
      <w:lvlJc w:val="left"/>
      <w:pPr>
        <w:ind w:left="489" w:hanging="245"/>
      </w:pPr>
      <w:rPr>
        <w:rFonts w:ascii="Times New Roman" w:eastAsia="Times New Roman" w:hAnsi="Times New Roman" w:cs="Times New Roman" w:hint="default"/>
        <w:b w:val="0"/>
        <w:bCs w:val="0"/>
        <w:i w:val="0"/>
        <w:iCs w:val="0"/>
        <w:spacing w:val="1"/>
        <w:w w:val="99"/>
        <w:sz w:val="30"/>
        <w:szCs w:val="30"/>
        <w:lang w:val="en-US" w:eastAsia="zh-CN" w:bidi="ar-SA"/>
      </w:rPr>
    </w:lvl>
    <w:lvl w:ilvl="1" w:tplc="670A5A28">
      <w:numFmt w:val="bullet"/>
      <w:lvlText w:val="•"/>
      <w:lvlJc w:val="left"/>
      <w:pPr>
        <w:ind w:left="1414" w:hanging="245"/>
      </w:pPr>
      <w:rPr>
        <w:rFonts w:hint="default"/>
        <w:lang w:val="en-US" w:eastAsia="zh-CN" w:bidi="ar-SA"/>
      </w:rPr>
    </w:lvl>
    <w:lvl w:ilvl="2" w:tplc="42E24598">
      <w:numFmt w:val="bullet"/>
      <w:lvlText w:val="•"/>
      <w:lvlJc w:val="left"/>
      <w:pPr>
        <w:ind w:left="2349" w:hanging="245"/>
      </w:pPr>
      <w:rPr>
        <w:rFonts w:hint="default"/>
        <w:lang w:val="en-US" w:eastAsia="zh-CN" w:bidi="ar-SA"/>
      </w:rPr>
    </w:lvl>
    <w:lvl w:ilvl="3" w:tplc="432EC77E">
      <w:numFmt w:val="bullet"/>
      <w:lvlText w:val="•"/>
      <w:lvlJc w:val="left"/>
      <w:pPr>
        <w:ind w:left="3283" w:hanging="245"/>
      </w:pPr>
      <w:rPr>
        <w:rFonts w:hint="default"/>
        <w:lang w:val="en-US" w:eastAsia="zh-CN" w:bidi="ar-SA"/>
      </w:rPr>
    </w:lvl>
    <w:lvl w:ilvl="4" w:tplc="C0EE00F2">
      <w:numFmt w:val="bullet"/>
      <w:lvlText w:val="•"/>
      <w:lvlJc w:val="left"/>
      <w:pPr>
        <w:ind w:left="4218" w:hanging="245"/>
      </w:pPr>
      <w:rPr>
        <w:rFonts w:hint="default"/>
        <w:lang w:val="en-US" w:eastAsia="zh-CN" w:bidi="ar-SA"/>
      </w:rPr>
    </w:lvl>
    <w:lvl w:ilvl="5" w:tplc="A52068C6">
      <w:numFmt w:val="bullet"/>
      <w:lvlText w:val="•"/>
      <w:lvlJc w:val="left"/>
      <w:pPr>
        <w:ind w:left="5153" w:hanging="245"/>
      </w:pPr>
      <w:rPr>
        <w:rFonts w:hint="default"/>
        <w:lang w:val="en-US" w:eastAsia="zh-CN" w:bidi="ar-SA"/>
      </w:rPr>
    </w:lvl>
    <w:lvl w:ilvl="6" w:tplc="F9D288EA">
      <w:numFmt w:val="bullet"/>
      <w:lvlText w:val="•"/>
      <w:lvlJc w:val="left"/>
      <w:pPr>
        <w:ind w:left="6087" w:hanging="245"/>
      </w:pPr>
      <w:rPr>
        <w:rFonts w:hint="default"/>
        <w:lang w:val="en-US" w:eastAsia="zh-CN" w:bidi="ar-SA"/>
      </w:rPr>
    </w:lvl>
    <w:lvl w:ilvl="7" w:tplc="2152D200">
      <w:numFmt w:val="bullet"/>
      <w:lvlText w:val="•"/>
      <w:lvlJc w:val="left"/>
      <w:pPr>
        <w:ind w:left="7022" w:hanging="245"/>
      </w:pPr>
      <w:rPr>
        <w:rFonts w:hint="default"/>
        <w:lang w:val="en-US" w:eastAsia="zh-CN" w:bidi="ar-SA"/>
      </w:rPr>
    </w:lvl>
    <w:lvl w:ilvl="8" w:tplc="C30C3880">
      <w:numFmt w:val="bullet"/>
      <w:lvlText w:val="•"/>
      <w:lvlJc w:val="left"/>
      <w:pPr>
        <w:ind w:left="7957" w:hanging="245"/>
      </w:pPr>
      <w:rPr>
        <w:rFonts w:hint="default"/>
        <w:lang w:val="en-US" w:eastAsia="zh-CN" w:bidi="ar-SA"/>
      </w:rPr>
    </w:lvl>
  </w:abstractNum>
  <w:abstractNum w:abstractNumId="9" w15:restartNumberingAfterBreak="0">
    <w:nsid w:val="78094993"/>
    <w:multiLevelType w:val="hybridMultilevel"/>
    <w:tmpl w:val="9B9AF39C"/>
    <w:lvl w:ilvl="0" w:tplc="28EC3396">
      <w:start w:val="1"/>
      <w:numFmt w:val="decimal"/>
      <w:lvlText w:val="（%1）"/>
      <w:lvlJc w:val="left"/>
      <w:pPr>
        <w:ind w:left="489" w:hanging="807"/>
      </w:pPr>
      <w:rPr>
        <w:rFonts w:ascii="宋体" w:eastAsia="宋体" w:hAnsi="宋体" w:cs="宋体" w:hint="default"/>
        <w:b w:val="0"/>
        <w:bCs w:val="0"/>
        <w:i w:val="0"/>
        <w:iCs w:val="0"/>
        <w:spacing w:val="2"/>
        <w:w w:val="99"/>
        <w:sz w:val="30"/>
        <w:szCs w:val="30"/>
        <w:lang w:val="en-US" w:eastAsia="zh-CN" w:bidi="ar-SA"/>
      </w:rPr>
    </w:lvl>
    <w:lvl w:ilvl="1" w:tplc="82C400DE">
      <w:numFmt w:val="bullet"/>
      <w:lvlText w:val="•"/>
      <w:lvlJc w:val="left"/>
      <w:pPr>
        <w:ind w:left="1414" w:hanging="807"/>
      </w:pPr>
      <w:rPr>
        <w:rFonts w:hint="default"/>
        <w:lang w:val="en-US" w:eastAsia="zh-CN" w:bidi="ar-SA"/>
      </w:rPr>
    </w:lvl>
    <w:lvl w:ilvl="2" w:tplc="954AAB78">
      <w:numFmt w:val="bullet"/>
      <w:lvlText w:val="•"/>
      <w:lvlJc w:val="left"/>
      <w:pPr>
        <w:ind w:left="2349" w:hanging="807"/>
      </w:pPr>
      <w:rPr>
        <w:rFonts w:hint="default"/>
        <w:lang w:val="en-US" w:eastAsia="zh-CN" w:bidi="ar-SA"/>
      </w:rPr>
    </w:lvl>
    <w:lvl w:ilvl="3" w:tplc="A8CE83EA">
      <w:numFmt w:val="bullet"/>
      <w:lvlText w:val="•"/>
      <w:lvlJc w:val="left"/>
      <w:pPr>
        <w:ind w:left="3283" w:hanging="807"/>
      </w:pPr>
      <w:rPr>
        <w:rFonts w:hint="default"/>
        <w:lang w:val="en-US" w:eastAsia="zh-CN" w:bidi="ar-SA"/>
      </w:rPr>
    </w:lvl>
    <w:lvl w:ilvl="4" w:tplc="3FA035BE">
      <w:numFmt w:val="bullet"/>
      <w:lvlText w:val="•"/>
      <w:lvlJc w:val="left"/>
      <w:pPr>
        <w:ind w:left="4218" w:hanging="807"/>
      </w:pPr>
      <w:rPr>
        <w:rFonts w:hint="default"/>
        <w:lang w:val="en-US" w:eastAsia="zh-CN" w:bidi="ar-SA"/>
      </w:rPr>
    </w:lvl>
    <w:lvl w:ilvl="5" w:tplc="13A289AC">
      <w:numFmt w:val="bullet"/>
      <w:lvlText w:val="•"/>
      <w:lvlJc w:val="left"/>
      <w:pPr>
        <w:ind w:left="5153" w:hanging="807"/>
      </w:pPr>
      <w:rPr>
        <w:rFonts w:hint="default"/>
        <w:lang w:val="en-US" w:eastAsia="zh-CN" w:bidi="ar-SA"/>
      </w:rPr>
    </w:lvl>
    <w:lvl w:ilvl="6" w:tplc="2A58F6C4">
      <w:numFmt w:val="bullet"/>
      <w:lvlText w:val="•"/>
      <w:lvlJc w:val="left"/>
      <w:pPr>
        <w:ind w:left="6087" w:hanging="807"/>
      </w:pPr>
      <w:rPr>
        <w:rFonts w:hint="default"/>
        <w:lang w:val="en-US" w:eastAsia="zh-CN" w:bidi="ar-SA"/>
      </w:rPr>
    </w:lvl>
    <w:lvl w:ilvl="7" w:tplc="3DD2063E">
      <w:numFmt w:val="bullet"/>
      <w:lvlText w:val="•"/>
      <w:lvlJc w:val="left"/>
      <w:pPr>
        <w:ind w:left="7022" w:hanging="807"/>
      </w:pPr>
      <w:rPr>
        <w:rFonts w:hint="default"/>
        <w:lang w:val="en-US" w:eastAsia="zh-CN" w:bidi="ar-SA"/>
      </w:rPr>
    </w:lvl>
    <w:lvl w:ilvl="8" w:tplc="E95E774E">
      <w:numFmt w:val="bullet"/>
      <w:lvlText w:val="•"/>
      <w:lvlJc w:val="left"/>
      <w:pPr>
        <w:ind w:left="7957" w:hanging="807"/>
      </w:pPr>
      <w:rPr>
        <w:rFonts w:hint="default"/>
        <w:lang w:val="en-US" w:eastAsia="zh-CN" w:bidi="ar-SA"/>
      </w:rPr>
    </w:lvl>
  </w:abstractNum>
  <w:num w:numId="1" w16cid:durableId="1968583618">
    <w:abstractNumId w:val="6"/>
  </w:num>
  <w:num w:numId="2" w16cid:durableId="1416440893">
    <w:abstractNumId w:val="7"/>
  </w:num>
  <w:num w:numId="3" w16cid:durableId="298803825">
    <w:abstractNumId w:val="8"/>
  </w:num>
  <w:num w:numId="4" w16cid:durableId="832725358">
    <w:abstractNumId w:val="9"/>
  </w:num>
  <w:num w:numId="5" w16cid:durableId="33698992">
    <w:abstractNumId w:val="4"/>
  </w:num>
  <w:num w:numId="6" w16cid:durableId="591816030">
    <w:abstractNumId w:val="1"/>
  </w:num>
  <w:num w:numId="7" w16cid:durableId="1029331916">
    <w:abstractNumId w:val="2"/>
  </w:num>
  <w:num w:numId="8" w16cid:durableId="1083064812">
    <w:abstractNumId w:val="0"/>
  </w:num>
  <w:num w:numId="9" w16cid:durableId="1178273627">
    <w:abstractNumId w:val="3"/>
  </w:num>
  <w:num w:numId="10" w16cid:durableId="2677369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evenAndOddHeaders/>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0C3"/>
    <w:rsid w:val="001148CB"/>
    <w:rsid w:val="001534E5"/>
    <w:rsid w:val="00211D4F"/>
    <w:rsid w:val="0022228A"/>
    <w:rsid w:val="00324936"/>
    <w:rsid w:val="004A25EC"/>
    <w:rsid w:val="005A2757"/>
    <w:rsid w:val="007C7E8A"/>
    <w:rsid w:val="007E27EF"/>
    <w:rsid w:val="00902CF1"/>
    <w:rsid w:val="00903694"/>
    <w:rsid w:val="0097405D"/>
    <w:rsid w:val="00995F41"/>
    <w:rsid w:val="00A42214"/>
    <w:rsid w:val="00BF4F68"/>
    <w:rsid w:val="00C81E2F"/>
    <w:rsid w:val="00CE2AFB"/>
    <w:rsid w:val="00D512A0"/>
    <w:rsid w:val="00DD54F0"/>
    <w:rsid w:val="00DE20C3"/>
    <w:rsid w:val="00E77D31"/>
    <w:rsid w:val="00EB7FD8"/>
    <w:rsid w:val="00EC3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FF186"/>
  <w15:docId w15:val="{1F2EA191-8C38-4C1D-82F4-6978632E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宋体" w:eastAsia="宋体" w:hAnsi="宋体" w:cs="宋体"/>
      <w:lang w:eastAsia="zh-CN"/>
    </w:rPr>
  </w:style>
  <w:style w:type="paragraph" w:styleId="1">
    <w:name w:val="heading 1"/>
    <w:basedOn w:val="a"/>
    <w:uiPriority w:val="1"/>
    <w:qFormat/>
    <w:pPr>
      <w:ind w:left="508"/>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3"/>
      <w:ind w:left="1130"/>
    </w:pPr>
    <w:rPr>
      <w:sz w:val="32"/>
      <w:szCs w:val="32"/>
    </w:rPr>
  </w:style>
  <w:style w:type="paragraph" w:styleId="a4">
    <w:name w:val="Title"/>
    <w:basedOn w:val="a"/>
    <w:uiPriority w:val="1"/>
    <w:qFormat/>
    <w:pPr>
      <w:spacing w:before="116"/>
      <w:ind w:left="146"/>
    </w:pPr>
    <w:rPr>
      <w:rFonts w:ascii="Microsoft JhengHei" w:eastAsia="Microsoft JhengHei" w:hAnsi="Microsoft JhengHei" w:cs="Microsoft JhengHei"/>
      <w:b/>
      <w:bCs/>
      <w:sz w:val="84"/>
      <w:szCs w:val="84"/>
    </w:rPr>
  </w:style>
  <w:style w:type="paragraph" w:styleId="a5">
    <w:name w:val="List Paragraph"/>
    <w:basedOn w:val="a"/>
    <w:qFormat/>
    <w:pPr>
      <w:spacing w:before="120"/>
      <w:ind w:left="489" w:firstLine="640"/>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EC3388"/>
    <w:rPr>
      <w:sz w:val="18"/>
      <w:szCs w:val="18"/>
    </w:rPr>
  </w:style>
  <w:style w:type="character" w:customStyle="1" w:styleId="a7">
    <w:name w:val="批注框文本 字符"/>
    <w:basedOn w:val="a0"/>
    <w:link w:val="a6"/>
    <w:uiPriority w:val="99"/>
    <w:semiHidden/>
    <w:rsid w:val="00EC3388"/>
    <w:rPr>
      <w:rFonts w:ascii="宋体" w:eastAsia="宋体" w:hAnsi="宋体" w:cs="宋体"/>
      <w:sz w:val="18"/>
      <w:szCs w:val="18"/>
      <w:lang w:eastAsia="zh-CN"/>
    </w:rPr>
  </w:style>
  <w:style w:type="paragraph" w:styleId="a8">
    <w:name w:val="Normal (Web)"/>
    <w:basedOn w:val="a"/>
    <w:unhideWhenUsed/>
    <w:qFormat/>
    <w:rsid w:val="0022228A"/>
    <w:pPr>
      <w:widowControl/>
      <w:autoSpaceDE/>
      <w:autoSpaceDN/>
      <w:spacing w:before="75" w:after="75"/>
    </w:pPr>
    <w:rPr>
      <w:sz w:val="24"/>
      <w:szCs w:val="24"/>
    </w:rPr>
  </w:style>
  <w:style w:type="paragraph" w:styleId="TOC1">
    <w:name w:val="toc 1"/>
    <w:basedOn w:val="a"/>
    <w:next w:val="a"/>
    <w:uiPriority w:val="39"/>
    <w:unhideWhenUsed/>
    <w:qFormat/>
    <w:rsid w:val="00211D4F"/>
    <w:pPr>
      <w:tabs>
        <w:tab w:val="right" w:leader="dot" w:pos="8494"/>
      </w:tabs>
      <w:autoSpaceDE/>
      <w:autoSpaceDN/>
      <w:jc w:val="both"/>
    </w:pPr>
    <w:rPr>
      <w:rFonts w:ascii="黑体" w:eastAsia="黑体" w:hAnsi="黑体" w:cstheme="minorBidi"/>
      <w:bCs/>
      <w:kern w:val="2"/>
      <w:sz w:val="21"/>
      <w:szCs w:val="24"/>
    </w:rPr>
  </w:style>
  <w:style w:type="character" w:styleId="a9">
    <w:name w:val="Strong"/>
    <w:basedOn w:val="a0"/>
    <w:uiPriority w:val="22"/>
    <w:qFormat/>
    <w:rsid w:val="00211D4F"/>
    <w:rPr>
      <w:b/>
      <w:bCs/>
    </w:rPr>
  </w:style>
  <w:style w:type="paragraph" w:styleId="aa">
    <w:name w:val="Plain Text"/>
    <w:basedOn w:val="a"/>
    <w:link w:val="ab"/>
    <w:rsid w:val="005A2757"/>
    <w:pPr>
      <w:autoSpaceDE/>
      <w:autoSpaceDN/>
      <w:jc w:val="both"/>
    </w:pPr>
    <w:rPr>
      <w:rFonts w:hAnsi="Courier New" w:cs="Times New Roman"/>
      <w:kern w:val="2"/>
      <w:sz w:val="21"/>
      <w:szCs w:val="21"/>
    </w:rPr>
  </w:style>
  <w:style w:type="character" w:customStyle="1" w:styleId="ab">
    <w:name w:val="纯文本 字符"/>
    <w:basedOn w:val="a0"/>
    <w:link w:val="aa"/>
    <w:rsid w:val="005A2757"/>
    <w:rPr>
      <w:rFonts w:ascii="宋体" w:eastAsia="宋体" w:hAnsi="Courier New" w:cs="Times New Roman"/>
      <w:kern w:val="2"/>
      <w:sz w:val="21"/>
      <w:szCs w:val="21"/>
      <w:lang w:eastAsia="zh-CN"/>
    </w:rPr>
  </w:style>
  <w:style w:type="paragraph" w:styleId="ac">
    <w:name w:val="footer"/>
    <w:basedOn w:val="a"/>
    <w:link w:val="ad"/>
    <w:rsid w:val="005A2757"/>
    <w:pPr>
      <w:tabs>
        <w:tab w:val="center" w:pos="4153"/>
        <w:tab w:val="right" w:pos="8306"/>
      </w:tabs>
      <w:autoSpaceDE/>
      <w:autoSpaceDN/>
      <w:snapToGrid w:val="0"/>
    </w:pPr>
    <w:rPr>
      <w:rFonts w:ascii="Times New Roman" w:hAnsi="Times New Roman" w:cs="Times New Roman"/>
      <w:kern w:val="2"/>
      <w:sz w:val="18"/>
      <w:szCs w:val="18"/>
    </w:rPr>
  </w:style>
  <w:style w:type="character" w:customStyle="1" w:styleId="ad">
    <w:name w:val="页脚 字符"/>
    <w:basedOn w:val="a0"/>
    <w:link w:val="ac"/>
    <w:rsid w:val="005A2757"/>
    <w:rPr>
      <w:rFonts w:ascii="Times New Roman" w:eastAsia="宋体" w:hAnsi="Times New Roman" w:cs="Times New Roman"/>
      <w:kern w:val="2"/>
      <w:sz w:val="18"/>
      <w:szCs w:val="18"/>
      <w:lang w:eastAsia="zh-CN"/>
    </w:rPr>
  </w:style>
  <w:style w:type="character" w:styleId="ae">
    <w:name w:val="page number"/>
    <w:rsid w:val="005A2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7510">
      <w:bodyDiv w:val="1"/>
      <w:marLeft w:val="0"/>
      <w:marRight w:val="0"/>
      <w:marTop w:val="0"/>
      <w:marBottom w:val="0"/>
      <w:divBdr>
        <w:top w:val="none" w:sz="0" w:space="0" w:color="auto"/>
        <w:left w:val="none" w:sz="0" w:space="0" w:color="auto"/>
        <w:bottom w:val="none" w:sz="0" w:space="0" w:color="auto"/>
        <w:right w:val="none" w:sz="0" w:space="0" w:color="auto"/>
      </w:divBdr>
    </w:div>
    <w:div w:id="292563620">
      <w:bodyDiv w:val="1"/>
      <w:marLeft w:val="0"/>
      <w:marRight w:val="0"/>
      <w:marTop w:val="0"/>
      <w:marBottom w:val="0"/>
      <w:divBdr>
        <w:top w:val="none" w:sz="0" w:space="0" w:color="auto"/>
        <w:left w:val="none" w:sz="0" w:space="0" w:color="auto"/>
        <w:bottom w:val="none" w:sz="0" w:space="0" w:color="auto"/>
        <w:right w:val="none" w:sz="0" w:space="0" w:color="auto"/>
      </w:divBdr>
    </w:div>
    <w:div w:id="869538746">
      <w:bodyDiv w:val="1"/>
      <w:marLeft w:val="0"/>
      <w:marRight w:val="0"/>
      <w:marTop w:val="0"/>
      <w:marBottom w:val="0"/>
      <w:divBdr>
        <w:top w:val="none" w:sz="0" w:space="0" w:color="auto"/>
        <w:left w:val="none" w:sz="0" w:space="0" w:color="auto"/>
        <w:bottom w:val="none" w:sz="0" w:space="0" w:color="auto"/>
        <w:right w:val="none" w:sz="0" w:space="0" w:color="auto"/>
      </w:divBdr>
      <w:divsChild>
        <w:div w:id="1785998641">
          <w:marLeft w:val="0"/>
          <w:marRight w:val="0"/>
          <w:marTop w:val="0"/>
          <w:marBottom w:val="0"/>
          <w:divBdr>
            <w:top w:val="none" w:sz="0" w:space="0" w:color="auto"/>
            <w:left w:val="none" w:sz="0" w:space="0" w:color="auto"/>
            <w:bottom w:val="none" w:sz="0" w:space="0" w:color="auto"/>
            <w:right w:val="none" w:sz="0" w:space="0" w:color="auto"/>
          </w:divBdr>
        </w:div>
      </w:divsChild>
    </w:div>
    <w:div w:id="961418254">
      <w:bodyDiv w:val="1"/>
      <w:marLeft w:val="0"/>
      <w:marRight w:val="0"/>
      <w:marTop w:val="0"/>
      <w:marBottom w:val="0"/>
      <w:divBdr>
        <w:top w:val="none" w:sz="0" w:space="0" w:color="auto"/>
        <w:left w:val="none" w:sz="0" w:space="0" w:color="auto"/>
        <w:bottom w:val="none" w:sz="0" w:space="0" w:color="auto"/>
        <w:right w:val="none" w:sz="0" w:space="0" w:color="auto"/>
      </w:divBdr>
    </w:div>
    <w:div w:id="1575359093">
      <w:bodyDiv w:val="1"/>
      <w:marLeft w:val="0"/>
      <w:marRight w:val="0"/>
      <w:marTop w:val="0"/>
      <w:marBottom w:val="0"/>
      <w:divBdr>
        <w:top w:val="none" w:sz="0" w:space="0" w:color="auto"/>
        <w:left w:val="none" w:sz="0" w:space="0" w:color="auto"/>
        <w:bottom w:val="none" w:sz="0" w:space="0" w:color="auto"/>
        <w:right w:val="none" w:sz="0" w:space="0" w:color="auto"/>
      </w:divBdr>
    </w:div>
    <w:div w:id="1911192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32</Pages>
  <Words>1672</Words>
  <Characters>9531</Characters>
  <Application>Microsoft Office Word</Application>
  <DocSecurity>0</DocSecurity>
  <Lines>79</Lines>
  <Paragraphs>22</Paragraphs>
  <ScaleCrop>false</ScaleCrop>
  <Company>四川信息职业技术学院</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张金玲</cp:lastModifiedBy>
  <cp:revision>5</cp:revision>
  <dcterms:created xsi:type="dcterms:W3CDTF">2022-07-13T05:17:00Z</dcterms:created>
  <dcterms:modified xsi:type="dcterms:W3CDTF">2022-07-13T05:37:00Z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2022-07-08T00:00:00Z</vt:filetime>
  </property>
  <property fmtid="{D5CDD505-2E9C-101B-9397-08002B2CF9AE}" pid="3" name="Creator">
    <vt:lpwstr>Aspose Ltd.</vt:lpwstr>
  </property>
  <property fmtid="{D5CDD505-2E9C-101B-9397-08002B2CF9AE}" pid="4" name="LastSaved">
    <vt:filetime>2022-07-08T00:00:00Z</vt:filetime>
  </property>
</Properties>
</file>